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CFA" w:rsidRDefault="00991A6F" w:rsidP="00664CFA">
      <w:pPr>
        <w:jc w:val="right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5pt;margin-top:-5.7pt;width:85.8pt;height:81pt;z-index:251659264;visibility:visible;mso-wrap-edited:f">
            <v:imagedata r:id="rId4" o:title=""/>
          </v:shape>
          <o:OLEObject Type="Embed" ProgID="Word.Picture.8" ShapeID="_x0000_s1026" DrawAspect="Content" ObjectID="_1687264491" r:id="rId5"/>
        </w:object>
      </w:r>
      <w:bookmarkEnd w:id="0"/>
    </w:p>
    <w:p w:rsidR="00664CFA" w:rsidRDefault="00664CFA" w:rsidP="00664CFA">
      <w:pPr>
        <w:jc w:val="center"/>
        <w:rPr>
          <w:b/>
          <w:sz w:val="32"/>
          <w:szCs w:val="32"/>
        </w:rPr>
      </w:pPr>
    </w:p>
    <w:p w:rsidR="00664CFA" w:rsidRDefault="00664CFA" w:rsidP="00664CFA">
      <w:pPr>
        <w:jc w:val="center"/>
        <w:rPr>
          <w:b/>
          <w:sz w:val="32"/>
          <w:szCs w:val="32"/>
        </w:rPr>
      </w:pPr>
    </w:p>
    <w:p w:rsidR="00991A6F" w:rsidRDefault="00991A6F" w:rsidP="00664CFA">
      <w:pPr>
        <w:jc w:val="center"/>
        <w:rPr>
          <w:b/>
          <w:sz w:val="32"/>
          <w:szCs w:val="32"/>
        </w:rPr>
      </w:pPr>
    </w:p>
    <w:p w:rsidR="00991A6F" w:rsidRDefault="00991A6F" w:rsidP="00664CFA">
      <w:pPr>
        <w:jc w:val="center"/>
        <w:rPr>
          <w:b/>
          <w:sz w:val="32"/>
          <w:szCs w:val="32"/>
        </w:rPr>
      </w:pPr>
    </w:p>
    <w:p w:rsidR="00664CFA" w:rsidRDefault="00664CFA" w:rsidP="00664C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664CFA" w:rsidRPr="00436130" w:rsidRDefault="00664CFA" w:rsidP="00664CFA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664CFA" w:rsidRPr="00436130" w:rsidRDefault="00664CFA" w:rsidP="00664CFA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664CFA" w:rsidRDefault="00664CFA" w:rsidP="00664CFA">
      <w:pPr>
        <w:jc w:val="center"/>
        <w:rPr>
          <w:b/>
          <w:sz w:val="28"/>
          <w:szCs w:val="28"/>
        </w:rPr>
      </w:pPr>
    </w:p>
    <w:p w:rsidR="00664CFA" w:rsidRDefault="00664CFA" w:rsidP="00664CFA">
      <w:pPr>
        <w:pStyle w:val="2"/>
      </w:pPr>
      <w:r>
        <w:t xml:space="preserve">РЕШЕНИЕ </w:t>
      </w:r>
    </w:p>
    <w:p w:rsidR="00664CFA" w:rsidRDefault="00664CFA" w:rsidP="00664CF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8 июля 2021 года №182</w:t>
      </w:r>
    </w:p>
    <w:p w:rsidR="007465DD" w:rsidRDefault="007465DD"/>
    <w:p w:rsidR="00664CFA" w:rsidRPr="00664CFA" w:rsidRDefault="00664CFA" w:rsidP="00664CFA">
      <w:pPr>
        <w:jc w:val="center"/>
        <w:rPr>
          <w:b/>
          <w:sz w:val="28"/>
          <w:szCs w:val="28"/>
        </w:rPr>
      </w:pPr>
      <w:r w:rsidRPr="00664CFA">
        <w:rPr>
          <w:b/>
          <w:sz w:val="28"/>
          <w:szCs w:val="28"/>
        </w:rPr>
        <w:t xml:space="preserve">Об утверждении Положения о трехсторонней комиссии по регулированию социально-трудовых отношений в </w:t>
      </w:r>
      <w:proofErr w:type="spellStart"/>
      <w:r w:rsidRPr="00664CFA">
        <w:rPr>
          <w:b/>
          <w:sz w:val="28"/>
          <w:szCs w:val="28"/>
        </w:rPr>
        <w:t>Суджанском</w:t>
      </w:r>
      <w:proofErr w:type="spellEnd"/>
      <w:r w:rsidRPr="00664CFA">
        <w:rPr>
          <w:b/>
          <w:sz w:val="28"/>
          <w:szCs w:val="28"/>
        </w:rPr>
        <w:t xml:space="preserve"> районе Курской области</w:t>
      </w:r>
    </w:p>
    <w:p w:rsidR="00664CFA" w:rsidRDefault="00664CFA" w:rsidP="00664CFA">
      <w:pPr>
        <w:rPr>
          <w:sz w:val="28"/>
          <w:szCs w:val="28"/>
        </w:rPr>
      </w:pPr>
    </w:p>
    <w:p w:rsidR="00664CFA" w:rsidRDefault="00664CFA" w:rsidP="00664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статьёй 35 Трудового кодекса Российской Федерации, Законом Курской области от 2.10.2012 года №97-ЗКО «О социальном партнерстве в Курской области», Представительное Собрание Суджанского района Курской области РЕШИЛО:</w:t>
      </w:r>
    </w:p>
    <w:p w:rsidR="00664CFA" w:rsidRPr="006331A2" w:rsidRDefault="00664CFA" w:rsidP="00664CFA">
      <w:pPr>
        <w:ind w:firstLine="567"/>
        <w:jc w:val="both"/>
        <w:rPr>
          <w:sz w:val="28"/>
          <w:szCs w:val="28"/>
        </w:rPr>
      </w:pPr>
      <w:r w:rsidRPr="006331A2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r w:rsidRPr="006331A2">
        <w:rPr>
          <w:sz w:val="28"/>
          <w:szCs w:val="28"/>
        </w:rPr>
        <w:t xml:space="preserve">Утвердить прилагаемое Положение о районной трехсторонней комиссии по регулированию социально-трудовых отношений в </w:t>
      </w:r>
      <w:proofErr w:type="spellStart"/>
      <w:r w:rsidRPr="006331A2">
        <w:rPr>
          <w:sz w:val="28"/>
          <w:szCs w:val="28"/>
        </w:rPr>
        <w:t>Суджанском</w:t>
      </w:r>
      <w:proofErr w:type="spellEnd"/>
      <w:r w:rsidRPr="006331A2">
        <w:rPr>
          <w:sz w:val="28"/>
          <w:szCs w:val="28"/>
        </w:rPr>
        <w:t xml:space="preserve"> районе Курской области.</w:t>
      </w:r>
    </w:p>
    <w:p w:rsidR="00664CFA" w:rsidRDefault="00664CFA" w:rsidP="00664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решение вступает в силу со дня его официального опубликования.</w:t>
      </w:r>
    </w:p>
    <w:p w:rsidR="00664CFA" w:rsidRDefault="00664CFA" w:rsidP="00664CFA">
      <w:pPr>
        <w:ind w:firstLine="567"/>
      </w:pPr>
    </w:p>
    <w:p w:rsidR="00664CFA" w:rsidRDefault="00664CFA"/>
    <w:p w:rsidR="00664CFA" w:rsidRPr="00664CFA" w:rsidRDefault="00664CFA" w:rsidP="00664CFA">
      <w:pPr>
        <w:pStyle w:val="a3"/>
        <w:rPr>
          <w:sz w:val="28"/>
          <w:szCs w:val="28"/>
        </w:rPr>
      </w:pPr>
      <w:r w:rsidRPr="00664CFA">
        <w:rPr>
          <w:sz w:val="28"/>
          <w:szCs w:val="28"/>
        </w:rPr>
        <w:t>Заместитель Председателя</w:t>
      </w:r>
    </w:p>
    <w:p w:rsidR="00664CFA" w:rsidRPr="00664CFA" w:rsidRDefault="00664CFA" w:rsidP="00664CFA">
      <w:pPr>
        <w:pStyle w:val="a3"/>
        <w:rPr>
          <w:sz w:val="28"/>
          <w:szCs w:val="28"/>
        </w:rPr>
      </w:pPr>
      <w:r w:rsidRPr="00664CFA">
        <w:rPr>
          <w:sz w:val="28"/>
          <w:szCs w:val="28"/>
        </w:rPr>
        <w:t xml:space="preserve">Представительного Собрания </w:t>
      </w:r>
    </w:p>
    <w:p w:rsidR="00664CFA" w:rsidRPr="00664CFA" w:rsidRDefault="00664CFA" w:rsidP="00664CFA">
      <w:pPr>
        <w:pStyle w:val="a3"/>
        <w:rPr>
          <w:sz w:val="28"/>
          <w:szCs w:val="28"/>
        </w:rPr>
      </w:pPr>
      <w:r w:rsidRPr="00664CFA">
        <w:rPr>
          <w:sz w:val="28"/>
          <w:szCs w:val="28"/>
        </w:rPr>
        <w:t xml:space="preserve">Суджанского района Курской области                                   Н. М. </w:t>
      </w:r>
      <w:proofErr w:type="spellStart"/>
      <w:r w:rsidRPr="00664CFA">
        <w:rPr>
          <w:sz w:val="28"/>
          <w:szCs w:val="28"/>
        </w:rPr>
        <w:t>Сластёнов</w:t>
      </w:r>
      <w:proofErr w:type="spellEnd"/>
      <w:r w:rsidRPr="00664CFA">
        <w:rPr>
          <w:sz w:val="28"/>
          <w:szCs w:val="28"/>
        </w:rPr>
        <w:t xml:space="preserve">  </w:t>
      </w:r>
    </w:p>
    <w:p w:rsidR="00664CFA" w:rsidRPr="00664CFA" w:rsidRDefault="00664CFA" w:rsidP="00664CFA">
      <w:pPr>
        <w:pStyle w:val="a3"/>
        <w:rPr>
          <w:sz w:val="28"/>
          <w:szCs w:val="28"/>
        </w:rPr>
      </w:pPr>
    </w:p>
    <w:p w:rsidR="00664CFA" w:rsidRPr="00664CFA" w:rsidRDefault="00664CFA" w:rsidP="00664CFA">
      <w:pPr>
        <w:pStyle w:val="a3"/>
        <w:rPr>
          <w:sz w:val="28"/>
          <w:szCs w:val="28"/>
        </w:rPr>
      </w:pPr>
      <w:r w:rsidRPr="00664CFA">
        <w:rPr>
          <w:sz w:val="28"/>
          <w:szCs w:val="28"/>
        </w:rPr>
        <w:t>И. о. Главы Суджанского района</w:t>
      </w:r>
    </w:p>
    <w:p w:rsidR="00664CFA" w:rsidRPr="00664CFA" w:rsidRDefault="00664CFA" w:rsidP="00664CFA">
      <w:pPr>
        <w:pStyle w:val="a3"/>
        <w:rPr>
          <w:sz w:val="28"/>
          <w:szCs w:val="28"/>
        </w:rPr>
      </w:pPr>
      <w:r w:rsidRPr="00664CFA">
        <w:rPr>
          <w:sz w:val="28"/>
          <w:szCs w:val="28"/>
        </w:rPr>
        <w:t xml:space="preserve">Курской области               </w:t>
      </w:r>
      <w:r w:rsidRPr="00664CFA">
        <w:rPr>
          <w:sz w:val="28"/>
          <w:szCs w:val="28"/>
        </w:rPr>
        <w:tab/>
      </w:r>
      <w:r w:rsidRPr="00664CFA">
        <w:rPr>
          <w:sz w:val="28"/>
          <w:szCs w:val="28"/>
        </w:rPr>
        <w:tab/>
        <w:t xml:space="preserve">            </w:t>
      </w:r>
      <w:r w:rsidRPr="00664CFA">
        <w:rPr>
          <w:sz w:val="28"/>
          <w:szCs w:val="28"/>
        </w:rPr>
        <w:tab/>
      </w:r>
      <w:r w:rsidRPr="00664CFA">
        <w:rPr>
          <w:sz w:val="28"/>
          <w:szCs w:val="28"/>
        </w:rPr>
        <w:tab/>
        <w:t xml:space="preserve">         </w:t>
      </w:r>
      <w:r w:rsidRPr="00664CFA">
        <w:rPr>
          <w:sz w:val="28"/>
          <w:szCs w:val="28"/>
        </w:rPr>
        <w:tab/>
        <w:t>С. П. Фролов</w:t>
      </w:r>
    </w:p>
    <w:p w:rsidR="00664CFA" w:rsidRDefault="00664CFA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664CFA">
      <w:pPr>
        <w:pStyle w:val="a3"/>
        <w:rPr>
          <w:sz w:val="26"/>
          <w:szCs w:val="26"/>
        </w:rPr>
      </w:pPr>
    </w:p>
    <w:p w:rsidR="00117E87" w:rsidRDefault="00117E87" w:rsidP="00117E87">
      <w:pPr>
        <w:ind w:left="6804"/>
        <w:jc w:val="both"/>
        <w:rPr>
          <w:sz w:val="28"/>
          <w:szCs w:val="28"/>
        </w:rPr>
      </w:pPr>
    </w:p>
    <w:p w:rsidR="00117E87" w:rsidRDefault="00117E87" w:rsidP="00117E87">
      <w:pPr>
        <w:ind w:left="6804"/>
        <w:jc w:val="both"/>
        <w:rPr>
          <w:sz w:val="28"/>
          <w:szCs w:val="28"/>
        </w:rPr>
      </w:pPr>
    </w:p>
    <w:p w:rsidR="00117E87" w:rsidRDefault="00117E87" w:rsidP="00117E87">
      <w:pPr>
        <w:ind w:left="6804"/>
        <w:jc w:val="both"/>
        <w:rPr>
          <w:sz w:val="28"/>
          <w:szCs w:val="28"/>
        </w:rPr>
      </w:pPr>
    </w:p>
    <w:p w:rsidR="00705700" w:rsidRDefault="00705700" w:rsidP="00705700">
      <w:pPr>
        <w:ind w:left="4536"/>
        <w:jc w:val="right"/>
        <w:rPr>
          <w:sz w:val="28"/>
          <w:szCs w:val="28"/>
        </w:rPr>
      </w:pPr>
    </w:p>
    <w:p w:rsidR="00705700" w:rsidRDefault="00117E87" w:rsidP="00705700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                     </w:t>
      </w:r>
    </w:p>
    <w:p w:rsidR="00117E87" w:rsidRDefault="00117E87" w:rsidP="00705700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Представительного </w:t>
      </w:r>
      <w:r w:rsidR="00705700">
        <w:rPr>
          <w:sz w:val="28"/>
          <w:szCs w:val="28"/>
        </w:rPr>
        <w:t>С</w:t>
      </w:r>
      <w:r>
        <w:rPr>
          <w:sz w:val="28"/>
          <w:szCs w:val="28"/>
        </w:rPr>
        <w:t xml:space="preserve">обрания Суджанского района Курской области </w:t>
      </w:r>
    </w:p>
    <w:p w:rsidR="00117E87" w:rsidRDefault="00117E87" w:rsidP="007057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05700">
        <w:rPr>
          <w:sz w:val="28"/>
          <w:szCs w:val="28"/>
        </w:rPr>
        <w:t>8 июля 2021 года</w:t>
      </w:r>
      <w:r>
        <w:rPr>
          <w:sz w:val="28"/>
          <w:szCs w:val="28"/>
        </w:rPr>
        <w:t xml:space="preserve"> №</w:t>
      </w:r>
      <w:r w:rsidR="00705700">
        <w:rPr>
          <w:sz w:val="28"/>
          <w:szCs w:val="28"/>
        </w:rPr>
        <w:t>182</w:t>
      </w:r>
    </w:p>
    <w:p w:rsidR="00117E87" w:rsidRDefault="00117E87" w:rsidP="00117E87">
      <w:pPr>
        <w:jc w:val="both"/>
        <w:rPr>
          <w:sz w:val="28"/>
          <w:szCs w:val="28"/>
        </w:rPr>
      </w:pPr>
    </w:p>
    <w:p w:rsidR="00117E87" w:rsidRPr="00705700" w:rsidRDefault="00117E87" w:rsidP="00117E87">
      <w:pPr>
        <w:jc w:val="center"/>
        <w:rPr>
          <w:b/>
          <w:sz w:val="28"/>
          <w:szCs w:val="28"/>
        </w:rPr>
      </w:pPr>
      <w:r w:rsidRPr="00705700">
        <w:rPr>
          <w:b/>
          <w:sz w:val="28"/>
          <w:szCs w:val="28"/>
        </w:rPr>
        <w:t>Положение</w:t>
      </w:r>
    </w:p>
    <w:p w:rsidR="00117E87" w:rsidRPr="00705700" w:rsidRDefault="00117E87" w:rsidP="00117E87">
      <w:pPr>
        <w:jc w:val="center"/>
        <w:rPr>
          <w:b/>
          <w:sz w:val="28"/>
          <w:szCs w:val="28"/>
        </w:rPr>
      </w:pPr>
      <w:r w:rsidRPr="00705700">
        <w:rPr>
          <w:b/>
          <w:sz w:val="28"/>
          <w:szCs w:val="28"/>
        </w:rPr>
        <w:t xml:space="preserve">о трехсторонней комиссии по регулированию социально-трудовых отношений в </w:t>
      </w:r>
      <w:proofErr w:type="spellStart"/>
      <w:r w:rsidRPr="00705700">
        <w:rPr>
          <w:b/>
          <w:sz w:val="28"/>
          <w:szCs w:val="28"/>
        </w:rPr>
        <w:t>Суджанском</w:t>
      </w:r>
      <w:proofErr w:type="spellEnd"/>
      <w:r w:rsidRPr="00705700">
        <w:rPr>
          <w:b/>
          <w:sz w:val="28"/>
          <w:szCs w:val="28"/>
        </w:rPr>
        <w:t xml:space="preserve">   районе Курской области</w:t>
      </w:r>
    </w:p>
    <w:p w:rsidR="00117E87" w:rsidRPr="00705700" w:rsidRDefault="00117E87" w:rsidP="00117E87">
      <w:pPr>
        <w:jc w:val="center"/>
        <w:rPr>
          <w:b/>
          <w:sz w:val="28"/>
          <w:szCs w:val="28"/>
        </w:rPr>
      </w:pPr>
    </w:p>
    <w:p w:rsidR="00117E87" w:rsidRPr="00F52671" w:rsidRDefault="00117E87" w:rsidP="00117E87">
      <w:pPr>
        <w:jc w:val="both"/>
        <w:rPr>
          <w:b/>
          <w:sz w:val="28"/>
          <w:szCs w:val="28"/>
        </w:rPr>
      </w:pPr>
      <w:r w:rsidRPr="00F52671">
        <w:rPr>
          <w:b/>
          <w:sz w:val="28"/>
          <w:szCs w:val="28"/>
        </w:rPr>
        <w:t xml:space="preserve">                                             1.Общие положения</w:t>
      </w:r>
    </w:p>
    <w:p w:rsidR="00117E87" w:rsidRDefault="00117E87" w:rsidP="00117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Трехсторонняя комиссия по регулированию социально-трудовых отношений в </w:t>
      </w:r>
      <w:proofErr w:type="spellStart"/>
      <w:r>
        <w:rPr>
          <w:sz w:val="28"/>
          <w:szCs w:val="28"/>
        </w:rPr>
        <w:t>Суджанском</w:t>
      </w:r>
      <w:proofErr w:type="spellEnd"/>
      <w:r>
        <w:rPr>
          <w:sz w:val="28"/>
          <w:szCs w:val="28"/>
        </w:rPr>
        <w:t xml:space="preserve"> районе Курской области (далее комиссия) является постоянно действующим органом системы социального партнерства в </w:t>
      </w:r>
      <w:proofErr w:type="spellStart"/>
      <w:r>
        <w:rPr>
          <w:sz w:val="28"/>
          <w:szCs w:val="28"/>
        </w:rPr>
        <w:t>Суджанском</w:t>
      </w:r>
      <w:proofErr w:type="spellEnd"/>
      <w:r>
        <w:rPr>
          <w:sz w:val="28"/>
          <w:szCs w:val="28"/>
        </w:rPr>
        <w:t xml:space="preserve"> районе Курской области между органом местного самоуправления, представителями работодателей и профессиональными союзами   района по вопросам регулирования трудовых отношений и иных непосредственно связанных с ними отношений на территории района.</w:t>
      </w:r>
    </w:p>
    <w:p w:rsidR="00117E87" w:rsidRDefault="00117E87" w:rsidP="00117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1.2 Комиссия руководствуется в своей деятельности Конституцией Российской Федерации, федеральными законами и законами Курской области, нормативными правовыми актами администрации Суджанского района Курской области, иными нормативными правовыми актами Российской Федерации, Курской области, соглашениями в области социально-трудовых отношений, настоящим Положением.</w:t>
      </w:r>
    </w:p>
    <w:p w:rsidR="00117E87" w:rsidRPr="00F52671" w:rsidRDefault="00117E87" w:rsidP="00117E87">
      <w:pPr>
        <w:pStyle w:val="a4"/>
        <w:ind w:left="284" w:firstLine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671">
        <w:rPr>
          <w:rFonts w:ascii="Times New Roman" w:hAnsi="Times New Roman" w:cs="Times New Roman"/>
          <w:b/>
          <w:sz w:val="28"/>
          <w:szCs w:val="28"/>
        </w:rPr>
        <w:t xml:space="preserve">       2. Основные цели и задачи комиссии</w:t>
      </w:r>
    </w:p>
    <w:p w:rsidR="00117E87" w:rsidRDefault="00117E87" w:rsidP="0070570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целями комиссии являются:</w:t>
      </w:r>
    </w:p>
    <w:p w:rsidR="00117E87" w:rsidRDefault="00117E87" w:rsidP="0070570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-регулирование социально-трудовых отношений и согласование интересов сторон социального партнерства;</w:t>
      </w:r>
    </w:p>
    <w:p w:rsidR="00117E87" w:rsidRDefault="00117E87" w:rsidP="0070570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системы социального партнерства в районе;</w:t>
      </w:r>
    </w:p>
    <w:p w:rsidR="00117E87" w:rsidRDefault="00117E87" w:rsidP="0070570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предупреждению и урегулированию коллективных трудовых споров.</w:t>
      </w:r>
    </w:p>
    <w:p w:rsidR="00117E87" w:rsidRDefault="00117E87" w:rsidP="0070570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2.2.Основными задачами комиссии являются:</w:t>
      </w:r>
    </w:p>
    <w:p w:rsidR="00117E87" w:rsidRDefault="00117E87" w:rsidP="0070570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согласование позиций сторон по основным направлениям социально-трудовой политики;</w:t>
      </w:r>
    </w:p>
    <w:p w:rsidR="00117E87" w:rsidRDefault="00117E87" w:rsidP="0070570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соблюдению трудового законодательства на территории района;</w:t>
      </w:r>
    </w:p>
    <w:p w:rsidR="00117E87" w:rsidRDefault="00117E87" w:rsidP="00705700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развитию коллективно-договорных отношений в организациях района;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-распространение опыта социального партнерства, участие в мероприятиях, проводимых областной трехсторонней комиссией;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коллективных переговоров и подготовка территориального трехстороннего соглашения между Администрацией Суджанского района, объединениями профсоюзов и работодателей;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ходом выполнения территориального трехстороннего соглашения, разрешения разногласий, возникших в ходе его выполнения;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-оказание содействия участникам отраслевых соглашений, заключенных на уровне района, в урегулировании возникающих между ними разногласий при разработке и выполнении указанных соглашений;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-урегулирование разногласий в вопросах районных соглашений, по которым не достигнуто соглашение сторон;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 возникновения конфликтных ситуаций в трудовых отношениях;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 в установленном порядке проектов нормативных правовых актов Администрации Суджанского района Курской области, объединений профсоюзов, объединений работодателей по вопросам социально-экономической политики в области труда, регулирования трудовых отношений.</w:t>
      </w:r>
    </w:p>
    <w:p w:rsidR="00117E87" w:rsidRPr="00F52671" w:rsidRDefault="00117E87" w:rsidP="00705700">
      <w:pPr>
        <w:pStyle w:val="a4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71">
        <w:rPr>
          <w:rFonts w:ascii="Times New Roman" w:hAnsi="Times New Roman" w:cs="Times New Roman"/>
          <w:b/>
          <w:sz w:val="28"/>
          <w:szCs w:val="28"/>
        </w:rPr>
        <w:t>3. Состав и порядок формирования комиссии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3.1.Комиссия формируется из представителей Администрации Суджанского района Курской области, профсоюзов, работодателей района на основе соблюдения принципов паритетности и равноправия сторон, полномочности их представителей.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3.2.Объединения профсоюзов и объединения работодателей самостоятельно определяют персональный состав своих представителей и порядок их ротации.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3.3. Персональный состав представителей Администрации Суджанского района и порядок их ротации утверждаются распоряжением   Администрации Суджанского района Курской области.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3.4. Состав комиссии утверждается по представлению сторон   постановлением Администрации Суджанского района Курской области.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3.5. Представители сторон являются членами комиссии.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комиссии от каждой стороны не может превышать 5 человек.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3.6. Постановлением Администрации Суджанского района Курской области с учетом предложений сторон комиссии назначается координатор комиссии, который не является членом комиссии.</w:t>
      </w:r>
    </w:p>
    <w:p w:rsidR="00117E87" w:rsidRPr="00705700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5700">
        <w:rPr>
          <w:rFonts w:ascii="Times New Roman" w:hAnsi="Times New Roman" w:cs="Times New Roman"/>
          <w:sz w:val="28"/>
          <w:szCs w:val="28"/>
        </w:rPr>
        <w:t>3.7. Координатор комиссии: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-председательствует на заседаниях комиссии и организует ее работу;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-оказывает содействие объединениям профессиональных союзов и объединениям работодателей в решении вопросов, связанных с формированием комиссии;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полномочия членов комиссии и рабочих групп, их руководителей;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взаимодействие и достижение согласия сторон при выработке совместных решений и их реализации;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 по обращениям сторон на рассмотрение комиссии неотложные вопросы или отклоняет такие обращения;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-приглашает в случае необходимости для участия в работе комиссии представителей органов местного самоуправления, объединений профсоюзов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объединений работодателей, не входящих в состав комиссии, а также представителей других организаций;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-обеспечивает согласование со сторонами социального партнерства решения об участии в заседаниях Администрации Суджанского района Курской области представителей объединений профессиональных союзов и объединений работодателей;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в период между заседаниями комиссии консультации сторон по вопросам, требующим принятия оперативного решения;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главу Суджанского района Курской области, депутатов Представительного Собрания Суджанского района Курской области, а в необходимых случаях объединения профсоюзов и работодателей о деятельности комиссии;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комиссию о мерах, принимаемых Администрацией Суджанского района Курской области по решению социально-трудовых вопросов.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-координатор комиссии не вмешивается в оперативную деятельность сторон, входящих в комиссию, и не принимает участия в голосовании;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комиссии организует ее деятельность совместно с координаторами сторон, избираемыми каждой из сторон самостоятельно.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3.8. Члены комиссии от соответствующей стороны избирают координатора стороны.</w:t>
      </w:r>
    </w:p>
    <w:p w:rsidR="00117E87" w:rsidRPr="00705700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5700">
        <w:rPr>
          <w:rFonts w:ascii="Times New Roman" w:hAnsi="Times New Roman" w:cs="Times New Roman"/>
          <w:sz w:val="28"/>
          <w:szCs w:val="28"/>
        </w:rPr>
        <w:t xml:space="preserve">    3.9. Координатор стороны: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деятельность соответствующих членов комиссии, обеспечивая согласованную позицию;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координатором комиссии и другими координаторами сторон организует деятельность комиссии;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выработку согласованной позиции стороны;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-вносит предложения по проекту плана работы комиссии, по повестке дня заседаний комиссии;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 предварительные консультации с координаторами других сторон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ускорения принятия согласованного решения на заседании комиссии;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-представляет координатору комиссии решение стороны об изменении ее персонального состава, а также о представителях стороны в рабочие группы комиссии.</w:t>
      </w:r>
    </w:p>
    <w:p w:rsidR="00117E87" w:rsidRPr="00705700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5700">
        <w:rPr>
          <w:rFonts w:ascii="Times New Roman" w:hAnsi="Times New Roman" w:cs="Times New Roman"/>
          <w:sz w:val="28"/>
          <w:szCs w:val="28"/>
        </w:rPr>
        <w:t xml:space="preserve">   3.10. Члены комиссии: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-участвуют в заседаниях комиссии и рабочих групп в соответствии с регламентом комиссии, в подготовке проектов решений комиссии;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-вносят предложения по вопросам, относящимся к компетенции комиссии, для рассмотрения на заседаниях комиссии и рабочих групп.</w:t>
      </w:r>
    </w:p>
    <w:p w:rsidR="00117E87" w:rsidRDefault="00117E87" w:rsidP="00705700">
      <w:pPr>
        <w:pStyle w:val="a4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71">
        <w:rPr>
          <w:rFonts w:ascii="Times New Roman" w:hAnsi="Times New Roman" w:cs="Times New Roman"/>
          <w:b/>
          <w:sz w:val="28"/>
          <w:szCs w:val="28"/>
        </w:rPr>
        <w:t>4.</w:t>
      </w:r>
      <w:r w:rsidR="007057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671">
        <w:rPr>
          <w:rFonts w:ascii="Times New Roman" w:hAnsi="Times New Roman" w:cs="Times New Roman"/>
          <w:b/>
          <w:sz w:val="28"/>
          <w:szCs w:val="28"/>
        </w:rPr>
        <w:t>Права комиссии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 Вносить предложения Представительному Собранию Суджанского района Курской области о принятии в установленном порядке нормативных правовых актов в области социально-трудовых отношений, в том числе в сфере занятости населения, оплаты труда, доходов и уровня жизни населения,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защиты, социального обеспечения и социального страхования, охраны труда, социального партнерства.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4.2.Утверждать регламент комиссии.</w:t>
      </w:r>
    </w:p>
    <w:p w:rsidR="00117E87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4.3. Получать в установленном порядке от федеральных, областных, районных органов власти информацию о социально-экономическом положении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Курской области, отдельных отраслях экономики, необходимую для ведения коллективных переговоров и заключения трехстороннего и других соглашений.</w:t>
      </w:r>
    </w:p>
    <w:p w:rsidR="00117E87" w:rsidRPr="008A2424" w:rsidRDefault="00117E87" w:rsidP="00117E87">
      <w:pPr>
        <w:pStyle w:val="a4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4.4. Создавать рабочие группы с привлечением ученых и специалистов.</w:t>
      </w:r>
    </w:p>
    <w:p w:rsidR="00117E87" w:rsidRDefault="00117E87" w:rsidP="00117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4.5.</w:t>
      </w:r>
      <w:r w:rsidR="00705700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Приглашать для участия в своей работе представителей органов государственной власти. органов местного самоуправления, профсоюзов, работодателей, не входящих в состав комиссии, а также представителей других организаций.</w:t>
      </w:r>
    </w:p>
    <w:p w:rsidR="00117E87" w:rsidRDefault="00117E87" w:rsidP="00117E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4.6.</w:t>
      </w:r>
      <w:r w:rsidR="00705700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 решения, вносить предложения и давать рекомендации по вопросам, входящим в ее компетенцию, Администрации Суджанского района Курской области, объединениям профсоюзов и работодателей, иным представителям работников и работодателям, находящимся на территории района.</w:t>
      </w:r>
    </w:p>
    <w:p w:rsidR="00117E87" w:rsidRDefault="00117E87" w:rsidP="00117E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4.7.</w:t>
      </w:r>
      <w:r w:rsidR="0070570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контроль за выполнением районного трехстороннего соглашения органами местного самоуправления, предприятиями, объединениями, организациями и профессиональными союзами.</w:t>
      </w:r>
    </w:p>
    <w:p w:rsidR="00117E87" w:rsidRDefault="00117E87" w:rsidP="00117E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4.8.</w:t>
      </w:r>
      <w:r w:rsidR="0070570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контроль за выполнением принятых решений.</w:t>
      </w:r>
    </w:p>
    <w:p w:rsidR="00117E87" w:rsidRDefault="00117E87" w:rsidP="00117E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4.9.</w:t>
      </w:r>
      <w:r w:rsidR="00705700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Посещать в установленном порядке объединения, предприятия, организации, независимо от ведомственной принадлежности и форм собственности, для ознакомления с трудовыми, социально-бытовыми условиями работников, статистическими и другими материалами.</w:t>
      </w:r>
    </w:p>
    <w:p w:rsidR="00117E87" w:rsidRDefault="00117E87" w:rsidP="00117E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4.10.</w:t>
      </w:r>
      <w:r w:rsidR="00705700">
        <w:rPr>
          <w:sz w:val="28"/>
          <w:szCs w:val="28"/>
        </w:rPr>
        <w:t xml:space="preserve"> </w:t>
      </w:r>
      <w:r>
        <w:rPr>
          <w:sz w:val="28"/>
          <w:szCs w:val="28"/>
        </w:rPr>
        <w:t>Вносить предложения в соответствующие компетентные органы о приостановлении или отмене решений органов местного самоуправления, профессиональных союзов, объединений работодателей, а также предприятий, учреждений, организаций независимо от их организационно-правовых форм, связанных с возникновением коллективных трудовых споров (конфликтов).</w:t>
      </w:r>
    </w:p>
    <w:p w:rsidR="00117E87" w:rsidRPr="00F52671" w:rsidRDefault="00117E87" w:rsidP="00117E87">
      <w:pPr>
        <w:ind w:left="360"/>
        <w:jc w:val="both"/>
        <w:rPr>
          <w:b/>
          <w:sz w:val="28"/>
          <w:szCs w:val="28"/>
        </w:rPr>
      </w:pPr>
      <w:r w:rsidRPr="00F52671">
        <w:rPr>
          <w:b/>
          <w:sz w:val="28"/>
          <w:szCs w:val="28"/>
        </w:rPr>
        <w:t xml:space="preserve">                                     5. Порядок работы комиссии</w:t>
      </w:r>
    </w:p>
    <w:p w:rsidR="00117E87" w:rsidRDefault="00117E87" w:rsidP="00117E8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5.1.Комиссия осуществляет свою деятельность в соответствии с утвержденным планом работы, регламентом и с учетом необходимости оперативного решения возникающих неотложных вопросов.</w:t>
      </w:r>
    </w:p>
    <w:p w:rsidR="00117E87" w:rsidRDefault="00117E87" w:rsidP="00117E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работы комиссии являются заседания комиссии, по итогам которых оформляются протоколы, кратко фиксирующие ход заседания и принятые решения.</w:t>
      </w:r>
    </w:p>
    <w:p w:rsidR="00117E87" w:rsidRDefault="00117E87" w:rsidP="00117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</w:t>
      </w:r>
      <w:r w:rsidR="0070570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принимает свои решения на заседаниях открытым голосованием.</w:t>
      </w:r>
    </w:p>
    <w:p w:rsidR="00117E87" w:rsidRDefault="00117E87" w:rsidP="00117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Перед принятием решения председательствующий указывает количество предложений, ставящихся на голосование, уточняет их формулировки, напоминает порядок принятия решения.</w:t>
      </w:r>
    </w:p>
    <w:p w:rsidR="00117E87" w:rsidRDefault="00117E87" w:rsidP="00117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необходимости проекты решений оформляются в письменном виде и раздаются членам комиссии.</w:t>
      </w:r>
    </w:p>
    <w:p w:rsidR="00117E87" w:rsidRDefault="00117E87" w:rsidP="00117E8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считается принятым, если за него проголосовали 3 стороны.</w:t>
      </w:r>
    </w:p>
    <w:p w:rsidR="00117E87" w:rsidRDefault="00117E87" w:rsidP="00117E87">
      <w:pPr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комиссии, не согласные с принятым решением, имеют право занесения в протокол их особого мнения.</w:t>
      </w:r>
    </w:p>
    <w:p w:rsidR="00117E87" w:rsidRDefault="00117E87" w:rsidP="00117E87">
      <w:pPr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5.3.Представительство сторон для ведения коллективных переговоров и подготовки проекта районного трехстороннего соглашения определяется </w:t>
      </w:r>
      <w:r>
        <w:rPr>
          <w:sz w:val="28"/>
          <w:szCs w:val="28"/>
        </w:rPr>
        <w:lastRenderedPageBreak/>
        <w:t>сторонами самостоятельно в соответствии с законодательством Российской Федерации и Курской области, настоящим Положением.</w:t>
      </w:r>
    </w:p>
    <w:p w:rsidR="00117E87" w:rsidRDefault="00117E87" w:rsidP="00117E87">
      <w:pPr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5.4. Для разработки разделов трехстороннего соглашения, плана мероприятий по его реализации и контроля за его выполнением, а также осуществления взаимодействия с территориальными отраслевыми профессиональными органами социального партнерства, комиссия образует постоянные и временные рабочие группы из членов комиссии.</w:t>
      </w:r>
    </w:p>
    <w:p w:rsidR="00117E87" w:rsidRDefault="00117E87" w:rsidP="00117E87">
      <w:pPr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рабочих группах могут привлекаться работники органов местного самоуправления, представители работников и работодателей, не являющиеся членами комиссии, а также специалисты и эксперты.</w:t>
      </w:r>
    </w:p>
    <w:p w:rsidR="00117E87" w:rsidRDefault="00117E87" w:rsidP="00117E87">
      <w:pPr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5.5.</w:t>
      </w:r>
      <w:r w:rsidR="0070570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Организационно-методическое обеспечение деятельности комиссии осуществляется отделом экономики и инвестиционной политики финансово-экономического управления Администрации Суджанского района Курской области.</w:t>
      </w:r>
    </w:p>
    <w:p w:rsidR="00117E87" w:rsidRDefault="00117E87" w:rsidP="00117E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5.6.</w:t>
      </w:r>
      <w:r w:rsidR="00705700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заседания комиссии и рабочих групп, других мероприятий комиссии Администрацией Суджанского района Курской области предоставляются соответствующие помещения и иное обеспечение.</w:t>
      </w:r>
    </w:p>
    <w:p w:rsidR="00117E87" w:rsidRDefault="00117E87" w:rsidP="00117E8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5.7. Материально-техническое обеспечение деятельности комиссии осуществляется по согласованию сторон.</w:t>
      </w:r>
    </w:p>
    <w:p w:rsidR="00117E87" w:rsidRDefault="00117E87" w:rsidP="00117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17E87" w:rsidRDefault="00117E87" w:rsidP="00117E87">
      <w:pPr>
        <w:jc w:val="both"/>
        <w:rPr>
          <w:sz w:val="28"/>
          <w:szCs w:val="28"/>
        </w:rPr>
      </w:pPr>
    </w:p>
    <w:p w:rsidR="00117E87" w:rsidRDefault="00117E87" w:rsidP="00117E87">
      <w:pPr>
        <w:jc w:val="both"/>
        <w:rPr>
          <w:sz w:val="28"/>
          <w:szCs w:val="28"/>
        </w:rPr>
      </w:pPr>
    </w:p>
    <w:p w:rsidR="00117E87" w:rsidRDefault="00117E87" w:rsidP="00117E87">
      <w:pPr>
        <w:jc w:val="both"/>
        <w:rPr>
          <w:sz w:val="28"/>
          <w:szCs w:val="28"/>
        </w:rPr>
      </w:pPr>
    </w:p>
    <w:p w:rsidR="00117E87" w:rsidRDefault="00117E87" w:rsidP="00117E87">
      <w:pPr>
        <w:jc w:val="both"/>
        <w:rPr>
          <w:sz w:val="28"/>
          <w:szCs w:val="28"/>
        </w:rPr>
      </w:pPr>
    </w:p>
    <w:p w:rsidR="00117E87" w:rsidRDefault="00117E87" w:rsidP="00117E87">
      <w:pPr>
        <w:jc w:val="both"/>
        <w:rPr>
          <w:sz w:val="28"/>
          <w:szCs w:val="28"/>
        </w:rPr>
      </w:pPr>
    </w:p>
    <w:p w:rsidR="00117E87" w:rsidRDefault="00117E87" w:rsidP="00117E87">
      <w:pPr>
        <w:jc w:val="both"/>
        <w:rPr>
          <w:sz w:val="28"/>
          <w:szCs w:val="28"/>
        </w:rPr>
      </w:pPr>
    </w:p>
    <w:p w:rsidR="00117E87" w:rsidRDefault="00117E87" w:rsidP="00117E87">
      <w:pPr>
        <w:jc w:val="both"/>
        <w:rPr>
          <w:sz w:val="28"/>
          <w:szCs w:val="28"/>
        </w:rPr>
      </w:pPr>
    </w:p>
    <w:p w:rsidR="00117E87" w:rsidRDefault="00117E87" w:rsidP="00117E87">
      <w:pPr>
        <w:jc w:val="both"/>
        <w:rPr>
          <w:sz w:val="28"/>
          <w:szCs w:val="28"/>
        </w:rPr>
      </w:pPr>
    </w:p>
    <w:p w:rsidR="00117E87" w:rsidRDefault="00117E87" w:rsidP="00117E87">
      <w:pPr>
        <w:jc w:val="both"/>
        <w:rPr>
          <w:sz w:val="28"/>
          <w:szCs w:val="28"/>
        </w:rPr>
      </w:pPr>
    </w:p>
    <w:p w:rsidR="00117E87" w:rsidRPr="005414B1" w:rsidRDefault="00117E87" w:rsidP="00117E87">
      <w:pPr>
        <w:jc w:val="both"/>
        <w:rPr>
          <w:sz w:val="28"/>
          <w:szCs w:val="28"/>
        </w:rPr>
      </w:pPr>
    </w:p>
    <w:p w:rsidR="00117E87" w:rsidRDefault="00117E87" w:rsidP="00117E87">
      <w:pPr>
        <w:jc w:val="both"/>
        <w:rPr>
          <w:sz w:val="28"/>
          <w:szCs w:val="28"/>
        </w:rPr>
      </w:pPr>
    </w:p>
    <w:p w:rsidR="00117E87" w:rsidRPr="00664CFA" w:rsidRDefault="00117E87" w:rsidP="00664CFA">
      <w:pPr>
        <w:pStyle w:val="a3"/>
        <w:rPr>
          <w:sz w:val="26"/>
          <w:szCs w:val="26"/>
        </w:rPr>
      </w:pPr>
    </w:p>
    <w:sectPr w:rsidR="00117E87" w:rsidRPr="00664CFA" w:rsidSect="00117E8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FA"/>
    <w:rsid w:val="00117E87"/>
    <w:rsid w:val="00664CFA"/>
    <w:rsid w:val="00705700"/>
    <w:rsid w:val="007465DD"/>
    <w:rsid w:val="009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BF0FE0-EA29-4E38-BABC-17A21860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4C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64CFA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4C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4C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664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7E87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1A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1A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3</cp:revision>
  <cp:lastPrinted>2021-07-08T12:48:00Z</cp:lastPrinted>
  <dcterms:created xsi:type="dcterms:W3CDTF">2021-07-08T11:21:00Z</dcterms:created>
  <dcterms:modified xsi:type="dcterms:W3CDTF">2021-07-08T12:48:00Z</dcterms:modified>
</cp:coreProperties>
</file>