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17" w:rsidRPr="00680017" w:rsidRDefault="00680017" w:rsidP="00680017">
      <w:pPr>
        <w:rPr>
          <w:b/>
          <w:bCs/>
        </w:rPr>
      </w:pPr>
      <w:r w:rsidRPr="00680017">
        <w:rPr>
          <w:b/>
          <w:bCs/>
        </w:rPr>
        <w:t>РЕШЕНИЕ от 19 октября 2023 года №382</w:t>
      </w:r>
    </w:p>
    <w:p w:rsidR="00680017" w:rsidRPr="00680017" w:rsidRDefault="00680017" w:rsidP="00680017">
      <w:pPr>
        <w:rPr>
          <w:b/>
          <w:bCs/>
        </w:rPr>
      </w:pPr>
      <w:r w:rsidRPr="00680017">
        <w:rPr>
          <w:b/>
          <w:bCs/>
        </w:rPr>
        <w:t>РЕШЕНИЕ</w:t>
      </w:r>
    </w:p>
    <w:p w:rsidR="00680017" w:rsidRPr="00680017" w:rsidRDefault="00680017" w:rsidP="00680017">
      <w:r w:rsidRPr="00680017">
        <w:t>от 19 октября 2023 года №382</w:t>
      </w:r>
    </w:p>
    <w:p w:rsidR="00680017" w:rsidRPr="00680017" w:rsidRDefault="00680017" w:rsidP="00680017">
      <w:r w:rsidRPr="00680017">
        <w:rPr>
          <w:b/>
          <w:bCs/>
        </w:rPr>
        <w:t> </w:t>
      </w:r>
    </w:p>
    <w:p w:rsidR="00680017" w:rsidRPr="00680017" w:rsidRDefault="00680017" w:rsidP="00680017">
      <w:r w:rsidRPr="00680017">
        <w:rPr>
          <w:b/>
          <w:bCs/>
        </w:rPr>
        <w:t xml:space="preserve">О внесении изменений и дополнений в Положение о муниципальном жилищном контроле в границах сельских поселений </w:t>
      </w:r>
      <w:proofErr w:type="spellStart"/>
      <w:r w:rsidRPr="00680017">
        <w:rPr>
          <w:b/>
          <w:bCs/>
        </w:rPr>
        <w:t>Суджанского</w:t>
      </w:r>
      <w:proofErr w:type="spellEnd"/>
      <w:r w:rsidRPr="00680017">
        <w:rPr>
          <w:b/>
          <w:bCs/>
        </w:rPr>
        <w:t xml:space="preserve"> района Курской области</w:t>
      </w:r>
    </w:p>
    <w:p w:rsidR="00680017" w:rsidRPr="00680017" w:rsidRDefault="00680017" w:rsidP="00680017">
      <w:r w:rsidRPr="00680017">
        <w:t> </w:t>
      </w:r>
    </w:p>
    <w:p w:rsidR="00680017" w:rsidRPr="00680017" w:rsidRDefault="00680017" w:rsidP="00680017">
      <w:r w:rsidRPr="00680017">
        <w:t>       В соответствии со статьей 20 Жилищного кодекса Российской Федерации, Федеральным законом от 31.07.2020 №248-ФЗ «О государственном контроле (надзоре) и муниципальном контроле в Российской Федерации», Уставом муниципального района «</w:t>
      </w:r>
      <w:proofErr w:type="spellStart"/>
      <w:r w:rsidRPr="00680017">
        <w:t>Суджанский</w:t>
      </w:r>
      <w:proofErr w:type="spellEnd"/>
      <w:r w:rsidRPr="00680017">
        <w:t xml:space="preserve"> район» Курской области, Представительное Собрание </w:t>
      </w:r>
      <w:proofErr w:type="spellStart"/>
      <w:r w:rsidRPr="00680017">
        <w:t>Суджанского</w:t>
      </w:r>
      <w:proofErr w:type="spellEnd"/>
      <w:r w:rsidRPr="00680017">
        <w:t xml:space="preserve"> района Курской области РЕШИЛО:</w:t>
      </w:r>
    </w:p>
    <w:p w:rsidR="00680017" w:rsidRPr="00680017" w:rsidRDefault="00680017" w:rsidP="00680017">
      <w:r w:rsidRPr="00680017">
        <w:t xml:space="preserve">       1. Внести в Положение о муниципальном жилищном контроле в границах сельских поселений </w:t>
      </w:r>
      <w:proofErr w:type="spellStart"/>
      <w:r w:rsidRPr="00680017">
        <w:t>Суджанского</w:t>
      </w:r>
      <w:proofErr w:type="spellEnd"/>
      <w:r w:rsidRPr="00680017">
        <w:t xml:space="preserve"> района Курской области, утверждённое решением Представительного Собрания </w:t>
      </w:r>
      <w:proofErr w:type="spellStart"/>
      <w:r w:rsidRPr="00680017">
        <w:t>Суджанского</w:t>
      </w:r>
      <w:proofErr w:type="spellEnd"/>
      <w:r w:rsidRPr="00680017">
        <w:t xml:space="preserve"> района Курской области от 06.12.2021 №226, следующие изменения:</w:t>
      </w:r>
    </w:p>
    <w:p w:rsidR="00680017" w:rsidRPr="00680017" w:rsidRDefault="00680017" w:rsidP="00680017">
      <w:r w:rsidRPr="00680017">
        <w:t>       1.1. Пункт 1.2 раздела 1 дополнить подпунктом 12 следующего содержания:</w:t>
      </w:r>
    </w:p>
    <w:p w:rsidR="00680017" w:rsidRPr="00680017" w:rsidRDefault="00680017" w:rsidP="00680017">
      <w:r w:rsidRPr="00680017"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680017">
        <w:t>.»;</w:t>
      </w:r>
      <w:proofErr w:type="gramEnd"/>
    </w:p>
    <w:p w:rsidR="00680017" w:rsidRPr="00680017" w:rsidRDefault="00680017" w:rsidP="00680017">
      <w:r w:rsidRPr="00680017">
        <w:t xml:space="preserve">       1.2. Приложение №1 к Положению о муниципальном жилищном контроле в границах сельских поселений </w:t>
      </w:r>
      <w:proofErr w:type="spellStart"/>
      <w:r w:rsidRPr="00680017">
        <w:t>Суджанского</w:t>
      </w:r>
      <w:proofErr w:type="spellEnd"/>
      <w:r w:rsidRPr="00680017">
        <w:t xml:space="preserve"> района изложить в новой редакции (прилагается).</w:t>
      </w:r>
    </w:p>
    <w:p w:rsidR="00680017" w:rsidRPr="00680017" w:rsidRDefault="00680017" w:rsidP="00680017">
      <w:r w:rsidRPr="00680017">
        <w:t>        2. Настоящее решение вступает в силу со дня его подписания и подлежит размещению на официальном сайте муниципального района «</w:t>
      </w:r>
      <w:proofErr w:type="spellStart"/>
      <w:r w:rsidRPr="00680017">
        <w:t>Суджанский</w:t>
      </w:r>
      <w:proofErr w:type="spellEnd"/>
      <w:r w:rsidRPr="00680017">
        <w:t xml:space="preserve"> район» Курской области.</w:t>
      </w:r>
    </w:p>
    <w:p w:rsidR="00680017" w:rsidRPr="00680017" w:rsidRDefault="00680017" w:rsidP="00680017">
      <w:r w:rsidRPr="00680017">
        <w:t> </w:t>
      </w:r>
    </w:p>
    <w:p w:rsidR="00680017" w:rsidRPr="00680017" w:rsidRDefault="00680017" w:rsidP="00680017">
      <w:r w:rsidRPr="00680017">
        <w:t>Председатель</w:t>
      </w:r>
    </w:p>
    <w:p w:rsidR="00680017" w:rsidRPr="00680017" w:rsidRDefault="00680017" w:rsidP="00680017">
      <w:r w:rsidRPr="00680017">
        <w:t>Представительного Собрания</w:t>
      </w:r>
    </w:p>
    <w:p w:rsidR="00680017" w:rsidRPr="00680017" w:rsidRDefault="00680017" w:rsidP="00680017">
      <w:proofErr w:type="spellStart"/>
      <w:r w:rsidRPr="00680017">
        <w:t>Суджанского</w:t>
      </w:r>
      <w:proofErr w:type="spellEnd"/>
      <w:r w:rsidRPr="00680017">
        <w:t xml:space="preserve"> района Курской области                                     Н. М. </w:t>
      </w:r>
      <w:proofErr w:type="spellStart"/>
      <w:r w:rsidRPr="00680017">
        <w:t>Сластёнов</w:t>
      </w:r>
      <w:proofErr w:type="spellEnd"/>
    </w:p>
    <w:p w:rsidR="00680017" w:rsidRPr="00680017" w:rsidRDefault="00680017" w:rsidP="00680017">
      <w:r w:rsidRPr="00680017">
        <w:t>  </w:t>
      </w:r>
    </w:p>
    <w:p w:rsidR="00680017" w:rsidRPr="00680017" w:rsidRDefault="00680017" w:rsidP="00680017">
      <w:r w:rsidRPr="00680017">
        <w:t xml:space="preserve"> Глава </w:t>
      </w:r>
      <w:proofErr w:type="spellStart"/>
      <w:r w:rsidRPr="00680017">
        <w:t>Суджанского</w:t>
      </w:r>
      <w:proofErr w:type="spellEnd"/>
      <w:r w:rsidRPr="00680017">
        <w:t xml:space="preserve"> района</w:t>
      </w:r>
    </w:p>
    <w:p w:rsidR="00680017" w:rsidRPr="00680017" w:rsidRDefault="00680017" w:rsidP="00680017">
      <w:r w:rsidRPr="00680017">
        <w:t> Курской области                                                                        А. М. Богачёв</w:t>
      </w:r>
    </w:p>
    <w:p w:rsidR="00680017" w:rsidRPr="00680017" w:rsidRDefault="00680017" w:rsidP="00680017">
      <w:r w:rsidRPr="00680017">
        <w:lastRenderedPageBreak/>
        <w:t> </w:t>
      </w:r>
    </w:p>
    <w:p w:rsidR="00680017" w:rsidRPr="00680017" w:rsidRDefault="00680017" w:rsidP="00680017">
      <w:r w:rsidRPr="00680017">
        <w:t> </w:t>
      </w:r>
    </w:p>
    <w:p w:rsidR="00680017" w:rsidRPr="00680017" w:rsidRDefault="00680017" w:rsidP="00680017">
      <w:r w:rsidRPr="00680017">
        <w:t> </w:t>
      </w:r>
    </w:p>
    <w:p w:rsidR="00680017" w:rsidRPr="00680017" w:rsidRDefault="00680017" w:rsidP="00680017">
      <w:r w:rsidRPr="00680017">
        <w:t>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680017" w:rsidRPr="00680017" w:rsidRDefault="00680017" w:rsidP="00680017">
      <w:r w:rsidRPr="00680017">
        <w:t xml:space="preserve">к Положению о </w:t>
      </w:r>
      <w:proofErr w:type="gramStart"/>
      <w:r w:rsidRPr="00680017">
        <w:t>муниципальном</w:t>
      </w:r>
      <w:proofErr w:type="gramEnd"/>
      <w:r w:rsidRPr="00680017">
        <w:t xml:space="preserve"> жилищном</w:t>
      </w:r>
    </w:p>
    <w:p w:rsidR="00680017" w:rsidRPr="00680017" w:rsidRDefault="00680017" w:rsidP="00680017">
      <w:proofErr w:type="gramStart"/>
      <w:r w:rsidRPr="00680017">
        <w:t>контроле</w:t>
      </w:r>
      <w:proofErr w:type="gramEnd"/>
      <w:r w:rsidRPr="00680017">
        <w:t xml:space="preserve"> в границах сельских поселений</w:t>
      </w:r>
    </w:p>
    <w:p w:rsidR="00680017" w:rsidRPr="00680017" w:rsidRDefault="00680017" w:rsidP="00680017">
      <w:proofErr w:type="spellStart"/>
      <w:r w:rsidRPr="00680017">
        <w:t>Суджанского</w:t>
      </w:r>
      <w:proofErr w:type="spellEnd"/>
      <w:r w:rsidRPr="00680017">
        <w:t xml:space="preserve"> района Курской области</w:t>
      </w:r>
    </w:p>
    <w:p w:rsidR="00680017" w:rsidRPr="00680017" w:rsidRDefault="00680017" w:rsidP="00680017">
      <w:bookmarkStart w:id="0" w:name="Par381"/>
      <w:bookmarkEnd w:id="0"/>
      <w:r w:rsidRPr="00680017">
        <w:t> </w:t>
      </w:r>
    </w:p>
    <w:p w:rsidR="00680017" w:rsidRPr="00680017" w:rsidRDefault="00680017" w:rsidP="00680017">
      <w:r w:rsidRPr="00680017">
        <w:rPr>
          <w:b/>
          <w:bCs/>
        </w:rPr>
        <w:t> </w:t>
      </w:r>
    </w:p>
    <w:p w:rsidR="00680017" w:rsidRPr="00680017" w:rsidRDefault="00680017" w:rsidP="00680017">
      <w:r w:rsidRPr="00680017">
        <w:rPr>
          <w:b/>
          <w:bCs/>
        </w:rPr>
        <w:t>Перечень индикаторов риска нарушения обязательных требований, используемых при осуществлении муниципального жилищного контроля</w:t>
      </w:r>
    </w:p>
    <w:p w:rsidR="00680017" w:rsidRPr="00680017" w:rsidRDefault="00680017" w:rsidP="00680017">
      <w:r w:rsidRPr="00680017">
        <w:t> </w:t>
      </w:r>
    </w:p>
    <w:p w:rsidR="00680017" w:rsidRPr="00680017" w:rsidRDefault="00680017" w:rsidP="00680017">
      <w:r w:rsidRPr="00680017">
        <w:t>1. Размещение в ГИС ЖКХ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противоречащие друг другу решения по аналогичным вопросам повестки дня (в рамках предмета муниципального жилищного контроля).</w:t>
      </w:r>
    </w:p>
    <w:p w:rsidR="00680017" w:rsidRPr="00680017" w:rsidRDefault="00680017" w:rsidP="00680017">
      <w:r w:rsidRPr="00680017">
        <w:t> </w:t>
      </w:r>
    </w:p>
    <w:p w:rsidR="003C7147" w:rsidRPr="00680017" w:rsidRDefault="003C7147" w:rsidP="00680017"/>
    <w:sectPr w:rsidR="003C7147" w:rsidRPr="0068001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72295D"/>
    <w:rsid w:val="00370241"/>
    <w:rsid w:val="003A314C"/>
    <w:rsid w:val="003C7147"/>
    <w:rsid w:val="00680017"/>
    <w:rsid w:val="0072295D"/>
    <w:rsid w:val="00A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styleId="a4">
    <w:name w:val="Hyperlink"/>
    <w:basedOn w:val="a0"/>
    <w:uiPriority w:val="99"/>
    <w:semiHidden/>
    <w:unhideWhenUsed/>
    <w:rsid w:val="00722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557">
              <w:marLeft w:val="0"/>
              <w:marRight w:val="0"/>
              <w:marTop w:val="0"/>
              <w:marBottom w:val="1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740">
              <w:marLeft w:val="0"/>
              <w:marRight w:val="0"/>
              <w:marTop w:val="0"/>
              <w:marBottom w:val="1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2023-12-03T17:50:00Z</dcterms:created>
  <dcterms:modified xsi:type="dcterms:W3CDTF">2023-12-03T18:15:00Z</dcterms:modified>
</cp:coreProperties>
</file>