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9498" w:type="dxa"/>
        <w:tblLook w:val="0000" w:firstRow="0" w:lastRow="0" w:firstColumn="0" w:lastColumn="0" w:noHBand="0" w:noVBand="0"/>
      </w:tblPr>
      <w:tblGrid>
        <w:gridCol w:w="5953"/>
      </w:tblGrid>
      <w:tr w:rsidR="0007378B" w:rsidTr="00EE2E08">
        <w:trPr>
          <w:trHeight w:val="1284"/>
        </w:trPr>
        <w:tc>
          <w:tcPr>
            <w:tcW w:w="5953" w:type="dxa"/>
          </w:tcPr>
          <w:p w:rsidR="0007378B" w:rsidRDefault="0007378B" w:rsidP="002122DA">
            <w:pPr>
              <w:widowControl/>
              <w:ind w:right="-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Приложение № 1</w:t>
            </w:r>
          </w:p>
          <w:p w:rsidR="0007378B" w:rsidRDefault="0007378B" w:rsidP="002122DA">
            <w:pPr>
              <w:widowControl/>
              <w:ind w:right="-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 </w:t>
            </w:r>
            <w:r w:rsidR="00B54A45">
              <w:rPr>
                <w:bCs/>
                <w:sz w:val="24"/>
              </w:rPr>
              <w:t>Р</w:t>
            </w:r>
            <w:r>
              <w:rPr>
                <w:bCs/>
                <w:sz w:val="24"/>
              </w:rPr>
              <w:t xml:space="preserve">аспоряжению </w:t>
            </w:r>
            <w:r w:rsidR="00B54A45">
              <w:rPr>
                <w:bCs/>
                <w:sz w:val="24"/>
              </w:rPr>
              <w:t>Администрации</w:t>
            </w:r>
            <w:r>
              <w:rPr>
                <w:bCs/>
                <w:sz w:val="24"/>
              </w:rPr>
              <w:t xml:space="preserve"> Суджанского района</w:t>
            </w:r>
          </w:p>
          <w:p w:rsidR="0007378B" w:rsidRDefault="0007378B" w:rsidP="002122DA">
            <w:pPr>
              <w:widowControl/>
              <w:ind w:right="-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Курской области</w:t>
            </w:r>
          </w:p>
          <w:p w:rsidR="0007378B" w:rsidRPr="0024689B" w:rsidRDefault="0007378B" w:rsidP="0024689B">
            <w:pPr>
              <w:widowControl/>
              <w:ind w:right="-2"/>
              <w:jc w:val="both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</w:rPr>
              <w:t>№</w:t>
            </w:r>
            <w:r w:rsidR="003B48D9">
              <w:rPr>
                <w:bCs/>
                <w:sz w:val="24"/>
              </w:rPr>
              <w:t xml:space="preserve"> </w:t>
            </w:r>
            <w:r w:rsidR="0024689B" w:rsidRPr="0024689B">
              <w:rPr>
                <w:bCs/>
                <w:sz w:val="24"/>
                <w:u w:val="single"/>
              </w:rPr>
              <w:t>302</w:t>
            </w:r>
            <w:r w:rsidR="003B48D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от </w:t>
            </w:r>
            <w:r w:rsidR="00903BA9">
              <w:rPr>
                <w:bCs/>
                <w:sz w:val="24"/>
              </w:rPr>
              <w:t>«</w:t>
            </w:r>
            <w:r w:rsidR="0024689B" w:rsidRPr="0024689B">
              <w:rPr>
                <w:bCs/>
                <w:sz w:val="24"/>
                <w:u w:val="single"/>
              </w:rPr>
              <w:t>25</w:t>
            </w:r>
            <w:r w:rsidR="00903BA9">
              <w:rPr>
                <w:bCs/>
                <w:sz w:val="24"/>
              </w:rPr>
              <w:t xml:space="preserve">» </w:t>
            </w:r>
            <w:bookmarkStart w:id="0" w:name="_GoBack"/>
            <w:bookmarkEnd w:id="0"/>
            <w:r w:rsidR="0024689B">
              <w:rPr>
                <w:bCs/>
                <w:sz w:val="24"/>
                <w:u w:val="single"/>
              </w:rPr>
              <w:t>октября 2017 года</w:t>
            </w:r>
          </w:p>
        </w:tc>
      </w:tr>
    </w:tbl>
    <w:p w:rsidR="0007378B" w:rsidRDefault="0007378B" w:rsidP="0007378B">
      <w:pPr>
        <w:widowControl/>
        <w:ind w:right="-2"/>
        <w:jc w:val="both"/>
        <w:rPr>
          <w:bCs/>
          <w:sz w:val="24"/>
        </w:rPr>
      </w:pPr>
    </w:p>
    <w:p w:rsidR="0007378B" w:rsidRPr="00FA406E" w:rsidRDefault="0007378B" w:rsidP="0007378B">
      <w:pPr>
        <w:tabs>
          <w:tab w:val="left" w:pos="3600"/>
        </w:tabs>
        <w:jc w:val="center"/>
        <w:rPr>
          <w:sz w:val="24"/>
          <w:szCs w:val="24"/>
        </w:rPr>
      </w:pPr>
      <w:r w:rsidRPr="00FA406E">
        <w:rPr>
          <w:sz w:val="24"/>
          <w:szCs w:val="24"/>
        </w:rPr>
        <w:t>ГРАФИК РАБОТЫ</w:t>
      </w:r>
    </w:p>
    <w:p w:rsidR="0007378B" w:rsidRPr="00487804" w:rsidRDefault="0007378B" w:rsidP="0007378B">
      <w:pPr>
        <w:tabs>
          <w:tab w:val="left" w:pos="3600"/>
        </w:tabs>
        <w:jc w:val="center"/>
      </w:pPr>
      <w:r w:rsidRPr="00FA406E">
        <w:rPr>
          <w:sz w:val="24"/>
          <w:szCs w:val="24"/>
        </w:rPr>
        <w:t>отдела ЗАГС Администрации Суджанского района Курской области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276"/>
        <w:gridCol w:w="3827"/>
        <w:gridCol w:w="2126"/>
        <w:gridCol w:w="2126"/>
        <w:gridCol w:w="709"/>
        <w:gridCol w:w="567"/>
      </w:tblGrid>
      <w:tr w:rsidR="002A234D" w:rsidRPr="00693757" w:rsidTr="002A234D">
        <w:trPr>
          <w:cantSplit/>
          <w:trHeight w:val="1700"/>
        </w:trPr>
        <w:tc>
          <w:tcPr>
            <w:tcW w:w="2689" w:type="dxa"/>
            <w:shd w:val="clear" w:color="auto" w:fill="auto"/>
            <w:vAlign w:val="center"/>
          </w:tcPr>
          <w:p w:rsidR="002A234D" w:rsidRPr="00FB7568" w:rsidRDefault="002A234D" w:rsidP="00FB7568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FB756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234D" w:rsidRPr="00FB7568" w:rsidRDefault="002A234D" w:rsidP="00FB7568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FB756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34D" w:rsidRPr="00FB7568" w:rsidRDefault="002A234D" w:rsidP="00FB7568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FB756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234D" w:rsidRPr="00FB7568" w:rsidRDefault="002A234D" w:rsidP="00FB7568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FB756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A234D" w:rsidRPr="00693757" w:rsidRDefault="002A234D" w:rsidP="004710E4">
            <w:pPr>
              <w:tabs>
                <w:tab w:val="left" w:pos="360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756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709" w:type="dxa"/>
            <w:textDirection w:val="btLr"/>
          </w:tcPr>
          <w:p w:rsidR="002A234D" w:rsidRPr="00693757" w:rsidRDefault="002A234D" w:rsidP="004710E4">
            <w:pPr>
              <w:tabs>
                <w:tab w:val="left" w:pos="360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3757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567" w:type="dxa"/>
            <w:textDirection w:val="btLr"/>
          </w:tcPr>
          <w:p w:rsidR="002A234D" w:rsidRPr="00693757" w:rsidRDefault="002A234D" w:rsidP="004710E4">
            <w:pPr>
              <w:tabs>
                <w:tab w:val="left" w:pos="360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375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2A234D" w:rsidRPr="00693757" w:rsidTr="008C2FD8">
        <w:trPr>
          <w:trHeight w:val="1412"/>
        </w:trPr>
        <w:tc>
          <w:tcPr>
            <w:tcW w:w="2689" w:type="dxa"/>
            <w:vMerge w:val="restart"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8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-15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граждан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 личном обращении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2A234D">
              <w:rPr>
                <w:sz w:val="24"/>
                <w:szCs w:val="24"/>
              </w:rPr>
              <w:t>9</w:t>
            </w:r>
            <w:r w:rsidRPr="002A234D">
              <w:rPr>
                <w:sz w:val="24"/>
                <w:szCs w:val="24"/>
                <w:vertAlign w:val="superscript"/>
              </w:rPr>
              <w:t>00</w:t>
            </w:r>
            <w:r w:rsidRPr="002A234D">
              <w:rPr>
                <w:sz w:val="24"/>
                <w:szCs w:val="24"/>
              </w:rPr>
              <w:t>-12</w:t>
            </w:r>
            <w:r w:rsidRPr="002A234D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2A234D" w:rsidRDefault="002A234D" w:rsidP="002A234D">
            <w:pPr>
              <w:jc w:val="center"/>
              <w:rPr>
                <w:sz w:val="24"/>
                <w:szCs w:val="24"/>
              </w:rPr>
            </w:pPr>
            <w:r w:rsidRPr="002A234D">
              <w:rPr>
                <w:sz w:val="24"/>
                <w:szCs w:val="24"/>
              </w:rPr>
              <w:t>государственная регистрация заключения брака (неторжественная регистрация)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8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-12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граждан</w:t>
            </w:r>
          </w:p>
          <w:p w:rsidR="002A234D" w:rsidRDefault="002A234D" w:rsidP="00C26EDB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 личном обращении</w:t>
            </w:r>
          </w:p>
          <w:p w:rsidR="002A234D" w:rsidRDefault="002A234D" w:rsidP="00C26EDB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Pr="00693757" w:rsidRDefault="00F710B8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234D" w:rsidRPr="00693757">
              <w:rPr>
                <w:sz w:val="24"/>
                <w:szCs w:val="24"/>
                <w:vertAlign w:val="superscript"/>
              </w:rPr>
              <w:t>00</w:t>
            </w:r>
            <w:r w:rsidR="002A234D" w:rsidRPr="00693757">
              <w:rPr>
                <w:sz w:val="24"/>
                <w:szCs w:val="24"/>
              </w:rPr>
              <w:t>-1</w:t>
            </w:r>
            <w:r w:rsidR="002A234D">
              <w:rPr>
                <w:sz w:val="24"/>
                <w:szCs w:val="24"/>
              </w:rPr>
              <w:t>2</w:t>
            </w:r>
            <w:r w:rsidR="002A234D"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452DB5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заявлений на государственную регистрацию рождения, смерти, заключения брака</w:t>
            </w:r>
            <w:r w:rsidR="00452DB5">
              <w:rPr>
                <w:sz w:val="24"/>
                <w:szCs w:val="24"/>
              </w:rPr>
              <w:t>, расторжения брака</w:t>
            </w:r>
          </w:p>
          <w:p w:rsidR="002A234D" w:rsidRPr="00693757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 через</w:t>
            </w:r>
            <w:r w:rsidRPr="00693757">
              <w:rPr>
                <w:i/>
                <w:sz w:val="24"/>
                <w:szCs w:val="24"/>
              </w:rPr>
              <w:t xml:space="preserve"> ЕПГУ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Pr="00693757" w:rsidRDefault="002A234D" w:rsidP="00395BF7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Pr="00693757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2A234D" w:rsidRDefault="002A234D" w:rsidP="002A234D">
            <w:pPr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государственная регистрация заключения брака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(неторжественная регистрация)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234D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lastRenderedPageBreak/>
              <w:t>не приёмный день</w:t>
            </w:r>
          </w:p>
          <w:p w:rsidR="002A234D" w:rsidRPr="00EE2E08" w:rsidRDefault="002A234D" w:rsidP="00EE2E08">
            <w:pPr>
              <w:rPr>
                <w:sz w:val="24"/>
                <w:szCs w:val="24"/>
              </w:rPr>
            </w:pPr>
          </w:p>
          <w:p w:rsidR="002A234D" w:rsidRPr="00EE2E08" w:rsidRDefault="002A234D" w:rsidP="00EE2E08">
            <w:pPr>
              <w:rPr>
                <w:sz w:val="24"/>
                <w:szCs w:val="24"/>
              </w:rPr>
            </w:pPr>
          </w:p>
          <w:p w:rsidR="002A234D" w:rsidRPr="00EE2E08" w:rsidRDefault="002A234D" w:rsidP="00EE2E08">
            <w:pPr>
              <w:rPr>
                <w:sz w:val="24"/>
                <w:szCs w:val="24"/>
              </w:rPr>
            </w:pPr>
          </w:p>
          <w:p w:rsidR="002A234D" w:rsidRDefault="002A234D" w:rsidP="00EE2E08">
            <w:pPr>
              <w:rPr>
                <w:sz w:val="24"/>
                <w:szCs w:val="24"/>
              </w:rPr>
            </w:pPr>
          </w:p>
          <w:p w:rsidR="002A234D" w:rsidRPr="00EE2E08" w:rsidRDefault="002A234D" w:rsidP="00EE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8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-12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граждан</w:t>
            </w:r>
          </w:p>
          <w:p w:rsidR="002A234D" w:rsidRPr="00693757" w:rsidRDefault="002A234D" w:rsidP="00C26EDB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 личном обращении</w:t>
            </w:r>
          </w:p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2A234D" w:rsidRPr="00693757" w:rsidRDefault="00F710B8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234D" w:rsidRPr="00693757">
              <w:rPr>
                <w:sz w:val="24"/>
                <w:szCs w:val="24"/>
                <w:vertAlign w:val="superscript"/>
              </w:rPr>
              <w:t>00</w:t>
            </w:r>
            <w:r w:rsidR="002A234D" w:rsidRPr="00693757">
              <w:rPr>
                <w:sz w:val="24"/>
                <w:szCs w:val="24"/>
              </w:rPr>
              <w:t>-1</w:t>
            </w:r>
            <w:r w:rsidR="002A234D">
              <w:rPr>
                <w:sz w:val="24"/>
                <w:szCs w:val="24"/>
              </w:rPr>
              <w:t>2</w:t>
            </w:r>
            <w:r w:rsidR="002A234D"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452DB5" w:rsidRDefault="002A234D" w:rsidP="008C2FD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заявлений на государственную регистрацию рождения, смерти, заключения брака</w:t>
            </w:r>
            <w:r w:rsidR="00452DB5">
              <w:rPr>
                <w:sz w:val="24"/>
                <w:szCs w:val="24"/>
              </w:rPr>
              <w:t>, расторжения брака</w:t>
            </w:r>
          </w:p>
          <w:p w:rsidR="002A234D" w:rsidRPr="002A234D" w:rsidRDefault="002A234D" w:rsidP="008C2FD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 через</w:t>
            </w:r>
            <w:r w:rsidRPr="00693757">
              <w:rPr>
                <w:i/>
                <w:sz w:val="24"/>
                <w:szCs w:val="24"/>
              </w:rPr>
              <w:t xml:space="preserve"> ЕПГУ</w:t>
            </w:r>
          </w:p>
          <w:p w:rsidR="002A234D" w:rsidRPr="002A234D" w:rsidRDefault="002A234D" w:rsidP="002A234D">
            <w:pPr>
              <w:rPr>
                <w:sz w:val="24"/>
                <w:szCs w:val="24"/>
              </w:rPr>
            </w:pPr>
          </w:p>
          <w:p w:rsidR="002A234D" w:rsidRPr="002A234D" w:rsidRDefault="002A234D" w:rsidP="002A234D">
            <w:pPr>
              <w:tabs>
                <w:tab w:val="left" w:pos="93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252D12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9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-10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252D12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заявлений на заключение брака через</w:t>
            </w:r>
            <w:r w:rsidRPr="00693757">
              <w:rPr>
                <w:i/>
                <w:sz w:val="24"/>
                <w:szCs w:val="24"/>
              </w:rPr>
              <w:t xml:space="preserve"> ЕПГУ</w:t>
            </w:r>
          </w:p>
        </w:tc>
        <w:tc>
          <w:tcPr>
            <w:tcW w:w="2126" w:type="dxa"/>
            <w:vMerge w:val="restart"/>
          </w:tcPr>
          <w:p w:rsidR="002A234D" w:rsidRPr="00693757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09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-15</w:t>
            </w:r>
            <w:r w:rsidRPr="00693757">
              <w:rPr>
                <w:sz w:val="24"/>
                <w:szCs w:val="24"/>
                <w:vertAlign w:val="superscript"/>
              </w:rPr>
              <w:t>40</w:t>
            </w:r>
          </w:p>
          <w:p w:rsidR="002A234D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государственная регистрация заключения </w:t>
            </w:r>
          </w:p>
          <w:p w:rsidR="002A234D" w:rsidRPr="00693757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брака</w:t>
            </w:r>
          </w:p>
        </w:tc>
        <w:tc>
          <w:tcPr>
            <w:tcW w:w="709" w:type="dxa"/>
            <w:vMerge w:val="restart"/>
            <w:textDirection w:val="btLr"/>
          </w:tcPr>
          <w:p w:rsidR="002A234D" w:rsidRPr="002A234D" w:rsidRDefault="002A234D" w:rsidP="008C2FD8">
            <w:pPr>
              <w:tabs>
                <w:tab w:val="left" w:pos="3600"/>
              </w:tabs>
              <w:ind w:left="113" w:right="113"/>
              <w:jc w:val="right"/>
              <w:rPr>
                <w:sz w:val="24"/>
                <w:szCs w:val="24"/>
              </w:rPr>
            </w:pPr>
            <w:r w:rsidRPr="002A234D">
              <w:rPr>
                <w:sz w:val="24"/>
                <w:szCs w:val="24"/>
              </w:rPr>
              <w:t>выходной</w:t>
            </w:r>
          </w:p>
        </w:tc>
        <w:tc>
          <w:tcPr>
            <w:tcW w:w="567" w:type="dxa"/>
            <w:vMerge w:val="restart"/>
            <w:textDirection w:val="btLr"/>
          </w:tcPr>
          <w:p w:rsidR="002A234D" w:rsidRPr="002A234D" w:rsidRDefault="002A234D" w:rsidP="008C2FD8">
            <w:pPr>
              <w:tabs>
                <w:tab w:val="left" w:pos="3600"/>
              </w:tabs>
              <w:ind w:left="113" w:right="113"/>
              <w:jc w:val="right"/>
              <w:rPr>
                <w:sz w:val="24"/>
                <w:szCs w:val="24"/>
              </w:rPr>
            </w:pPr>
            <w:r w:rsidRPr="002A234D">
              <w:rPr>
                <w:sz w:val="24"/>
                <w:szCs w:val="24"/>
              </w:rPr>
              <w:t>выходной</w:t>
            </w:r>
          </w:p>
        </w:tc>
      </w:tr>
      <w:tr w:rsidR="002A234D" w:rsidRPr="00693757" w:rsidTr="002A234D">
        <w:trPr>
          <w:trHeight w:val="1134"/>
        </w:trPr>
        <w:tc>
          <w:tcPr>
            <w:tcW w:w="2689" w:type="dxa"/>
            <w:vMerge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835A3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13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-14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835A3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заявлений на государственную регистрацию рождения</w:t>
            </w:r>
          </w:p>
          <w:p w:rsidR="002A234D" w:rsidRPr="00693757" w:rsidRDefault="002A234D" w:rsidP="00835A3C">
            <w:pPr>
              <w:tabs>
                <w:tab w:val="left" w:pos="3600"/>
              </w:tabs>
              <w:jc w:val="center"/>
              <w:rPr>
                <w:i/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через</w:t>
            </w:r>
            <w:r w:rsidRPr="00693757">
              <w:rPr>
                <w:i/>
                <w:sz w:val="24"/>
                <w:szCs w:val="24"/>
              </w:rPr>
              <w:t xml:space="preserve"> ЕПГУ</w:t>
            </w:r>
          </w:p>
          <w:p w:rsidR="002A234D" w:rsidRPr="00693757" w:rsidRDefault="002A234D" w:rsidP="00835A3C">
            <w:pPr>
              <w:tabs>
                <w:tab w:val="left" w:pos="360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2122DA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rPr>
          <w:trHeight w:val="1134"/>
        </w:trPr>
        <w:tc>
          <w:tcPr>
            <w:tcW w:w="2689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14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-15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заявлений на государственную регистрацию усыновления (удочерения)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i/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через</w:t>
            </w:r>
            <w:r w:rsidRPr="00693757">
              <w:rPr>
                <w:i/>
                <w:sz w:val="24"/>
                <w:szCs w:val="24"/>
              </w:rPr>
              <w:t xml:space="preserve"> ЕПГУ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rPr>
          <w:trHeight w:val="1134"/>
        </w:trPr>
        <w:tc>
          <w:tcPr>
            <w:tcW w:w="2689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13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-14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693757">
              <w:rPr>
                <w:sz w:val="24"/>
                <w:szCs w:val="24"/>
              </w:rPr>
              <w:t>приём заявлений через ЕПГУ на перемену имени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rPr>
          <w:trHeight w:val="526"/>
        </w:trPr>
        <w:tc>
          <w:tcPr>
            <w:tcW w:w="2689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14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-15</w:t>
            </w:r>
            <w:r w:rsidRPr="00693757">
              <w:rPr>
                <w:sz w:val="24"/>
                <w:szCs w:val="24"/>
                <w:vertAlign w:val="superscript"/>
              </w:rPr>
              <w:t>20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приём заявлений через </w:t>
            </w:r>
            <w:r w:rsidRPr="00693757">
              <w:rPr>
                <w:i/>
                <w:sz w:val="24"/>
                <w:szCs w:val="24"/>
              </w:rPr>
              <w:t>ЕПГУ</w:t>
            </w:r>
            <w:r w:rsidRPr="00693757">
              <w:rPr>
                <w:sz w:val="24"/>
                <w:szCs w:val="24"/>
              </w:rPr>
              <w:t xml:space="preserve"> на установление отцовства</w:t>
            </w: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rPr>
          <w:trHeight w:val="526"/>
        </w:trPr>
        <w:tc>
          <w:tcPr>
            <w:tcW w:w="2689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9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-10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693757">
              <w:rPr>
                <w:sz w:val="24"/>
                <w:szCs w:val="24"/>
              </w:rPr>
              <w:t>приём заявлений через ЕПГУ на перемену имени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rPr>
          <w:trHeight w:val="526"/>
        </w:trPr>
        <w:tc>
          <w:tcPr>
            <w:tcW w:w="2689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234D" w:rsidRPr="00693757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9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-10</w:t>
            </w:r>
            <w:r w:rsidRPr="00693757">
              <w:rPr>
                <w:sz w:val="24"/>
                <w:szCs w:val="24"/>
                <w:vertAlign w:val="superscript"/>
              </w:rPr>
              <w:t>20</w:t>
            </w:r>
          </w:p>
          <w:p w:rsidR="002A234D" w:rsidRPr="00693757" w:rsidRDefault="002A234D" w:rsidP="002A234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приём заявлений через </w:t>
            </w:r>
            <w:r w:rsidRPr="00693757">
              <w:rPr>
                <w:i/>
                <w:sz w:val="24"/>
                <w:szCs w:val="24"/>
              </w:rPr>
              <w:t>ЕПГУ</w:t>
            </w:r>
            <w:r w:rsidRPr="00693757">
              <w:rPr>
                <w:sz w:val="24"/>
                <w:szCs w:val="24"/>
              </w:rPr>
              <w:t xml:space="preserve"> на установление отцовства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c>
          <w:tcPr>
            <w:tcW w:w="9918" w:type="dxa"/>
            <w:gridSpan w:val="4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12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</w:t>
            </w:r>
            <w:proofErr w:type="gramStart"/>
            <w:r w:rsidRPr="00693757">
              <w:rPr>
                <w:sz w:val="24"/>
                <w:szCs w:val="24"/>
              </w:rPr>
              <w:t>13</w:t>
            </w:r>
            <w:r w:rsidRPr="00693757">
              <w:rPr>
                <w:sz w:val="24"/>
                <w:szCs w:val="24"/>
                <w:vertAlign w:val="superscript"/>
              </w:rPr>
              <w:t xml:space="preserve">00 </w:t>
            </w:r>
            <w:r w:rsidRPr="00693757">
              <w:rPr>
                <w:sz w:val="24"/>
                <w:szCs w:val="24"/>
              </w:rPr>
              <w:t xml:space="preserve"> -</w:t>
            </w:r>
            <w:proofErr w:type="gramEnd"/>
            <w:r w:rsidRPr="00693757">
              <w:rPr>
                <w:sz w:val="24"/>
                <w:szCs w:val="24"/>
              </w:rPr>
              <w:t xml:space="preserve">  ОБЕД</w:t>
            </w: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rPr>
          <w:trHeight w:val="1339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13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-15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452DB5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приём заявлений на государственную регистрацию рождения, смерти, заключения брака</w:t>
            </w:r>
            <w:r w:rsidR="00452DB5">
              <w:rPr>
                <w:sz w:val="24"/>
                <w:szCs w:val="24"/>
              </w:rPr>
              <w:t xml:space="preserve">, </w:t>
            </w:r>
          </w:p>
          <w:p w:rsidR="00452DB5" w:rsidRDefault="00452DB5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расторжения брака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 через</w:t>
            </w:r>
            <w:r w:rsidRPr="00693757">
              <w:rPr>
                <w:i/>
                <w:sz w:val="24"/>
                <w:szCs w:val="24"/>
              </w:rPr>
              <w:t xml:space="preserve"> ЕПГУ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13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-16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государственная регистрация заключения брака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c>
          <w:tcPr>
            <w:tcW w:w="2689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16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-16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приём документов </w:t>
            </w:r>
            <w:r w:rsidRPr="00693757">
              <w:rPr>
                <w:i/>
                <w:sz w:val="24"/>
                <w:szCs w:val="24"/>
              </w:rPr>
              <w:t>МФЦ</w:t>
            </w: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16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-16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приём документов </w:t>
            </w:r>
            <w:r w:rsidRPr="00693757">
              <w:rPr>
                <w:i/>
                <w:sz w:val="24"/>
                <w:szCs w:val="24"/>
              </w:rPr>
              <w:t>МФЦ</w:t>
            </w: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16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-16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 xml:space="preserve">приём документов </w:t>
            </w:r>
            <w:r w:rsidRPr="00693757">
              <w:rPr>
                <w:i/>
                <w:sz w:val="24"/>
                <w:szCs w:val="24"/>
              </w:rPr>
              <w:t>МФЦ</w:t>
            </w:r>
          </w:p>
        </w:tc>
        <w:tc>
          <w:tcPr>
            <w:tcW w:w="212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2A234D" w:rsidRPr="00693757" w:rsidTr="002A234D">
        <w:tc>
          <w:tcPr>
            <w:tcW w:w="2689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16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  <w:r w:rsidRPr="00693757">
              <w:rPr>
                <w:sz w:val="24"/>
                <w:szCs w:val="24"/>
              </w:rPr>
              <w:t>-17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обработка документов</w:t>
            </w: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16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  <w:r w:rsidRPr="00693757">
              <w:rPr>
                <w:sz w:val="24"/>
                <w:szCs w:val="24"/>
              </w:rPr>
              <w:t>-17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обработка документов</w:t>
            </w:r>
          </w:p>
        </w:tc>
        <w:tc>
          <w:tcPr>
            <w:tcW w:w="1276" w:type="dxa"/>
            <w:vMerge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16</w:t>
            </w:r>
            <w:r w:rsidRPr="00693757">
              <w:rPr>
                <w:sz w:val="24"/>
                <w:szCs w:val="24"/>
                <w:vertAlign w:val="superscript"/>
              </w:rPr>
              <w:t>30</w:t>
            </w:r>
            <w:r w:rsidRPr="00693757">
              <w:rPr>
                <w:sz w:val="24"/>
                <w:szCs w:val="24"/>
              </w:rPr>
              <w:t>-17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обработка документов</w:t>
            </w:r>
          </w:p>
        </w:tc>
        <w:tc>
          <w:tcPr>
            <w:tcW w:w="2126" w:type="dxa"/>
            <w:shd w:val="clear" w:color="auto" w:fill="auto"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15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  <w:r w:rsidRPr="00693757">
              <w:rPr>
                <w:sz w:val="24"/>
                <w:szCs w:val="24"/>
              </w:rPr>
              <w:t>-16</w:t>
            </w:r>
            <w:r w:rsidRPr="00693757">
              <w:rPr>
                <w:sz w:val="24"/>
                <w:szCs w:val="24"/>
                <w:vertAlign w:val="superscript"/>
              </w:rPr>
              <w:t>00</w:t>
            </w:r>
          </w:p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93757">
              <w:rPr>
                <w:sz w:val="24"/>
                <w:szCs w:val="24"/>
              </w:rPr>
              <w:t>обработка документов</w:t>
            </w:r>
          </w:p>
        </w:tc>
        <w:tc>
          <w:tcPr>
            <w:tcW w:w="2126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234D" w:rsidRPr="00693757" w:rsidRDefault="002A234D" w:rsidP="004710E4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4A45" w:rsidRPr="00FA406E" w:rsidRDefault="00B54A45"/>
    <w:sectPr w:rsidR="00B54A45" w:rsidRPr="00FA406E" w:rsidSect="00EE2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B"/>
    <w:rsid w:val="0007378B"/>
    <w:rsid w:val="00120AB6"/>
    <w:rsid w:val="001C1E4B"/>
    <w:rsid w:val="0024689B"/>
    <w:rsid w:val="00252D12"/>
    <w:rsid w:val="002A234D"/>
    <w:rsid w:val="00395BF7"/>
    <w:rsid w:val="003B48D9"/>
    <w:rsid w:val="00414589"/>
    <w:rsid w:val="00452DB5"/>
    <w:rsid w:val="004710E4"/>
    <w:rsid w:val="00487804"/>
    <w:rsid w:val="00693757"/>
    <w:rsid w:val="00835A3C"/>
    <w:rsid w:val="008C2FD8"/>
    <w:rsid w:val="00903BA9"/>
    <w:rsid w:val="0092323E"/>
    <w:rsid w:val="0098373C"/>
    <w:rsid w:val="00B54A45"/>
    <w:rsid w:val="00C26EDB"/>
    <w:rsid w:val="00CD52C7"/>
    <w:rsid w:val="00D00FA4"/>
    <w:rsid w:val="00D75922"/>
    <w:rsid w:val="00EE2E08"/>
    <w:rsid w:val="00F710B8"/>
    <w:rsid w:val="00FA406E"/>
    <w:rsid w:val="00F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0DB78-3A7F-441D-BEFD-43673ABC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2C7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DC48-02F3-4CA1-85DA-F1742CF5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2017-10-13T07:15:00Z</cp:lastPrinted>
  <dcterms:created xsi:type="dcterms:W3CDTF">2015-08-22T08:24:00Z</dcterms:created>
  <dcterms:modified xsi:type="dcterms:W3CDTF">2018-03-30T10:32:00Z</dcterms:modified>
</cp:coreProperties>
</file>