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6A" w:rsidRPr="004A12BB" w:rsidRDefault="00953D6A" w:rsidP="00953D6A">
      <w:pPr>
        <w:pStyle w:val="a3"/>
        <w:ind w:firstLine="567"/>
        <w:jc w:val="both"/>
        <w:rPr>
          <w:sz w:val="26"/>
          <w:szCs w:val="26"/>
        </w:rPr>
      </w:pPr>
      <w:r w:rsidRPr="004A12BB">
        <w:rPr>
          <w:sz w:val="26"/>
          <w:szCs w:val="26"/>
        </w:rPr>
        <w:t xml:space="preserve">Управление в своей деятельности руководствуется </w:t>
      </w:r>
      <w:hyperlink r:id="rId4" w:history="1">
        <w:r w:rsidRPr="004A12BB">
          <w:rPr>
            <w:rStyle w:val="a4"/>
            <w:color w:val="000000"/>
            <w:sz w:val="26"/>
            <w:szCs w:val="26"/>
          </w:rPr>
          <w:t>Конституцией</w:t>
        </w:r>
      </w:hyperlink>
      <w:r w:rsidRPr="004A12BB">
        <w:rPr>
          <w:color w:val="000000"/>
          <w:sz w:val="26"/>
          <w:szCs w:val="26"/>
        </w:rPr>
        <w:t xml:space="preserve"> </w:t>
      </w:r>
      <w:r w:rsidRPr="004A12BB">
        <w:rPr>
          <w:sz w:val="26"/>
          <w:szCs w:val="26"/>
        </w:rPr>
        <w:t xml:space="preserve">Российской Федерации, международными договорами,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Курской области, </w:t>
      </w:r>
      <w:hyperlink r:id="rId5" w:history="1">
        <w:r w:rsidRPr="004A12BB">
          <w:rPr>
            <w:rStyle w:val="a4"/>
            <w:color w:val="000000"/>
            <w:sz w:val="26"/>
            <w:szCs w:val="26"/>
          </w:rPr>
          <w:t>Уставом</w:t>
        </w:r>
      </w:hyperlink>
      <w:r w:rsidRPr="004A12B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района «</w:t>
      </w:r>
      <w:r w:rsidRPr="004A12BB">
        <w:rPr>
          <w:sz w:val="26"/>
          <w:szCs w:val="26"/>
        </w:rPr>
        <w:t>Суджанск</w:t>
      </w:r>
      <w:r>
        <w:rPr>
          <w:sz w:val="26"/>
          <w:szCs w:val="26"/>
        </w:rPr>
        <w:t>ий</w:t>
      </w:r>
      <w:r w:rsidRPr="004A12B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 Курской области</w:t>
      </w:r>
      <w:r w:rsidRPr="004A12BB">
        <w:rPr>
          <w:sz w:val="26"/>
          <w:szCs w:val="26"/>
        </w:rPr>
        <w:t>, муниципальными правовыми актами Суджанского района.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D6A" w:rsidRPr="004A12BB" w:rsidRDefault="00953D6A" w:rsidP="00953D6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A12BB">
        <w:rPr>
          <w:rFonts w:ascii="Times New Roman" w:hAnsi="Times New Roman" w:cs="Times New Roman"/>
          <w:b/>
          <w:sz w:val="26"/>
          <w:szCs w:val="26"/>
        </w:rPr>
        <w:t xml:space="preserve">I. Основные задачи Управления 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2BB">
        <w:rPr>
          <w:sz w:val="26"/>
          <w:szCs w:val="26"/>
        </w:rPr>
        <w:t>Основными задачами Управления являются: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.1. Проведение ед</w:t>
      </w:r>
      <w:r>
        <w:rPr>
          <w:sz w:val="26"/>
          <w:szCs w:val="26"/>
        </w:rPr>
        <w:t xml:space="preserve">иной государственной политики </w:t>
      </w:r>
      <w:r w:rsidRPr="004A12BB">
        <w:rPr>
          <w:sz w:val="26"/>
          <w:szCs w:val="26"/>
        </w:rPr>
        <w:t>в интересах населения  муниципального района «Суджанский район» Курской области в области образования.  Обеспечение конституционных прав граждан Суджанского района на образование.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A12BB">
        <w:rPr>
          <w:rFonts w:ascii="Times New Roman" w:hAnsi="Times New Roman" w:cs="Times New Roman"/>
          <w:sz w:val="26"/>
          <w:szCs w:val="26"/>
        </w:rPr>
        <w:t>.2. Обеспечение в пределах своих полномочий функционирования и развития муниципальной системы образования Суджанского района, создания необходимых условий для получения без дискриминации качественного обр</w:t>
      </w:r>
      <w:r w:rsidRPr="004A12BB">
        <w:rPr>
          <w:rFonts w:ascii="Times New Roman" w:hAnsi="Times New Roman" w:cs="Times New Roman"/>
          <w:sz w:val="26"/>
          <w:szCs w:val="26"/>
        </w:rPr>
        <w:t>а</w:t>
      </w:r>
      <w:r w:rsidRPr="004A12BB">
        <w:rPr>
          <w:rFonts w:ascii="Times New Roman" w:hAnsi="Times New Roman" w:cs="Times New Roman"/>
          <w:sz w:val="26"/>
          <w:szCs w:val="26"/>
        </w:rPr>
        <w:t>зования лицами с ограниченными возможностями здоровья, для коррекции нарушений развития и социальной адаптации, оказания ранней коррекцио</w:t>
      </w:r>
      <w:r w:rsidRPr="004A12BB">
        <w:rPr>
          <w:rFonts w:ascii="Times New Roman" w:hAnsi="Times New Roman" w:cs="Times New Roman"/>
          <w:sz w:val="26"/>
          <w:szCs w:val="26"/>
        </w:rPr>
        <w:t>н</w:t>
      </w:r>
      <w:r w:rsidRPr="004A12BB">
        <w:rPr>
          <w:rFonts w:ascii="Times New Roman" w:hAnsi="Times New Roman" w:cs="Times New Roman"/>
          <w:sz w:val="26"/>
          <w:szCs w:val="26"/>
        </w:rPr>
        <w:t>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</w:t>
      </w:r>
      <w:r w:rsidRPr="004A12BB">
        <w:rPr>
          <w:rFonts w:ascii="Times New Roman" w:hAnsi="Times New Roman" w:cs="Times New Roman"/>
          <w:sz w:val="26"/>
          <w:szCs w:val="26"/>
        </w:rPr>
        <w:t>н</w:t>
      </w:r>
      <w:r w:rsidRPr="004A12BB">
        <w:rPr>
          <w:rFonts w:ascii="Times New Roman" w:hAnsi="Times New Roman" w:cs="Times New Roman"/>
          <w:sz w:val="26"/>
          <w:szCs w:val="26"/>
        </w:rPr>
        <w:t>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.3. Создание условий для осуществления деятельности подведо</w:t>
      </w:r>
      <w:r w:rsidRPr="004A12BB">
        <w:rPr>
          <w:sz w:val="26"/>
          <w:szCs w:val="26"/>
        </w:rPr>
        <w:t>м</w:t>
      </w:r>
      <w:r w:rsidRPr="004A12BB">
        <w:rPr>
          <w:sz w:val="26"/>
          <w:szCs w:val="26"/>
        </w:rPr>
        <w:t>ственных учреждений.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.4. Участие в международном, межрегиональном и межмуниципал</w:t>
      </w:r>
      <w:r w:rsidRPr="004A12BB">
        <w:rPr>
          <w:sz w:val="26"/>
          <w:szCs w:val="26"/>
        </w:rPr>
        <w:t>ь</w:t>
      </w:r>
      <w:r w:rsidRPr="004A12BB">
        <w:rPr>
          <w:sz w:val="26"/>
          <w:szCs w:val="26"/>
        </w:rPr>
        <w:t>ном сотрудничестве в сфере образования, содействие участию в нем подв</w:t>
      </w:r>
      <w:r w:rsidRPr="004A12BB">
        <w:rPr>
          <w:sz w:val="26"/>
          <w:szCs w:val="26"/>
        </w:rPr>
        <w:t>е</w:t>
      </w:r>
      <w:r w:rsidRPr="004A12BB">
        <w:rPr>
          <w:sz w:val="26"/>
          <w:szCs w:val="26"/>
        </w:rPr>
        <w:t>домственных учреждений.</w:t>
      </w:r>
    </w:p>
    <w:p w:rsidR="00953D6A" w:rsidRPr="004A12BB" w:rsidRDefault="00953D6A" w:rsidP="00953D6A">
      <w:pPr>
        <w:pStyle w:val="a5"/>
        <w:widowControl w:val="0"/>
        <w:spacing w:before="0" w:beforeAutospacing="0" w:after="0" w:afterAutospacing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Pr="004A12BB">
        <w:rPr>
          <w:color w:val="auto"/>
          <w:sz w:val="26"/>
          <w:szCs w:val="26"/>
        </w:rPr>
        <w:t>.5. Осуществление информационного обеспечения подведомственных учреждений в пределах своей компетенции.</w:t>
      </w:r>
    </w:p>
    <w:p w:rsidR="00953D6A" w:rsidRPr="004A12BB" w:rsidRDefault="00953D6A" w:rsidP="00953D6A">
      <w:pPr>
        <w:pStyle w:val="a5"/>
        <w:widowControl w:val="0"/>
        <w:spacing w:before="0" w:beforeAutospacing="0" w:after="0" w:afterAutospacing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Pr="004A12BB">
        <w:rPr>
          <w:color w:val="auto"/>
          <w:sz w:val="26"/>
          <w:szCs w:val="26"/>
        </w:rPr>
        <w:t>.6. Обеспечение в рамках своей компетенции нормативного правового регулирования отношений в области образования на территории муниципального района «Суджанский район» Курской области.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.7. Осуществление реализации 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в возрасте от 18 до 23 лет, совершеннолетних лиц, признанных судом недееспособными или ограниченно дееспособными,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обязанности, граждан, признанных безвестно отсутствующими в судебном порядке, и отсутствующих граждан до истечения года со дня получения сведений об их месте пребывания;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Pr="004A12BB">
        <w:rPr>
          <w:sz w:val="26"/>
          <w:szCs w:val="26"/>
        </w:rPr>
        <w:t>.8. Выявление лиц, нуждающихся в опеке (попечительстве), обеспечение приоритета семейных форм воспитания детей-сирот и детей, оставшихся без попечения родителей, профилактика социального сиротства;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.9. Осуществление контроля за содержанием, воспитанием, обучением детей-сирот и детей, оставшихся без попечения родителей, несовершеннолетних, нуждающихся в государственной поддержке.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.10. Защиту личных имущественных и неимущественных прав и интересов несовершеннолетних, в том числе детей-сирот и детей, оставшихся без попечения родителей, детей, нуждающихся в помощи государства.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.11. Принятие мер по установлению опеки (попечительства), помещению граждан в соответствии с законодательством Российской Федерации в воспитательные учреждения, лечебные учреждения, учреждения социальной защиты населения или другие аналогичные учреждения, назначению помощника дееспособным гражданам, которые по состоянию здоровья не могут самостоятельно осуществлять свои права и исполнять обязанности.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.12. Осуществление контроля за сохранностью и управлением имуществом лиц, находящихся под опекой (попечительством) или помещенных в соответствии с законодательством Российской Федерации в воспитательные учреждения, лечебные учреждения, учреждения социальной защиты населения или другие аналогичные учреждения.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.13.Осуществление контроля за содержанием лиц, признанных решением суда недееспособными или ограниченно дееспособными, и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 xml:space="preserve">.14.  Осуществление надзора за деятельностью опекунов и попечителей, а также учреждений, в которые помещены недееспособные или не </w:t>
      </w:r>
      <w:r>
        <w:rPr>
          <w:sz w:val="26"/>
          <w:szCs w:val="26"/>
        </w:rPr>
        <w:t>полностью дееспособные граждане.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.15. Защита имущественных прав граждан, признанных безвестно отсутствующими в судебном порядке, и отсутствующих граждан до истечения года со дня получения сведений об их месте пребывания.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A12BB">
        <w:rPr>
          <w:sz w:val="26"/>
          <w:szCs w:val="26"/>
        </w:rPr>
        <w:t>.16. Организация исполнения федеральных законов и иных нормати</w:t>
      </w:r>
      <w:r w:rsidRPr="004A12BB">
        <w:rPr>
          <w:sz w:val="26"/>
          <w:szCs w:val="26"/>
        </w:rPr>
        <w:t>в</w:t>
      </w:r>
      <w:r w:rsidRPr="004A12BB">
        <w:rPr>
          <w:sz w:val="26"/>
          <w:szCs w:val="26"/>
        </w:rPr>
        <w:t>ных правовых актов Российской Федерации и Курской области, муниципал</w:t>
      </w:r>
      <w:r w:rsidRPr="004A12BB">
        <w:rPr>
          <w:sz w:val="26"/>
          <w:szCs w:val="26"/>
        </w:rPr>
        <w:t>ь</w:t>
      </w:r>
      <w:r w:rsidRPr="004A12BB">
        <w:rPr>
          <w:sz w:val="26"/>
          <w:szCs w:val="26"/>
        </w:rPr>
        <w:t>ных правовых актов Суджанского района по вопросам, относящимся к компете</w:t>
      </w:r>
      <w:r w:rsidRPr="004A12BB">
        <w:rPr>
          <w:sz w:val="26"/>
          <w:szCs w:val="26"/>
        </w:rPr>
        <w:t>н</w:t>
      </w:r>
      <w:r w:rsidRPr="004A12BB">
        <w:rPr>
          <w:sz w:val="26"/>
          <w:szCs w:val="26"/>
        </w:rPr>
        <w:t>ции Управления.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3D6A" w:rsidRPr="004A12BB" w:rsidRDefault="00953D6A" w:rsidP="00953D6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A12BB">
        <w:rPr>
          <w:rFonts w:ascii="Times New Roman" w:hAnsi="Times New Roman" w:cs="Times New Roman"/>
          <w:b/>
          <w:sz w:val="26"/>
          <w:szCs w:val="26"/>
        </w:rPr>
        <w:t>II. Основные функции Управления</w:t>
      </w:r>
    </w:p>
    <w:p w:rsidR="00953D6A" w:rsidRPr="004A12BB" w:rsidRDefault="00953D6A" w:rsidP="00953D6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2BB">
        <w:rPr>
          <w:sz w:val="26"/>
          <w:szCs w:val="26"/>
        </w:rPr>
        <w:t>Управление в соответствии с возложенными на него задачами и в пределах своей компетенции осуществляет следующие функции:</w:t>
      </w:r>
    </w:p>
    <w:p w:rsidR="00953D6A" w:rsidRPr="004A12BB" w:rsidRDefault="00953D6A" w:rsidP="00953D6A">
      <w:pPr>
        <w:pStyle w:val="a5"/>
        <w:widowControl w:val="0"/>
        <w:spacing w:before="0" w:beforeAutospacing="0" w:after="0" w:afterAutospacing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Pr="004A12BB">
        <w:rPr>
          <w:color w:val="auto"/>
          <w:sz w:val="26"/>
          <w:szCs w:val="26"/>
        </w:rPr>
        <w:t>.1. Осуществляет в соответствии с предоставленными полномочиями управление в сфере образования на территории муниципального района «Суджанский район» Курской области  на принципах законности, демократии образовательных учреждений, информационной открытости системы обр</w:t>
      </w:r>
      <w:r w:rsidRPr="004A12BB">
        <w:rPr>
          <w:color w:val="auto"/>
          <w:sz w:val="26"/>
          <w:szCs w:val="26"/>
        </w:rPr>
        <w:t>а</w:t>
      </w:r>
      <w:r w:rsidRPr="004A12BB">
        <w:rPr>
          <w:color w:val="auto"/>
          <w:sz w:val="26"/>
          <w:szCs w:val="26"/>
        </w:rPr>
        <w:t>зования и учета общественного мнения.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.2. Разрабатывает и вносит уполномоченным органам и должностным лицам для принятия в установленном порядке проекты муниципальных пр</w:t>
      </w:r>
      <w:r w:rsidRPr="004A12BB">
        <w:rPr>
          <w:sz w:val="26"/>
          <w:szCs w:val="26"/>
        </w:rPr>
        <w:t>а</w:t>
      </w:r>
      <w:r w:rsidRPr="004A12BB">
        <w:rPr>
          <w:sz w:val="26"/>
          <w:szCs w:val="26"/>
        </w:rPr>
        <w:t>вовых актов Суджанского района Курской области по вопросам, относящимся к компетенции Управления.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4A12BB">
        <w:rPr>
          <w:sz w:val="26"/>
          <w:szCs w:val="26"/>
        </w:rPr>
        <w:t>.3. Осуществляет в пределах своих полномочий реализацию на территории муниципального района «Суджанский район» Курской области государственной, о</w:t>
      </w:r>
      <w:r w:rsidRPr="004A12BB">
        <w:rPr>
          <w:sz w:val="26"/>
          <w:szCs w:val="26"/>
        </w:rPr>
        <w:t>б</w:t>
      </w:r>
      <w:r w:rsidRPr="004A12BB">
        <w:rPr>
          <w:sz w:val="26"/>
          <w:szCs w:val="26"/>
        </w:rPr>
        <w:t>ластной и муниципальной политики в области образования, осуществляет разработку муниципальных программ, а также реализацию федеральных и обл</w:t>
      </w:r>
      <w:r w:rsidRPr="004A12BB">
        <w:rPr>
          <w:sz w:val="26"/>
          <w:szCs w:val="26"/>
        </w:rPr>
        <w:t>а</w:t>
      </w:r>
      <w:r w:rsidRPr="004A12BB">
        <w:rPr>
          <w:sz w:val="26"/>
          <w:szCs w:val="26"/>
        </w:rPr>
        <w:t>стных программ и проектов в области образования.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.4. Обеспечивает создание единой образовательной среды и системы непрерывного образования в Суджанском районе, планирует сеть муниципальных образовательных учреждений Суджанского района с учетом требований действу</w:t>
      </w:r>
      <w:r w:rsidRPr="004A12BB">
        <w:rPr>
          <w:rFonts w:ascii="Times New Roman" w:hAnsi="Times New Roman" w:cs="Times New Roman"/>
          <w:sz w:val="26"/>
          <w:szCs w:val="26"/>
        </w:rPr>
        <w:t>ю</w:t>
      </w:r>
      <w:r w:rsidRPr="004A12BB">
        <w:rPr>
          <w:rFonts w:ascii="Times New Roman" w:hAnsi="Times New Roman" w:cs="Times New Roman"/>
          <w:sz w:val="26"/>
          <w:szCs w:val="26"/>
        </w:rPr>
        <w:t>щего законодательства в сфере образования, образовательных запросов и потребностей населения Суджанского района,</w:t>
      </w:r>
      <w:r w:rsidRPr="004A12BB">
        <w:rPr>
          <w:sz w:val="26"/>
          <w:szCs w:val="26"/>
        </w:rPr>
        <w:t xml:space="preserve"> </w:t>
      </w:r>
      <w:r w:rsidRPr="004A12BB">
        <w:rPr>
          <w:rFonts w:ascii="Times New Roman" w:hAnsi="Times New Roman" w:cs="Times New Roman"/>
          <w:sz w:val="26"/>
          <w:szCs w:val="26"/>
        </w:rPr>
        <w:t>в рамках своих полномочий участвует в осуществлении экспериментальной и инновационной деятельн</w:t>
      </w:r>
      <w:r w:rsidRPr="004A12BB">
        <w:rPr>
          <w:rFonts w:ascii="Times New Roman" w:hAnsi="Times New Roman" w:cs="Times New Roman"/>
          <w:sz w:val="26"/>
          <w:szCs w:val="26"/>
        </w:rPr>
        <w:t>о</w:t>
      </w:r>
      <w:r w:rsidRPr="004A12BB">
        <w:rPr>
          <w:rFonts w:ascii="Times New Roman" w:hAnsi="Times New Roman" w:cs="Times New Roman"/>
          <w:sz w:val="26"/>
          <w:szCs w:val="26"/>
        </w:rPr>
        <w:t>сти в сфере образования.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.5. Осуществляет комплексный анализ, прогнозирование тенденций и планирование развития системы образования Суджанского района.</w:t>
      </w:r>
    </w:p>
    <w:p w:rsidR="00953D6A" w:rsidRPr="00D8398A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398A">
        <w:rPr>
          <w:sz w:val="26"/>
          <w:szCs w:val="26"/>
        </w:rPr>
        <w:t>2.6. Ведет учет детей, имеющих право на получение общего образования каждого уро</w:t>
      </w:r>
      <w:r w:rsidRPr="00D8398A">
        <w:rPr>
          <w:sz w:val="26"/>
          <w:szCs w:val="26"/>
        </w:rPr>
        <w:t>в</w:t>
      </w:r>
      <w:r w:rsidRPr="00D8398A">
        <w:rPr>
          <w:sz w:val="26"/>
          <w:szCs w:val="26"/>
        </w:rPr>
        <w:t>ня (подлежащих обучению по образовательным программам дошкольного, начального общего, основного общего и среднего общего образования) и проживающих на территории муниципального района «Суджанский район» Курской области, и форм получения образования, определенных родителями (законными пре</w:t>
      </w:r>
      <w:r w:rsidRPr="00D8398A">
        <w:rPr>
          <w:sz w:val="26"/>
          <w:szCs w:val="26"/>
        </w:rPr>
        <w:t>д</w:t>
      </w:r>
      <w:r w:rsidRPr="00D8398A">
        <w:rPr>
          <w:sz w:val="26"/>
          <w:szCs w:val="26"/>
        </w:rPr>
        <w:t>ставителями) детей.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Pr="004A12BB">
        <w:rPr>
          <w:rFonts w:ascii="Times New Roman" w:hAnsi="Times New Roman" w:cs="Times New Roman"/>
          <w:sz w:val="26"/>
          <w:szCs w:val="26"/>
        </w:rPr>
        <w:t>. Утверждает в порядке, установленном законодательством Росси</w:t>
      </w:r>
      <w:r w:rsidRPr="004A12BB">
        <w:rPr>
          <w:rFonts w:ascii="Times New Roman" w:hAnsi="Times New Roman" w:cs="Times New Roman"/>
          <w:sz w:val="26"/>
          <w:szCs w:val="26"/>
        </w:rPr>
        <w:t>й</w:t>
      </w:r>
      <w:r w:rsidRPr="004A12BB">
        <w:rPr>
          <w:rFonts w:ascii="Times New Roman" w:hAnsi="Times New Roman" w:cs="Times New Roman"/>
          <w:sz w:val="26"/>
          <w:szCs w:val="26"/>
        </w:rPr>
        <w:t>ской Федерации и муниципальными правовыми актами Суджанского района муниципальные задания для подведомственных учреждений, бюджетные сметы подведомственных казенных учр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>ждений, отчеты о результатах деятельности учреждений (в том числе об использовании муниципального имущества).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Pr="004A12BB">
        <w:rPr>
          <w:rFonts w:ascii="Times New Roman" w:hAnsi="Times New Roman" w:cs="Times New Roman"/>
          <w:sz w:val="26"/>
          <w:szCs w:val="26"/>
        </w:rPr>
        <w:t>. Согласовывает: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программы развития подведомственных образовательных учреждений (если иное не установлено Федеральным законом от 29.12.2012 № 273-ФЗ «Об образовании в Российской Федерации»);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2BB">
        <w:rPr>
          <w:rFonts w:ascii="Times New Roman" w:hAnsi="Times New Roman" w:cs="Times New Roman"/>
          <w:sz w:val="26"/>
          <w:szCs w:val="26"/>
        </w:rPr>
        <w:t>проекты муниципальных правовых актов Суджанского района, затрагива</w:t>
      </w:r>
      <w:r w:rsidRPr="004A12BB">
        <w:rPr>
          <w:rFonts w:ascii="Times New Roman" w:hAnsi="Times New Roman" w:cs="Times New Roman"/>
          <w:sz w:val="26"/>
          <w:szCs w:val="26"/>
        </w:rPr>
        <w:t>ю</w:t>
      </w:r>
      <w:r w:rsidRPr="004A12BB">
        <w:rPr>
          <w:rFonts w:ascii="Times New Roman" w:hAnsi="Times New Roman" w:cs="Times New Roman"/>
          <w:sz w:val="26"/>
          <w:szCs w:val="26"/>
        </w:rPr>
        <w:t>щие вопросы, входящие в компетенцию Управления</w:t>
      </w:r>
      <w:r w:rsidRPr="004A12BB">
        <w:rPr>
          <w:rFonts w:ascii="Times New Roman" w:hAnsi="Times New Roman" w:cs="Times New Roman"/>
          <w:b/>
          <w:sz w:val="26"/>
          <w:szCs w:val="26"/>
        </w:rPr>
        <w:t>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4A12BB">
        <w:rPr>
          <w:rFonts w:ascii="Times New Roman" w:hAnsi="Times New Roman" w:cs="Times New Roman"/>
          <w:sz w:val="26"/>
          <w:szCs w:val="26"/>
        </w:rPr>
        <w:t>. Обеспечивает предоставление обучающимся в подведомственных образовательных учреждениях мер социальной поддержки, предусмотренных нормативными правовыми актами Российской Федерации и Курской обл</w:t>
      </w:r>
      <w:r w:rsidRPr="004A12BB">
        <w:rPr>
          <w:rFonts w:ascii="Times New Roman" w:hAnsi="Times New Roman" w:cs="Times New Roman"/>
          <w:sz w:val="26"/>
          <w:szCs w:val="26"/>
        </w:rPr>
        <w:t>а</w:t>
      </w:r>
      <w:r w:rsidRPr="004A12BB">
        <w:rPr>
          <w:rFonts w:ascii="Times New Roman" w:hAnsi="Times New Roman" w:cs="Times New Roman"/>
          <w:sz w:val="26"/>
          <w:szCs w:val="26"/>
        </w:rPr>
        <w:t>сти, муниципальными правовыми актами органов местного самоуправления Суджанского района.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4A12BB">
        <w:rPr>
          <w:sz w:val="26"/>
          <w:szCs w:val="26"/>
        </w:rPr>
        <w:t xml:space="preserve">. </w:t>
      </w:r>
      <w:bookmarkStart w:id="0" w:name="Par605"/>
      <w:bookmarkEnd w:id="0"/>
      <w:r w:rsidRPr="004A12BB">
        <w:rPr>
          <w:sz w:val="26"/>
          <w:szCs w:val="26"/>
        </w:rPr>
        <w:t>В случае прекращения деятельности подведомственного учрежд</w:t>
      </w:r>
      <w:r w:rsidRPr="004A12BB">
        <w:rPr>
          <w:sz w:val="26"/>
          <w:szCs w:val="26"/>
        </w:rPr>
        <w:t>е</w:t>
      </w:r>
      <w:r w:rsidRPr="004A12BB">
        <w:rPr>
          <w:sz w:val="26"/>
          <w:szCs w:val="26"/>
        </w:rPr>
        <w:t xml:space="preserve">ния, осуществляющего образовательную деятельность, аннулирования соответствующей лицензии, лишения его государственной аккредитации по соответствующей образовательной программе </w:t>
      </w:r>
      <w:r w:rsidRPr="00D8398A">
        <w:rPr>
          <w:sz w:val="26"/>
          <w:szCs w:val="26"/>
        </w:rPr>
        <w:t>или истечения срока действия государственной аккредитации по соответствующей образовательной програ</w:t>
      </w:r>
      <w:r w:rsidRPr="00D8398A">
        <w:rPr>
          <w:sz w:val="26"/>
          <w:szCs w:val="26"/>
        </w:rPr>
        <w:t>м</w:t>
      </w:r>
      <w:r w:rsidRPr="00D8398A">
        <w:rPr>
          <w:sz w:val="26"/>
          <w:szCs w:val="26"/>
        </w:rPr>
        <w:t>ме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 (учреждения), осуществляющие образов</w:t>
      </w:r>
      <w:r w:rsidRPr="00D8398A">
        <w:rPr>
          <w:sz w:val="26"/>
          <w:szCs w:val="26"/>
        </w:rPr>
        <w:t>а</w:t>
      </w:r>
      <w:r w:rsidRPr="00D8398A">
        <w:rPr>
          <w:sz w:val="26"/>
          <w:szCs w:val="26"/>
        </w:rPr>
        <w:t>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</w:t>
      </w:r>
      <w:r w:rsidRPr="004A12BB">
        <w:rPr>
          <w:sz w:val="26"/>
          <w:szCs w:val="26"/>
        </w:rPr>
        <w:t xml:space="preserve"> действия государственной аккредитации полностью или в отношении отдельных уровней образования обеспечивает перевод по заявл</w:t>
      </w:r>
      <w:r w:rsidRPr="004A12BB">
        <w:rPr>
          <w:sz w:val="26"/>
          <w:szCs w:val="26"/>
        </w:rPr>
        <w:t>е</w:t>
      </w:r>
      <w:r w:rsidRPr="004A12BB">
        <w:rPr>
          <w:sz w:val="26"/>
          <w:szCs w:val="26"/>
        </w:rPr>
        <w:t xml:space="preserve">нию совершеннолетних обучающихся, </w:t>
      </w:r>
      <w:r w:rsidRPr="004A12BB">
        <w:rPr>
          <w:sz w:val="26"/>
          <w:szCs w:val="26"/>
        </w:rPr>
        <w:lastRenderedPageBreak/>
        <w:t>несовершеннолетних обучающихся по заявлению их родителей (законных представителей) в другие организации (учреждения), осуществляющие образовательную деятельность по имеющим государственную аккредитацию основным образовательным программам с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4A12BB">
        <w:rPr>
          <w:sz w:val="26"/>
          <w:szCs w:val="26"/>
        </w:rPr>
        <w:t>. Осуществляет за счет областных бюджетных ассигнований обеспечение учебниками и учебными пособиями, а также учебно-методическими материалами, средствами обучения и воспитания подведо</w:t>
      </w:r>
      <w:r w:rsidRPr="004A12BB">
        <w:rPr>
          <w:sz w:val="26"/>
          <w:szCs w:val="26"/>
        </w:rPr>
        <w:t>м</w:t>
      </w:r>
      <w:r w:rsidRPr="004A12BB">
        <w:rPr>
          <w:sz w:val="26"/>
          <w:szCs w:val="26"/>
        </w:rPr>
        <w:t>ственных учреждений, осуществляющих образовательную деятельность по основным образовательным программам, в пределах федеральных госуда</w:t>
      </w:r>
      <w:r w:rsidRPr="004A12BB">
        <w:rPr>
          <w:sz w:val="26"/>
          <w:szCs w:val="26"/>
        </w:rPr>
        <w:t>р</w:t>
      </w:r>
      <w:r w:rsidRPr="004A12BB">
        <w:rPr>
          <w:sz w:val="26"/>
          <w:szCs w:val="26"/>
        </w:rPr>
        <w:t xml:space="preserve">ственных образовательных стандартов. 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A12BB">
        <w:rPr>
          <w:sz w:val="26"/>
          <w:szCs w:val="26"/>
        </w:rPr>
        <w:t xml:space="preserve">. В установленном Управлением порядке осуществляет </w:t>
      </w:r>
      <w:r w:rsidRPr="00D8398A">
        <w:rPr>
          <w:sz w:val="26"/>
          <w:szCs w:val="26"/>
        </w:rPr>
        <w:t xml:space="preserve">выдачу родителям </w:t>
      </w:r>
      <w:hyperlink r:id="rId6" w:history="1">
        <w:r w:rsidRPr="00D8398A">
          <w:rPr>
            <w:rStyle w:val="a4"/>
            <w:sz w:val="26"/>
            <w:szCs w:val="26"/>
          </w:rPr>
          <w:t>(законным представителям)</w:t>
        </w:r>
      </w:hyperlink>
      <w:r w:rsidRPr="00D8398A">
        <w:rPr>
          <w:sz w:val="26"/>
          <w:szCs w:val="26"/>
          <w:u w:val="single"/>
        </w:rPr>
        <w:t xml:space="preserve"> д</w:t>
      </w:r>
      <w:r w:rsidRPr="00D8398A">
        <w:rPr>
          <w:sz w:val="26"/>
          <w:szCs w:val="26"/>
        </w:rPr>
        <w:t>етей по их заявлению разрешения на прием детей в подведомственное образовательное учр</w:t>
      </w:r>
      <w:r w:rsidRPr="00D8398A">
        <w:rPr>
          <w:sz w:val="26"/>
          <w:szCs w:val="26"/>
        </w:rPr>
        <w:t>е</w:t>
      </w:r>
      <w:r w:rsidRPr="00D8398A">
        <w:rPr>
          <w:sz w:val="26"/>
          <w:szCs w:val="26"/>
        </w:rPr>
        <w:t>ждение для обучения по образовательным программам начального общего образования в возрасте более раннем или более позднем, чем установлено Федеральным законом от 29.12.2012       № 273-ФЗ «Об образовании в Росси</w:t>
      </w:r>
      <w:r w:rsidRPr="00D8398A">
        <w:rPr>
          <w:sz w:val="26"/>
          <w:szCs w:val="26"/>
        </w:rPr>
        <w:t>й</w:t>
      </w:r>
      <w:r w:rsidRPr="00D8398A">
        <w:rPr>
          <w:sz w:val="26"/>
          <w:szCs w:val="26"/>
        </w:rPr>
        <w:t>ской Федерации», либо отказывает в выдаче такого разрешения</w:t>
      </w:r>
      <w:r w:rsidRPr="004A12BB">
        <w:rPr>
          <w:sz w:val="26"/>
          <w:szCs w:val="26"/>
        </w:rPr>
        <w:t>.</w:t>
      </w:r>
    </w:p>
    <w:p w:rsidR="00953D6A" w:rsidRPr="00D8398A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13</w:t>
      </w:r>
      <w:r w:rsidRPr="004A12BB">
        <w:rPr>
          <w:sz w:val="26"/>
          <w:szCs w:val="26"/>
        </w:rPr>
        <w:t xml:space="preserve">. Принимает меры в связи с обращением родителей (законных представителей) ребенка для решения </w:t>
      </w:r>
      <w:r w:rsidRPr="00D8398A">
        <w:rPr>
          <w:sz w:val="26"/>
          <w:szCs w:val="26"/>
        </w:rPr>
        <w:t>вопроса об устройстве ребенка в др</w:t>
      </w:r>
      <w:r w:rsidRPr="00D8398A">
        <w:rPr>
          <w:sz w:val="26"/>
          <w:szCs w:val="26"/>
        </w:rPr>
        <w:t>у</w:t>
      </w:r>
      <w:r w:rsidRPr="00D8398A">
        <w:rPr>
          <w:sz w:val="26"/>
          <w:szCs w:val="26"/>
        </w:rPr>
        <w:t>гую образовательную организацию (другое подведомственное образовател</w:t>
      </w:r>
      <w:r w:rsidRPr="00D8398A">
        <w:rPr>
          <w:sz w:val="26"/>
          <w:szCs w:val="26"/>
        </w:rPr>
        <w:t>ь</w:t>
      </w:r>
      <w:r w:rsidRPr="00D8398A">
        <w:rPr>
          <w:sz w:val="26"/>
          <w:szCs w:val="26"/>
        </w:rPr>
        <w:t>ное учреждение) в случае отсутствия свободных мест в муниципальной обр</w:t>
      </w:r>
      <w:r w:rsidRPr="00D8398A">
        <w:rPr>
          <w:sz w:val="26"/>
          <w:szCs w:val="26"/>
        </w:rPr>
        <w:t>а</w:t>
      </w:r>
      <w:r w:rsidRPr="00D8398A">
        <w:rPr>
          <w:sz w:val="26"/>
          <w:szCs w:val="26"/>
        </w:rPr>
        <w:t>зовательной организации (подведомственном образовательном учреждении).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2.14. Осуществляет в установленном порядке ведение в автоматизированной системе учета единого по Суджанскому району электронного реестра оч</w:t>
      </w:r>
      <w:r w:rsidRPr="00D8398A">
        <w:rPr>
          <w:rFonts w:ascii="Times New Roman" w:hAnsi="Times New Roman" w:cs="Times New Roman"/>
          <w:sz w:val="26"/>
          <w:szCs w:val="26"/>
        </w:rPr>
        <w:t>е</w:t>
      </w:r>
      <w:r w:rsidRPr="00D8398A">
        <w:rPr>
          <w:rFonts w:ascii="Times New Roman" w:hAnsi="Times New Roman" w:cs="Times New Roman"/>
          <w:sz w:val="26"/>
          <w:szCs w:val="26"/>
        </w:rPr>
        <w:t>редности зачисления детей в образовательные учреждения и организации, реализующие образовательные программы дошкольного образования; созд</w:t>
      </w:r>
      <w:r w:rsidRPr="00D8398A">
        <w:rPr>
          <w:rFonts w:ascii="Times New Roman" w:hAnsi="Times New Roman" w:cs="Times New Roman"/>
          <w:sz w:val="26"/>
          <w:szCs w:val="26"/>
        </w:rPr>
        <w:t>а</w:t>
      </w:r>
      <w:r w:rsidRPr="00D8398A">
        <w:rPr>
          <w:rFonts w:ascii="Times New Roman" w:hAnsi="Times New Roman" w:cs="Times New Roman"/>
          <w:sz w:val="26"/>
          <w:szCs w:val="26"/>
        </w:rPr>
        <w:t>ет комиссию по контролю за распределением мест в подведомственных образовательных</w:t>
      </w:r>
      <w:r w:rsidRPr="004A12BB">
        <w:rPr>
          <w:rFonts w:ascii="Times New Roman" w:hAnsi="Times New Roman" w:cs="Times New Roman"/>
          <w:sz w:val="26"/>
          <w:szCs w:val="26"/>
        </w:rPr>
        <w:t xml:space="preserve"> учреждениях, реализующих образовательные программы д</w:t>
      </w:r>
      <w:r w:rsidRPr="004A12BB">
        <w:rPr>
          <w:rFonts w:ascii="Times New Roman" w:hAnsi="Times New Roman" w:cs="Times New Roman"/>
          <w:sz w:val="26"/>
          <w:szCs w:val="26"/>
        </w:rPr>
        <w:t>о</w:t>
      </w:r>
      <w:r w:rsidRPr="004A12BB">
        <w:rPr>
          <w:rFonts w:ascii="Times New Roman" w:hAnsi="Times New Roman" w:cs="Times New Roman"/>
          <w:sz w:val="26"/>
          <w:szCs w:val="26"/>
        </w:rPr>
        <w:t>школьного образования.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Pr="004A12BB">
        <w:rPr>
          <w:sz w:val="26"/>
          <w:szCs w:val="26"/>
        </w:rPr>
        <w:t xml:space="preserve">. </w:t>
      </w:r>
      <w:r w:rsidRPr="00D8398A">
        <w:rPr>
          <w:sz w:val="26"/>
          <w:szCs w:val="26"/>
        </w:rPr>
        <w:t>Дает согласие на оставление обучающимся, достигшим возраста пятнадцати лет, общеобразовательной организации (учреждения) до получ</w:t>
      </w:r>
      <w:r w:rsidRPr="00D8398A">
        <w:rPr>
          <w:sz w:val="26"/>
          <w:szCs w:val="26"/>
        </w:rPr>
        <w:t>е</w:t>
      </w:r>
      <w:r w:rsidRPr="00D8398A">
        <w:rPr>
          <w:sz w:val="26"/>
          <w:szCs w:val="26"/>
        </w:rPr>
        <w:t>ния основного общего образования либо отказывает в выдаче такого согл</w:t>
      </w:r>
      <w:r w:rsidRPr="00D8398A">
        <w:rPr>
          <w:sz w:val="26"/>
          <w:szCs w:val="26"/>
        </w:rPr>
        <w:t>а</w:t>
      </w:r>
      <w:r w:rsidRPr="00D8398A">
        <w:rPr>
          <w:sz w:val="26"/>
          <w:szCs w:val="26"/>
        </w:rPr>
        <w:t>сия, совместно с комиссией по делам несовершеннолетних и защите их прав, родителями</w:t>
      </w:r>
      <w:r w:rsidRPr="004A12BB">
        <w:rPr>
          <w:sz w:val="26"/>
          <w:szCs w:val="26"/>
        </w:rPr>
        <w:t xml:space="preserve"> (законными представителями) несовершеннолетнего, оставивш</w:t>
      </w:r>
      <w:r w:rsidRPr="004A12BB">
        <w:rPr>
          <w:sz w:val="26"/>
          <w:szCs w:val="26"/>
        </w:rPr>
        <w:t>е</w:t>
      </w:r>
      <w:r w:rsidRPr="004A12BB">
        <w:rPr>
          <w:sz w:val="26"/>
          <w:szCs w:val="26"/>
        </w:rPr>
        <w:t>го общеобразовательную организацию (учреждение) до получения основного общего образования, принимает не позднее чем в месячный срок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</w:t>
      </w:r>
      <w:r w:rsidRPr="004A12BB">
        <w:rPr>
          <w:sz w:val="26"/>
          <w:szCs w:val="26"/>
        </w:rPr>
        <w:t>. Принимает совместно с родителями (законными представител</w:t>
      </w:r>
      <w:r w:rsidRPr="004A12BB">
        <w:rPr>
          <w:sz w:val="26"/>
          <w:szCs w:val="26"/>
        </w:rPr>
        <w:t>я</w:t>
      </w:r>
      <w:r w:rsidRPr="004A12BB">
        <w:rPr>
          <w:sz w:val="26"/>
          <w:szCs w:val="26"/>
        </w:rPr>
        <w:t>ми) несовершеннолетнего обучающегося, отчисленного в качестве меры ди</w:t>
      </w:r>
      <w:r w:rsidRPr="004A12BB">
        <w:rPr>
          <w:sz w:val="26"/>
          <w:szCs w:val="26"/>
        </w:rPr>
        <w:t>с</w:t>
      </w:r>
      <w:r w:rsidRPr="004A12BB">
        <w:rPr>
          <w:sz w:val="26"/>
          <w:szCs w:val="26"/>
        </w:rPr>
        <w:t>циплинарного взыскания из подведомственного Управлению  учреждения или иной организации, осуществляющей образовательную деятельность, не поз</w:t>
      </w:r>
      <w:r w:rsidRPr="004A12BB">
        <w:rPr>
          <w:sz w:val="26"/>
          <w:szCs w:val="26"/>
        </w:rPr>
        <w:t>д</w:t>
      </w:r>
      <w:r w:rsidRPr="004A12BB">
        <w:rPr>
          <w:sz w:val="26"/>
          <w:szCs w:val="26"/>
        </w:rPr>
        <w:t>нее чем в месячный срок меры, обеспечивающие получение несовершенн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летним обучающимся общего образования.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08"/>
      <w:bookmarkEnd w:id="1"/>
      <w:r>
        <w:rPr>
          <w:rFonts w:ascii="Times New Roman" w:hAnsi="Times New Roman" w:cs="Times New Roman"/>
          <w:sz w:val="26"/>
          <w:szCs w:val="26"/>
        </w:rPr>
        <w:t>2.17</w:t>
      </w:r>
      <w:r w:rsidRPr="004A12BB">
        <w:rPr>
          <w:rFonts w:ascii="Times New Roman" w:hAnsi="Times New Roman" w:cs="Times New Roman"/>
          <w:sz w:val="26"/>
          <w:szCs w:val="26"/>
        </w:rPr>
        <w:t>. Оказывает в соответствии со своей компетенцией помощь родит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 xml:space="preserve">лям </w:t>
      </w:r>
      <w:r w:rsidRPr="004A12BB">
        <w:rPr>
          <w:rFonts w:ascii="Times New Roman" w:hAnsi="Times New Roman" w:cs="Times New Roman"/>
          <w:sz w:val="26"/>
          <w:szCs w:val="26"/>
        </w:rPr>
        <w:lastRenderedPageBreak/>
        <w:t>(законным представителям) несовершеннолетних обучающихся в восп</w:t>
      </w:r>
      <w:r w:rsidRPr="004A12BB">
        <w:rPr>
          <w:rFonts w:ascii="Times New Roman" w:hAnsi="Times New Roman" w:cs="Times New Roman"/>
          <w:sz w:val="26"/>
          <w:szCs w:val="26"/>
        </w:rPr>
        <w:t>и</w:t>
      </w:r>
      <w:r w:rsidRPr="004A12BB">
        <w:rPr>
          <w:rFonts w:ascii="Times New Roman" w:hAnsi="Times New Roman" w:cs="Times New Roman"/>
          <w:sz w:val="26"/>
          <w:szCs w:val="26"/>
        </w:rPr>
        <w:t>тании детей, охране и укреплении их физического и психического здоровья, развитии индивидуальных способностей и необходимой коррекции наруш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>ний их развития.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</w:t>
      </w:r>
      <w:r w:rsidRPr="004A12BB">
        <w:rPr>
          <w:rFonts w:ascii="Times New Roman" w:hAnsi="Times New Roman" w:cs="Times New Roman"/>
          <w:sz w:val="26"/>
          <w:szCs w:val="26"/>
        </w:rPr>
        <w:t>. Назначает на должность и освобождает от должности в установленном порядке руководителей (директоров, заведующих, начальников) подведомственных учреждений, в соответствии с действующим законодательством Российской Федерации и муниципальными правовыми актами Суджанского района заключает, изменяет и расто</w:t>
      </w:r>
      <w:r w:rsidRPr="004A12BB">
        <w:rPr>
          <w:rFonts w:ascii="Times New Roman" w:hAnsi="Times New Roman" w:cs="Times New Roman"/>
          <w:sz w:val="26"/>
          <w:szCs w:val="26"/>
        </w:rPr>
        <w:t>р</w:t>
      </w:r>
      <w:r w:rsidRPr="004A12BB">
        <w:rPr>
          <w:rFonts w:ascii="Times New Roman" w:hAnsi="Times New Roman" w:cs="Times New Roman"/>
          <w:sz w:val="26"/>
          <w:szCs w:val="26"/>
        </w:rPr>
        <w:t>гает с ними трудовые договоры, устанавливает системы оплаты их труда, осуществляет в отношении них иные функции и полномочия представителя нанимателя (работодателя) в соответствии с действующим законодател</w:t>
      </w:r>
      <w:r w:rsidRPr="004A12BB">
        <w:rPr>
          <w:rFonts w:ascii="Times New Roman" w:hAnsi="Times New Roman" w:cs="Times New Roman"/>
          <w:sz w:val="26"/>
          <w:szCs w:val="26"/>
        </w:rPr>
        <w:t>ь</w:t>
      </w:r>
      <w:r w:rsidRPr="004A12BB">
        <w:rPr>
          <w:rFonts w:ascii="Times New Roman" w:hAnsi="Times New Roman" w:cs="Times New Roman"/>
          <w:sz w:val="26"/>
          <w:szCs w:val="26"/>
        </w:rPr>
        <w:t>ством Российской Федерации и Курской области и муниципальными прав</w:t>
      </w:r>
      <w:r w:rsidRPr="004A12BB">
        <w:rPr>
          <w:rFonts w:ascii="Times New Roman" w:hAnsi="Times New Roman" w:cs="Times New Roman"/>
          <w:sz w:val="26"/>
          <w:szCs w:val="26"/>
        </w:rPr>
        <w:t>о</w:t>
      </w:r>
      <w:r w:rsidRPr="004A12BB">
        <w:rPr>
          <w:rFonts w:ascii="Times New Roman" w:hAnsi="Times New Roman" w:cs="Times New Roman"/>
          <w:sz w:val="26"/>
          <w:szCs w:val="26"/>
        </w:rPr>
        <w:t>выми актами Суджанского района.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4A12BB">
        <w:rPr>
          <w:rFonts w:ascii="Times New Roman" w:hAnsi="Times New Roman" w:cs="Times New Roman"/>
          <w:sz w:val="26"/>
          <w:szCs w:val="26"/>
        </w:rPr>
        <w:t>. В пределах своих полномочий осуществляет выявление и по</w:t>
      </w:r>
      <w:r w:rsidRPr="004A12BB">
        <w:rPr>
          <w:rFonts w:ascii="Times New Roman" w:hAnsi="Times New Roman" w:cs="Times New Roman"/>
          <w:sz w:val="26"/>
          <w:szCs w:val="26"/>
        </w:rPr>
        <w:t>д</w:t>
      </w:r>
      <w:r w:rsidRPr="004A12BB">
        <w:rPr>
          <w:rFonts w:ascii="Times New Roman" w:hAnsi="Times New Roman" w:cs="Times New Roman"/>
          <w:sz w:val="26"/>
          <w:szCs w:val="26"/>
        </w:rPr>
        <w:t>держку лиц, проявивших выдающиеся способности, а также лиц, добившихся успехов в учебной деятельности, научной (научно-исследовательской) де</w:t>
      </w:r>
      <w:r w:rsidRPr="004A12BB">
        <w:rPr>
          <w:rFonts w:ascii="Times New Roman" w:hAnsi="Times New Roman" w:cs="Times New Roman"/>
          <w:sz w:val="26"/>
          <w:szCs w:val="26"/>
        </w:rPr>
        <w:t>я</w:t>
      </w:r>
      <w:r w:rsidRPr="004A12BB">
        <w:rPr>
          <w:rFonts w:ascii="Times New Roman" w:hAnsi="Times New Roman" w:cs="Times New Roman"/>
          <w:sz w:val="26"/>
          <w:szCs w:val="26"/>
        </w:rPr>
        <w:t>тельности, творческой деятельности и физкультурно-спортивной деятельн</w:t>
      </w:r>
      <w:r w:rsidRPr="004A12BB">
        <w:rPr>
          <w:rFonts w:ascii="Times New Roman" w:hAnsi="Times New Roman" w:cs="Times New Roman"/>
          <w:sz w:val="26"/>
          <w:szCs w:val="26"/>
        </w:rPr>
        <w:t>о</w:t>
      </w:r>
      <w:r w:rsidRPr="004A12BB">
        <w:rPr>
          <w:rFonts w:ascii="Times New Roman" w:hAnsi="Times New Roman" w:cs="Times New Roman"/>
          <w:sz w:val="26"/>
          <w:szCs w:val="26"/>
        </w:rPr>
        <w:t>сти, а также оказывает содействие в получении такими лицами образования, в том числе организует и проводит олимпиады и иные интеллектуальные и (или) творческие конкурсы, физкультурные мероприятия и спортивные м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>роприятия, направленные на выявление и развитие у обучающихся интеллектуал</w:t>
      </w:r>
      <w:r w:rsidRPr="004A12BB">
        <w:rPr>
          <w:rFonts w:ascii="Times New Roman" w:hAnsi="Times New Roman" w:cs="Times New Roman"/>
          <w:sz w:val="26"/>
          <w:szCs w:val="26"/>
        </w:rPr>
        <w:t>ь</w:t>
      </w:r>
      <w:r w:rsidRPr="004A12BB">
        <w:rPr>
          <w:rFonts w:ascii="Times New Roman" w:hAnsi="Times New Roman" w:cs="Times New Roman"/>
          <w:sz w:val="26"/>
          <w:szCs w:val="26"/>
        </w:rPr>
        <w:t>ных и творческих способностей, способностей к занятиям физической культурой и спортом, интереса к научной (научно-исследовательской) де</w:t>
      </w:r>
      <w:r w:rsidRPr="004A12BB">
        <w:rPr>
          <w:rFonts w:ascii="Times New Roman" w:hAnsi="Times New Roman" w:cs="Times New Roman"/>
          <w:sz w:val="26"/>
          <w:szCs w:val="26"/>
        </w:rPr>
        <w:t>я</w:t>
      </w:r>
      <w:r w:rsidRPr="004A12BB">
        <w:rPr>
          <w:rFonts w:ascii="Times New Roman" w:hAnsi="Times New Roman" w:cs="Times New Roman"/>
          <w:sz w:val="26"/>
          <w:szCs w:val="26"/>
        </w:rPr>
        <w:t>тельности, творческой деятельности, физкультурно-спортивной деятельн</w:t>
      </w:r>
      <w:r w:rsidRPr="004A12BB">
        <w:rPr>
          <w:rFonts w:ascii="Times New Roman" w:hAnsi="Times New Roman" w:cs="Times New Roman"/>
          <w:sz w:val="26"/>
          <w:szCs w:val="26"/>
        </w:rPr>
        <w:t>о</w:t>
      </w:r>
      <w:r w:rsidRPr="004A12BB">
        <w:rPr>
          <w:rFonts w:ascii="Times New Roman" w:hAnsi="Times New Roman" w:cs="Times New Roman"/>
          <w:sz w:val="26"/>
          <w:szCs w:val="26"/>
        </w:rPr>
        <w:t>сти, на пропаганду научных знаний, творческих и спортивных достижений.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2.20. Обеспечивает создание и ведение официального сайта Управления в информационно-телекоммуникационной сети «Интернет», а также предста</w:t>
      </w:r>
      <w:r w:rsidRPr="00D8398A">
        <w:rPr>
          <w:rFonts w:ascii="Times New Roman" w:hAnsi="Times New Roman" w:cs="Times New Roman"/>
          <w:sz w:val="26"/>
          <w:szCs w:val="26"/>
        </w:rPr>
        <w:t>в</w:t>
      </w:r>
      <w:r w:rsidRPr="00D8398A">
        <w:rPr>
          <w:rFonts w:ascii="Times New Roman" w:hAnsi="Times New Roman" w:cs="Times New Roman"/>
          <w:sz w:val="26"/>
          <w:szCs w:val="26"/>
        </w:rPr>
        <w:t>ление в установленном порядке в Администрацию Суджанского района для разм</w:t>
      </w:r>
      <w:r w:rsidRPr="00D8398A">
        <w:rPr>
          <w:rFonts w:ascii="Times New Roman" w:hAnsi="Times New Roman" w:cs="Times New Roman"/>
          <w:sz w:val="26"/>
          <w:szCs w:val="26"/>
        </w:rPr>
        <w:t>е</w:t>
      </w:r>
      <w:r w:rsidRPr="00D8398A">
        <w:rPr>
          <w:rFonts w:ascii="Times New Roman" w:hAnsi="Times New Roman" w:cs="Times New Roman"/>
          <w:sz w:val="26"/>
          <w:szCs w:val="26"/>
        </w:rPr>
        <w:t>щения на ее официальном сайте в информационно-телекоммуникационной сети «Интернет» достоверной и актуальной</w:t>
      </w:r>
      <w:r w:rsidRPr="004A12BB">
        <w:rPr>
          <w:rFonts w:ascii="Times New Roman" w:hAnsi="Times New Roman" w:cs="Times New Roman"/>
          <w:sz w:val="26"/>
          <w:szCs w:val="26"/>
        </w:rPr>
        <w:t xml:space="preserve"> информации о деятельности Управления и подведомственных ему учреждений. 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2.21</w:t>
      </w:r>
      <w:r w:rsidRPr="004A12BB">
        <w:rPr>
          <w:sz w:val="26"/>
          <w:szCs w:val="26"/>
        </w:rPr>
        <w:t>. Обеспечивает открытость и доступность информации о системе образования Суджанского района, которая включает в себя данные официального статистического учета, касающиеся системы образования, данные монит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ринга системы образования и иные данные, получаемые при осуществлении своих функций Управлением, осуществляет в установленном порядке орган</w:t>
      </w:r>
      <w:r w:rsidRPr="004A12BB">
        <w:rPr>
          <w:sz w:val="26"/>
          <w:szCs w:val="26"/>
        </w:rPr>
        <w:t>и</w:t>
      </w:r>
      <w:r w:rsidRPr="004A12BB">
        <w:rPr>
          <w:sz w:val="26"/>
          <w:szCs w:val="26"/>
        </w:rPr>
        <w:t>зацию и проведение мониторинга системы образования Суджанского района, а также осуществляет подготовку, ежегодное опубликование и размещение в информационно-телекоммуникационной сети «Интернет» на своем офиц</w:t>
      </w:r>
      <w:r w:rsidRPr="004A12BB">
        <w:rPr>
          <w:sz w:val="26"/>
          <w:szCs w:val="26"/>
        </w:rPr>
        <w:t>и</w:t>
      </w:r>
      <w:r w:rsidRPr="004A12BB">
        <w:rPr>
          <w:sz w:val="26"/>
          <w:szCs w:val="26"/>
        </w:rPr>
        <w:t>альном сайте в виде итоговых (годовых) отчетов по установленной форме анализа состояния и перспектив развития образования.</w:t>
      </w:r>
    </w:p>
    <w:p w:rsidR="00953D6A" w:rsidRPr="00D8398A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398A">
        <w:rPr>
          <w:sz w:val="26"/>
          <w:szCs w:val="26"/>
        </w:rPr>
        <w:t>2.22. Разрабатывает и внедряет в практику работы подведомственных образовательных учреждений программы и методики, направленные на фо</w:t>
      </w:r>
      <w:r w:rsidRPr="00D8398A">
        <w:rPr>
          <w:sz w:val="26"/>
          <w:szCs w:val="26"/>
        </w:rPr>
        <w:t>р</w:t>
      </w:r>
      <w:r w:rsidRPr="00D8398A">
        <w:rPr>
          <w:sz w:val="26"/>
          <w:szCs w:val="26"/>
        </w:rPr>
        <w:t xml:space="preserve">мирование законопослушного поведения несовершеннолетних. 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23</w:t>
      </w:r>
      <w:r w:rsidRPr="004A12BB">
        <w:rPr>
          <w:sz w:val="26"/>
          <w:szCs w:val="26"/>
        </w:rPr>
        <w:t>. Обеспечивает в пределах своей компетенции проведение мер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приятий по раннему выявлению незаконного потребления наркотических средств и психотропных веществ обучающимися в подведомственных общ</w:t>
      </w:r>
      <w:r w:rsidRPr="004A12BB">
        <w:rPr>
          <w:sz w:val="26"/>
          <w:szCs w:val="26"/>
        </w:rPr>
        <w:t>е</w:t>
      </w:r>
      <w:r w:rsidRPr="004A12BB">
        <w:rPr>
          <w:sz w:val="26"/>
          <w:szCs w:val="26"/>
        </w:rPr>
        <w:t>образовательных учреждениях.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8398A">
        <w:rPr>
          <w:rFonts w:ascii="Times New Roman" w:hAnsi="Times New Roman" w:cs="Times New Roman"/>
          <w:sz w:val="26"/>
          <w:szCs w:val="26"/>
        </w:rPr>
        <w:t>.24. Осуществляет предоставление муниципальных услуг в соотве</w:t>
      </w:r>
      <w:r w:rsidRPr="00D8398A">
        <w:rPr>
          <w:rFonts w:ascii="Times New Roman" w:hAnsi="Times New Roman" w:cs="Times New Roman"/>
          <w:sz w:val="26"/>
          <w:szCs w:val="26"/>
        </w:rPr>
        <w:t>т</w:t>
      </w:r>
      <w:r w:rsidRPr="00D8398A">
        <w:rPr>
          <w:rFonts w:ascii="Times New Roman" w:hAnsi="Times New Roman" w:cs="Times New Roman"/>
          <w:sz w:val="26"/>
          <w:szCs w:val="26"/>
        </w:rPr>
        <w:t xml:space="preserve">ствии с </w:t>
      </w:r>
      <w:r w:rsidRPr="00D8398A">
        <w:rPr>
          <w:rFonts w:ascii="Times New Roman" w:hAnsi="Times New Roman" w:cs="Times New Roman"/>
          <w:sz w:val="26"/>
          <w:szCs w:val="26"/>
        </w:rPr>
        <w:lastRenderedPageBreak/>
        <w:t>утвержденными в установленном порядке административными р</w:t>
      </w:r>
      <w:r w:rsidRPr="00D8398A">
        <w:rPr>
          <w:rFonts w:ascii="Times New Roman" w:hAnsi="Times New Roman" w:cs="Times New Roman"/>
          <w:sz w:val="26"/>
          <w:szCs w:val="26"/>
        </w:rPr>
        <w:t>е</w:t>
      </w:r>
      <w:r w:rsidRPr="00D8398A">
        <w:rPr>
          <w:rFonts w:ascii="Times New Roman" w:hAnsi="Times New Roman" w:cs="Times New Roman"/>
          <w:sz w:val="26"/>
          <w:szCs w:val="26"/>
        </w:rPr>
        <w:t>гламентами.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4A12BB">
        <w:rPr>
          <w:rFonts w:ascii="Times New Roman" w:hAnsi="Times New Roman" w:cs="Times New Roman"/>
          <w:sz w:val="26"/>
          <w:szCs w:val="26"/>
        </w:rPr>
        <w:t>. На основании соответствующей информации предоставляемой образовательными  учреждениями   в установленном порядке ведет учет:</w:t>
      </w:r>
    </w:p>
    <w:p w:rsidR="00953D6A" w:rsidRPr="00D8398A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398A">
        <w:rPr>
          <w:sz w:val="26"/>
          <w:szCs w:val="26"/>
        </w:rPr>
        <w:t>детей, имеющих право на получение общего образования каждого уровня (подлежащих обучению по образовательным программам дошкольн</w:t>
      </w:r>
      <w:r w:rsidRPr="00D8398A">
        <w:rPr>
          <w:sz w:val="26"/>
          <w:szCs w:val="26"/>
        </w:rPr>
        <w:t>о</w:t>
      </w:r>
      <w:r w:rsidRPr="00D8398A">
        <w:rPr>
          <w:sz w:val="26"/>
          <w:szCs w:val="26"/>
        </w:rPr>
        <w:t>го, начального общего, основного общего и среднего общего образования) и проживающих на территории муниципального района «Суджанский район» Курской области;</w:t>
      </w:r>
    </w:p>
    <w:p w:rsidR="00953D6A" w:rsidRPr="00D8398A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398A">
        <w:rPr>
          <w:sz w:val="26"/>
          <w:szCs w:val="26"/>
        </w:rPr>
        <w:t>несовершеннолетних, не посещающих или систематически пропуск</w:t>
      </w:r>
      <w:r w:rsidRPr="00D8398A">
        <w:rPr>
          <w:sz w:val="26"/>
          <w:szCs w:val="26"/>
        </w:rPr>
        <w:t>а</w:t>
      </w:r>
      <w:r w:rsidRPr="00D8398A">
        <w:rPr>
          <w:sz w:val="26"/>
          <w:szCs w:val="26"/>
        </w:rPr>
        <w:t>ющих по неуважительным причинам занятия в подведомственных образов</w:t>
      </w:r>
      <w:r w:rsidRPr="00D8398A">
        <w:rPr>
          <w:sz w:val="26"/>
          <w:szCs w:val="26"/>
        </w:rPr>
        <w:t>а</w:t>
      </w:r>
      <w:r w:rsidRPr="00D8398A">
        <w:rPr>
          <w:sz w:val="26"/>
          <w:szCs w:val="26"/>
        </w:rPr>
        <w:t>тельных учреждениях;</w:t>
      </w:r>
    </w:p>
    <w:p w:rsidR="00953D6A" w:rsidRPr="00D8398A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398A">
        <w:rPr>
          <w:sz w:val="26"/>
          <w:szCs w:val="26"/>
        </w:rPr>
        <w:t>обучающихся, достигших возраста пятнадцати лет и оставивших общ</w:t>
      </w:r>
      <w:r w:rsidRPr="00D8398A">
        <w:rPr>
          <w:sz w:val="26"/>
          <w:szCs w:val="26"/>
        </w:rPr>
        <w:t>е</w:t>
      </w:r>
      <w:r w:rsidRPr="00D8398A">
        <w:rPr>
          <w:sz w:val="26"/>
          <w:szCs w:val="26"/>
        </w:rPr>
        <w:t>образовательную организацию (учреждение) до получения основного общего образования.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8398A">
        <w:rPr>
          <w:rFonts w:ascii="Times New Roman" w:hAnsi="Times New Roman" w:cs="Times New Roman"/>
          <w:sz w:val="26"/>
          <w:szCs w:val="26"/>
        </w:rPr>
        <w:t>.26. Ведет учет: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потребности подведомственных образовательных учреждений в пед</w:t>
      </w:r>
      <w:r w:rsidRPr="00D8398A">
        <w:rPr>
          <w:rFonts w:ascii="Times New Roman" w:hAnsi="Times New Roman" w:cs="Times New Roman"/>
          <w:sz w:val="26"/>
          <w:szCs w:val="26"/>
        </w:rPr>
        <w:t>а</w:t>
      </w:r>
      <w:r w:rsidRPr="00D8398A">
        <w:rPr>
          <w:rFonts w:ascii="Times New Roman" w:hAnsi="Times New Roman" w:cs="Times New Roman"/>
          <w:sz w:val="26"/>
          <w:szCs w:val="26"/>
        </w:rPr>
        <w:t>гогических и руководящих кадрах;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резерва педагогических и руководящих кадров отрасли «Образование» Суджанского района;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победителей и призеров предметных олимпиад всех уровней;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одаренных детей, обучающихся (обучавшихся) в подведомственных образовательных учреждениях Суджанского района;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педагогических работников, награжденных государственными нагр</w:t>
      </w:r>
      <w:r w:rsidRPr="00D8398A">
        <w:rPr>
          <w:rFonts w:ascii="Times New Roman" w:hAnsi="Times New Roman" w:cs="Times New Roman"/>
          <w:sz w:val="26"/>
          <w:szCs w:val="26"/>
        </w:rPr>
        <w:t>а</w:t>
      </w:r>
      <w:r w:rsidRPr="00D8398A">
        <w:rPr>
          <w:rFonts w:ascii="Times New Roman" w:hAnsi="Times New Roman" w:cs="Times New Roman"/>
          <w:sz w:val="26"/>
          <w:szCs w:val="26"/>
        </w:rPr>
        <w:t>дами, имеющих почетные звания и ведомственные награды;</w:t>
      </w:r>
    </w:p>
    <w:p w:rsidR="00953D6A" w:rsidRPr="00D8398A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8398A">
        <w:rPr>
          <w:sz w:val="26"/>
          <w:szCs w:val="26"/>
        </w:rPr>
        <w:t>победителей и призеров профессиональных творческих конку</w:t>
      </w:r>
      <w:r w:rsidRPr="00D8398A">
        <w:rPr>
          <w:sz w:val="26"/>
          <w:szCs w:val="26"/>
        </w:rPr>
        <w:t>р</w:t>
      </w:r>
      <w:r w:rsidRPr="00D8398A">
        <w:rPr>
          <w:sz w:val="26"/>
          <w:szCs w:val="26"/>
        </w:rPr>
        <w:t>сов педагогических работников;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занятости детей и подростков во внеурочное время;</w:t>
      </w:r>
    </w:p>
    <w:p w:rsidR="00953D6A" w:rsidRPr="00D8398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98A">
        <w:rPr>
          <w:rFonts w:ascii="Times New Roman" w:hAnsi="Times New Roman" w:cs="Times New Roman"/>
          <w:sz w:val="26"/>
          <w:szCs w:val="26"/>
        </w:rPr>
        <w:t>других данных в установленной сфере деятельности.</w:t>
      </w:r>
    </w:p>
    <w:p w:rsidR="00953D6A" w:rsidRPr="00D8398A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8398A">
        <w:rPr>
          <w:sz w:val="26"/>
          <w:szCs w:val="26"/>
        </w:rPr>
        <w:t>.27. Обеспечивает в пределах своих полномочий реализацию подв</w:t>
      </w:r>
      <w:r w:rsidRPr="00D8398A">
        <w:rPr>
          <w:sz w:val="26"/>
          <w:szCs w:val="26"/>
        </w:rPr>
        <w:t>е</w:t>
      </w:r>
      <w:r w:rsidRPr="00D8398A">
        <w:rPr>
          <w:sz w:val="26"/>
          <w:szCs w:val="26"/>
        </w:rPr>
        <w:t>домственными образовательными учреждениями образовательных программ с использованием сетевой формы.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4A12BB">
        <w:rPr>
          <w:rFonts w:ascii="Times New Roman" w:hAnsi="Times New Roman" w:cs="Times New Roman"/>
          <w:sz w:val="26"/>
          <w:szCs w:val="26"/>
        </w:rPr>
        <w:t>. Обеспечивает в пределах своих полномочий функционирование системы оценки качества работы подведомственных учреждений.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4A12BB">
        <w:rPr>
          <w:rFonts w:ascii="Times New Roman" w:hAnsi="Times New Roman" w:cs="Times New Roman"/>
          <w:sz w:val="26"/>
          <w:szCs w:val="26"/>
        </w:rPr>
        <w:t>. Принимает участие в пределах предоставленных полномочий в проведении государственной итоговой аттестации обучающихся подведо</w:t>
      </w:r>
      <w:r w:rsidRPr="004A12BB">
        <w:rPr>
          <w:rFonts w:ascii="Times New Roman" w:hAnsi="Times New Roman" w:cs="Times New Roman"/>
          <w:sz w:val="26"/>
          <w:szCs w:val="26"/>
        </w:rPr>
        <w:t>м</w:t>
      </w:r>
      <w:r w:rsidRPr="004A12BB">
        <w:rPr>
          <w:rFonts w:ascii="Times New Roman" w:hAnsi="Times New Roman" w:cs="Times New Roman"/>
          <w:sz w:val="26"/>
          <w:szCs w:val="26"/>
        </w:rPr>
        <w:t>ственных образовательных учреждений.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4A12BB">
        <w:rPr>
          <w:rFonts w:ascii="Times New Roman" w:hAnsi="Times New Roman" w:cs="Times New Roman"/>
          <w:sz w:val="26"/>
          <w:szCs w:val="26"/>
        </w:rPr>
        <w:t>. Создает в пределах своих полномочий условия для удовлетвор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>ния образовательных и профессиональных потребностей, профессионального развития работников подведомственных учреждений, обеспеч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>ния соответствия их квалификации меняющимся условиям профессионал</w:t>
      </w:r>
      <w:r w:rsidRPr="004A12BB">
        <w:rPr>
          <w:rFonts w:ascii="Times New Roman" w:hAnsi="Times New Roman" w:cs="Times New Roman"/>
          <w:sz w:val="26"/>
          <w:szCs w:val="26"/>
        </w:rPr>
        <w:t>ь</w:t>
      </w:r>
      <w:r w:rsidRPr="004A12BB">
        <w:rPr>
          <w:rFonts w:ascii="Times New Roman" w:hAnsi="Times New Roman" w:cs="Times New Roman"/>
          <w:sz w:val="26"/>
          <w:szCs w:val="26"/>
        </w:rPr>
        <w:t>ной деятельности и социальной среды путем освоения дополнительных пр</w:t>
      </w:r>
      <w:r w:rsidRPr="004A12BB">
        <w:rPr>
          <w:rFonts w:ascii="Times New Roman" w:hAnsi="Times New Roman" w:cs="Times New Roman"/>
          <w:sz w:val="26"/>
          <w:szCs w:val="26"/>
        </w:rPr>
        <w:t>о</w:t>
      </w:r>
      <w:r w:rsidRPr="004A12BB">
        <w:rPr>
          <w:rFonts w:ascii="Times New Roman" w:hAnsi="Times New Roman" w:cs="Times New Roman"/>
          <w:sz w:val="26"/>
          <w:szCs w:val="26"/>
        </w:rPr>
        <w:t>фессиональных программ (программ повышения квалификации и программ профессиональной переподготовки).</w:t>
      </w:r>
    </w:p>
    <w:p w:rsidR="00953D6A" w:rsidRPr="004A12BB" w:rsidRDefault="00953D6A" w:rsidP="00953D6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31</w:t>
      </w:r>
      <w:r w:rsidRPr="004A12BB">
        <w:rPr>
          <w:sz w:val="26"/>
          <w:szCs w:val="26"/>
        </w:rPr>
        <w:t>. Рассматривает и представляет в установленном порядке кандид</w:t>
      </w:r>
      <w:r w:rsidRPr="004A12BB">
        <w:rPr>
          <w:sz w:val="26"/>
          <w:szCs w:val="26"/>
        </w:rPr>
        <w:t>а</w:t>
      </w:r>
      <w:r w:rsidRPr="004A12BB">
        <w:rPr>
          <w:sz w:val="26"/>
          <w:szCs w:val="26"/>
        </w:rPr>
        <w:t>туры работников Управления и подведомственных Управлению  учреждений, др</w:t>
      </w:r>
      <w:r w:rsidRPr="004A12BB">
        <w:rPr>
          <w:sz w:val="26"/>
          <w:szCs w:val="26"/>
        </w:rPr>
        <w:t>у</w:t>
      </w:r>
      <w:r w:rsidRPr="004A12BB">
        <w:rPr>
          <w:sz w:val="26"/>
          <w:szCs w:val="26"/>
        </w:rPr>
        <w:t>гих лиц к присвоению почетных званий и награждению государственными и ведомственными наградами, наградами Курской области и Суджанского района, Почетными грамотами, Грамотами, к поощрению в виде объявления им бл</w:t>
      </w:r>
      <w:r w:rsidRPr="004A12BB">
        <w:rPr>
          <w:sz w:val="26"/>
          <w:szCs w:val="26"/>
        </w:rPr>
        <w:t>а</w:t>
      </w:r>
      <w:r w:rsidRPr="004A12BB">
        <w:rPr>
          <w:sz w:val="26"/>
          <w:szCs w:val="26"/>
        </w:rPr>
        <w:t>годарности.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2.32</w:t>
      </w:r>
      <w:r w:rsidRPr="004A12BB">
        <w:rPr>
          <w:rFonts w:ascii="Times New Roman" w:hAnsi="Times New Roman" w:cs="Times New Roman"/>
          <w:sz w:val="26"/>
          <w:szCs w:val="26"/>
        </w:rPr>
        <w:t>. Организует работу по обработке персональных данных, в том числе защите персональных данных, в рамках деятельности, осуществляемой Управлением.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2.33</w:t>
      </w:r>
      <w:r w:rsidRPr="004A12BB">
        <w:rPr>
          <w:rFonts w:ascii="Times New Roman" w:hAnsi="Times New Roman" w:cs="Times New Roman"/>
          <w:sz w:val="26"/>
          <w:szCs w:val="26"/>
        </w:rPr>
        <w:t>. Организует получение, проверку, хранение, учет, размещение в информационно-телекоммуникационной сети «Интернет» и представление в установленном порядке сведений о доходах, об имуществе и обязательствах имущественного характера лиц, поступающих на работу на должность рук</w:t>
      </w:r>
      <w:r w:rsidRPr="004A12BB">
        <w:rPr>
          <w:rFonts w:ascii="Times New Roman" w:hAnsi="Times New Roman" w:cs="Times New Roman"/>
          <w:sz w:val="26"/>
          <w:szCs w:val="26"/>
        </w:rPr>
        <w:t>о</w:t>
      </w:r>
      <w:r w:rsidRPr="004A12BB">
        <w:rPr>
          <w:rFonts w:ascii="Times New Roman" w:hAnsi="Times New Roman" w:cs="Times New Roman"/>
          <w:sz w:val="26"/>
          <w:szCs w:val="26"/>
        </w:rPr>
        <w:t>водителя подведомственного муниципального учреждения, его супруги (супруга) и несовершеннолетних детей.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2.34</w:t>
      </w:r>
      <w:r w:rsidRPr="004A12BB">
        <w:rPr>
          <w:rFonts w:ascii="Times New Roman" w:hAnsi="Times New Roman" w:cs="Times New Roman"/>
          <w:sz w:val="26"/>
          <w:szCs w:val="26"/>
        </w:rPr>
        <w:t>. Осуществляет в установленном порядке сбор, накопление, анализ, обработку и представление отчетности и иной документированной информ</w:t>
      </w:r>
      <w:r w:rsidRPr="004A12BB">
        <w:rPr>
          <w:rFonts w:ascii="Times New Roman" w:hAnsi="Times New Roman" w:cs="Times New Roman"/>
          <w:sz w:val="26"/>
          <w:szCs w:val="26"/>
        </w:rPr>
        <w:t>а</w:t>
      </w:r>
      <w:r w:rsidRPr="004A12BB">
        <w:rPr>
          <w:rFonts w:ascii="Times New Roman" w:hAnsi="Times New Roman" w:cs="Times New Roman"/>
          <w:sz w:val="26"/>
          <w:szCs w:val="26"/>
        </w:rPr>
        <w:t>ции в установленной сфере деятельности в соответствии с действующими з</w:t>
      </w:r>
      <w:r w:rsidRPr="004A12BB">
        <w:rPr>
          <w:rFonts w:ascii="Times New Roman" w:hAnsi="Times New Roman" w:cs="Times New Roman"/>
          <w:sz w:val="26"/>
          <w:szCs w:val="26"/>
        </w:rPr>
        <w:t>а</w:t>
      </w:r>
      <w:r w:rsidRPr="004A12BB">
        <w:rPr>
          <w:rFonts w:ascii="Times New Roman" w:hAnsi="Times New Roman" w:cs="Times New Roman"/>
          <w:sz w:val="26"/>
          <w:szCs w:val="26"/>
        </w:rPr>
        <w:t>конодательными и иными нормативными правовыми актами.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4A12BB">
        <w:rPr>
          <w:rFonts w:ascii="Times New Roman" w:hAnsi="Times New Roman" w:cs="Times New Roman"/>
          <w:sz w:val="26"/>
          <w:szCs w:val="26"/>
        </w:rPr>
        <w:t>. Издает приказы и принимает иные правовые и локальные норм</w:t>
      </w:r>
      <w:r w:rsidRPr="004A12BB">
        <w:rPr>
          <w:rFonts w:ascii="Times New Roman" w:hAnsi="Times New Roman" w:cs="Times New Roman"/>
          <w:sz w:val="26"/>
          <w:szCs w:val="26"/>
        </w:rPr>
        <w:t>а</w:t>
      </w:r>
      <w:r w:rsidRPr="004A12BB">
        <w:rPr>
          <w:rFonts w:ascii="Times New Roman" w:hAnsi="Times New Roman" w:cs="Times New Roman"/>
          <w:sz w:val="26"/>
          <w:szCs w:val="26"/>
        </w:rPr>
        <w:t>тивные акты по вопросам, входящим в компетенцию в установленной сфере деятельности.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36</w:t>
      </w:r>
      <w:r w:rsidRPr="004A12BB">
        <w:rPr>
          <w:sz w:val="26"/>
          <w:szCs w:val="26"/>
        </w:rPr>
        <w:t>. Осуществляет в пределах своей компетенции методическую и консультативную работу; обеспечивает развитие информационной системы, справочно-информационной, методической и другой литературы по вопросам образования и воспитания, обобщение и распростр</w:t>
      </w:r>
      <w:r w:rsidRPr="004A12BB">
        <w:rPr>
          <w:sz w:val="26"/>
          <w:szCs w:val="26"/>
        </w:rPr>
        <w:t>а</w:t>
      </w:r>
      <w:r w:rsidRPr="004A12BB">
        <w:rPr>
          <w:sz w:val="26"/>
          <w:szCs w:val="26"/>
        </w:rPr>
        <w:t>нение положительного опыта работы подведомственных учреждений.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4A12BB">
        <w:rPr>
          <w:rFonts w:ascii="Times New Roman" w:hAnsi="Times New Roman" w:cs="Times New Roman"/>
          <w:sz w:val="26"/>
          <w:szCs w:val="26"/>
        </w:rPr>
        <w:t>. Осуществляет работу по комплектованию, хранению, учету, использованию и передаче архивных документов в соответствии с действу</w:t>
      </w:r>
      <w:r w:rsidRPr="004A12BB">
        <w:rPr>
          <w:rFonts w:ascii="Times New Roman" w:hAnsi="Times New Roman" w:cs="Times New Roman"/>
          <w:sz w:val="26"/>
          <w:szCs w:val="26"/>
        </w:rPr>
        <w:t>ю</w:t>
      </w:r>
      <w:r w:rsidRPr="004A12BB">
        <w:rPr>
          <w:rFonts w:ascii="Times New Roman" w:hAnsi="Times New Roman" w:cs="Times New Roman"/>
          <w:sz w:val="26"/>
          <w:szCs w:val="26"/>
        </w:rPr>
        <w:t>щим законодательством.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4A12BB">
        <w:rPr>
          <w:rFonts w:ascii="Times New Roman" w:hAnsi="Times New Roman" w:cs="Times New Roman"/>
          <w:sz w:val="26"/>
          <w:szCs w:val="26"/>
        </w:rPr>
        <w:t>. В установленном порядке организует и обеспечивает мобилизационную подготовку и мобилизацию в Управлении, воинский учет и бронир</w:t>
      </w:r>
      <w:r w:rsidRPr="004A12BB">
        <w:rPr>
          <w:rFonts w:ascii="Times New Roman" w:hAnsi="Times New Roman" w:cs="Times New Roman"/>
          <w:sz w:val="26"/>
          <w:szCs w:val="26"/>
        </w:rPr>
        <w:t>о</w:t>
      </w:r>
      <w:r w:rsidRPr="004A12BB">
        <w:rPr>
          <w:rFonts w:ascii="Times New Roman" w:hAnsi="Times New Roman" w:cs="Times New Roman"/>
          <w:sz w:val="26"/>
          <w:szCs w:val="26"/>
        </w:rPr>
        <w:t>вание пребывающих в запасе Вооруженных Сил Российской Федерации граждан, работающих в Управлении, на период мобилизации и на военное вр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>мя, а также обеспечивает методическое руководство работой по ведению воинского учета пребывающих в запасе Вооруженных Сил Российской Фед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>рации граждан, работающих в подведомственных учреждениях.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39</w:t>
      </w:r>
      <w:r w:rsidRPr="004A12BB">
        <w:rPr>
          <w:sz w:val="26"/>
          <w:szCs w:val="26"/>
        </w:rPr>
        <w:t>. По вопросам своей деятельности и деятельности системы образ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вания Суджанского района организует и проводит совещания, конференции, сем</w:t>
      </w:r>
      <w:r w:rsidRPr="004A12BB">
        <w:rPr>
          <w:sz w:val="26"/>
          <w:szCs w:val="26"/>
        </w:rPr>
        <w:t>и</w:t>
      </w:r>
      <w:r w:rsidRPr="004A12BB">
        <w:rPr>
          <w:sz w:val="26"/>
          <w:szCs w:val="26"/>
        </w:rPr>
        <w:t xml:space="preserve">нары, </w:t>
      </w:r>
      <w:r>
        <w:rPr>
          <w:sz w:val="26"/>
          <w:szCs w:val="26"/>
        </w:rPr>
        <w:t>районные</w:t>
      </w:r>
      <w:r w:rsidRPr="004A12BB">
        <w:rPr>
          <w:sz w:val="26"/>
          <w:szCs w:val="26"/>
        </w:rPr>
        <w:t xml:space="preserve"> праздники, фестивали, слеты, конкурсы, концерты, выста</w:t>
      </w:r>
      <w:r w:rsidRPr="004A12BB">
        <w:rPr>
          <w:sz w:val="26"/>
          <w:szCs w:val="26"/>
        </w:rPr>
        <w:t>в</w:t>
      </w:r>
      <w:r w:rsidRPr="004A12BB">
        <w:rPr>
          <w:sz w:val="26"/>
          <w:szCs w:val="26"/>
        </w:rPr>
        <w:t>ки, акции и иные мероприятия, в том числе с детьми и работниками подв</w:t>
      </w:r>
      <w:r w:rsidRPr="004A12BB">
        <w:rPr>
          <w:sz w:val="26"/>
          <w:szCs w:val="26"/>
        </w:rPr>
        <w:t>е</w:t>
      </w:r>
      <w:r w:rsidRPr="004A12BB">
        <w:rPr>
          <w:sz w:val="26"/>
          <w:szCs w:val="26"/>
        </w:rPr>
        <w:t>домственных учреждений, как самостоятельно, так и с привлечением представителей органов мес</w:t>
      </w:r>
      <w:r w:rsidRPr="004A12BB">
        <w:rPr>
          <w:sz w:val="26"/>
          <w:szCs w:val="26"/>
        </w:rPr>
        <w:t>т</w:t>
      </w:r>
      <w:r w:rsidRPr="004A12BB">
        <w:rPr>
          <w:sz w:val="26"/>
          <w:szCs w:val="26"/>
        </w:rPr>
        <w:t>ного самоуправления Суджанского района, предприятий, учреждений, организаций, общественности; принимает участие в районных, региональных, всеросси</w:t>
      </w:r>
      <w:r w:rsidRPr="004A12BB">
        <w:rPr>
          <w:sz w:val="26"/>
          <w:szCs w:val="26"/>
        </w:rPr>
        <w:t>й</w:t>
      </w:r>
      <w:r w:rsidRPr="004A12BB">
        <w:rPr>
          <w:sz w:val="26"/>
          <w:szCs w:val="26"/>
        </w:rPr>
        <w:t>ских и международных выставках и ярмарках, конференциях и семинарах, посвященных вопросам образования.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40</w:t>
      </w:r>
      <w:r w:rsidRPr="004A12BB">
        <w:rPr>
          <w:sz w:val="26"/>
          <w:szCs w:val="26"/>
        </w:rPr>
        <w:t>. Осуществляет прием граждан, рассматривает в установленном законом порядке обращения, предложения, заявления, жалобы граждан, объединений граждан и юридических лиц по вопросам, входящим в компете</w:t>
      </w:r>
      <w:r w:rsidRPr="004A12BB">
        <w:rPr>
          <w:sz w:val="26"/>
          <w:szCs w:val="26"/>
        </w:rPr>
        <w:t>н</w:t>
      </w:r>
      <w:r w:rsidRPr="004A12BB">
        <w:rPr>
          <w:sz w:val="26"/>
          <w:szCs w:val="26"/>
        </w:rPr>
        <w:t>цию Управления.</w:t>
      </w:r>
    </w:p>
    <w:p w:rsidR="00953D6A" w:rsidRPr="004A12BB" w:rsidRDefault="00953D6A" w:rsidP="00953D6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2.41</w:t>
      </w:r>
      <w:r w:rsidRPr="004A12BB">
        <w:rPr>
          <w:sz w:val="26"/>
          <w:szCs w:val="26"/>
        </w:rPr>
        <w:t>. Осуществляет в установленном порядке функции получателя и главного распорядителя средств бюджета муниципального района «Суджанский район» Курской области.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2.42</w:t>
      </w:r>
      <w:r w:rsidRPr="004A12BB">
        <w:rPr>
          <w:rFonts w:ascii="Times New Roman" w:hAnsi="Times New Roman" w:cs="Times New Roman"/>
          <w:sz w:val="26"/>
          <w:szCs w:val="26"/>
        </w:rPr>
        <w:t>. При формировании проекта бюджета Суджанского района в установленном порядке вносит предложения по финансированию Управления и подв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 xml:space="preserve">домственных ему учреждений; составляет бюджетную роспись; распределяет </w:t>
      </w:r>
      <w:r w:rsidRPr="004A12BB">
        <w:rPr>
          <w:rFonts w:ascii="Times New Roman" w:hAnsi="Times New Roman" w:cs="Times New Roman"/>
          <w:sz w:val="26"/>
          <w:szCs w:val="26"/>
        </w:rPr>
        <w:lastRenderedPageBreak/>
        <w:t>лимиты бюджетных обязательств по подведомственным учреждениям и направляет их в орган, исполняющий бюджет; производит в установленном порядке расчет размера су</w:t>
      </w:r>
      <w:r w:rsidRPr="004A12BB">
        <w:rPr>
          <w:rFonts w:ascii="Times New Roman" w:hAnsi="Times New Roman" w:cs="Times New Roman"/>
          <w:sz w:val="26"/>
          <w:szCs w:val="26"/>
        </w:rPr>
        <w:t>б</w:t>
      </w:r>
      <w:r w:rsidRPr="004A12BB">
        <w:rPr>
          <w:rFonts w:ascii="Times New Roman" w:hAnsi="Times New Roman" w:cs="Times New Roman"/>
          <w:sz w:val="26"/>
          <w:szCs w:val="26"/>
        </w:rPr>
        <w:t>сидий; доводит лимиты бюджетных обязательств до подведомственных учреждений и осуществляет в соответствии с ними в установленном порядке финансовое обеспечение деятел</w:t>
      </w:r>
      <w:r w:rsidRPr="004A12BB">
        <w:rPr>
          <w:rFonts w:ascii="Times New Roman" w:hAnsi="Times New Roman" w:cs="Times New Roman"/>
          <w:sz w:val="26"/>
          <w:szCs w:val="26"/>
        </w:rPr>
        <w:t>ь</w:t>
      </w:r>
      <w:r w:rsidRPr="004A12BB">
        <w:rPr>
          <w:rFonts w:ascii="Times New Roman" w:hAnsi="Times New Roman" w:cs="Times New Roman"/>
          <w:sz w:val="26"/>
          <w:szCs w:val="26"/>
        </w:rPr>
        <w:t>ности подведомственных казенных учреждений, в том числе выполнения ими муниципального задания.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4A12BB">
        <w:rPr>
          <w:rFonts w:ascii="Times New Roman" w:hAnsi="Times New Roman" w:cs="Times New Roman"/>
          <w:sz w:val="26"/>
          <w:szCs w:val="26"/>
        </w:rPr>
        <w:t>. Определяет в установленном порядке нормативные затраты на оказание подведомственными учреждениями муниципальных услуг (выпо</w:t>
      </w:r>
      <w:r w:rsidRPr="004A12BB">
        <w:rPr>
          <w:rFonts w:ascii="Times New Roman" w:hAnsi="Times New Roman" w:cs="Times New Roman"/>
          <w:sz w:val="26"/>
          <w:szCs w:val="26"/>
        </w:rPr>
        <w:t>л</w:t>
      </w:r>
      <w:r w:rsidRPr="004A12BB">
        <w:rPr>
          <w:rFonts w:ascii="Times New Roman" w:hAnsi="Times New Roman" w:cs="Times New Roman"/>
          <w:sz w:val="26"/>
          <w:szCs w:val="26"/>
        </w:rPr>
        <w:t>нение работ), на содержание соответствующего имущества подведомстве</w:t>
      </w:r>
      <w:r w:rsidRPr="004A12BB">
        <w:rPr>
          <w:rFonts w:ascii="Times New Roman" w:hAnsi="Times New Roman" w:cs="Times New Roman"/>
          <w:sz w:val="26"/>
          <w:szCs w:val="26"/>
        </w:rPr>
        <w:t>н</w:t>
      </w:r>
      <w:r w:rsidRPr="004A12BB">
        <w:rPr>
          <w:rFonts w:ascii="Times New Roman" w:hAnsi="Times New Roman" w:cs="Times New Roman"/>
          <w:sz w:val="26"/>
          <w:szCs w:val="26"/>
        </w:rPr>
        <w:t>ных учреждений,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4A12BB">
        <w:rPr>
          <w:rFonts w:ascii="Times New Roman" w:hAnsi="Times New Roman" w:cs="Times New Roman"/>
          <w:sz w:val="26"/>
          <w:szCs w:val="26"/>
        </w:rPr>
        <w:t>. Содействует развитию и совершенствованию системы экономич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>ского планирования, бухгалтерского учета и отчетности в деятельности подведомственных учреждений.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45</w:t>
      </w:r>
      <w:r w:rsidRPr="004A12BB">
        <w:rPr>
          <w:sz w:val="26"/>
          <w:szCs w:val="26"/>
        </w:rPr>
        <w:t>. Обеспечивает ведение бюджетного учета и формирование бю</w:t>
      </w:r>
      <w:r w:rsidRPr="004A12BB">
        <w:rPr>
          <w:sz w:val="26"/>
          <w:szCs w:val="26"/>
        </w:rPr>
        <w:t>д</w:t>
      </w:r>
      <w:r w:rsidRPr="004A12BB">
        <w:rPr>
          <w:sz w:val="26"/>
          <w:szCs w:val="26"/>
        </w:rPr>
        <w:t>жетной отчетности в установленные сроки в Управлении  и подведомственных учреждениях.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4A12BB">
        <w:rPr>
          <w:rFonts w:ascii="Times New Roman" w:hAnsi="Times New Roman" w:cs="Times New Roman"/>
          <w:sz w:val="26"/>
          <w:szCs w:val="26"/>
        </w:rPr>
        <w:t>. Осуществляет сбор, анализ и обобщение ежегодных отчетов подведомственных учреждений о результатах их деятельности и об использов</w:t>
      </w:r>
      <w:r w:rsidRPr="004A12BB">
        <w:rPr>
          <w:rFonts w:ascii="Times New Roman" w:hAnsi="Times New Roman" w:cs="Times New Roman"/>
          <w:sz w:val="26"/>
          <w:szCs w:val="26"/>
        </w:rPr>
        <w:t>а</w:t>
      </w:r>
      <w:r w:rsidRPr="004A12BB">
        <w:rPr>
          <w:rFonts w:ascii="Times New Roman" w:hAnsi="Times New Roman" w:cs="Times New Roman"/>
          <w:sz w:val="26"/>
          <w:szCs w:val="26"/>
        </w:rPr>
        <w:t>нии закрепленного за ними муниципального имущества, о поступлении и расходовании финансовых и материальных средств, а также отчетов подв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 xml:space="preserve">домственных образовательных учреждений о результатах самообследования. 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 xml:space="preserve">47. </w:t>
      </w:r>
      <w:r w:rsidRPr="004A12BB">
        <w:rPr>
          <w:sz w:val="26"/>
          <w:szCs w:val="26"/>
        </w:rPr>
        <w:t xml:space="preserve"> Осуществляет в установленном порядке в пределах своей комп</w:t>
      </w:r>
      <w:r w:rsidRPr="004A12BB">
        <w:rPr>
          <w:sz w:val="26"/>
          <w:szCs w:val="26"/>
        </w:rPr>
        <w:t>е</w:t>
      </w:r>
      <w:r w:rsidRPr="004A12BB">
        <w:rPr>
          <w:sz w:val="26"/>
          <w:szCs w:val="26"/>
        </w:rPr>
        <w:t>тенции ведомственный контроль за деятельностью подведомственных мун</w:t>
      </w:r>
      <w:r w:rsidRPr="004A12BB">
        <w:rPr>
          <w:sz w:val="26"/>
          <w:szCs w:val="26"/>
        </w:rPr>
        <w:t>и</w:t>
      </w:r>
      <w:r w:rsidRPr="004A12BB">
        <w:rPr>
          <w:sz w:val="26"/>
          <w:szCs w:val="26"/>
        </w:rPr>
        <w:t>ципальных казенных учреждений, который представляет собой комплекс мер по проверке соответствия деятельности учреждений законодательству Российской Федерации, правовым актам Курской области, муниципальным правовым актам Администрации Суджанского района и целям деятельн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сти учреждений, предусмотренным их учредительными документами, и предметом, которого являются: осуществление учреждениями предусмотре</w:t>
      </w:r>
      <w:r w:rsidRPr="004A12BB">
        <w:rPr>
          <w:sz w:val="26"/>
          <w:szCs w:val="26"/>
        </w:rPr>
        <w:t>н</w:t>
      </w:r>
      <w:r w:rsidRPr="004A12BB">
        <w:rPr>
          <w:sz w:val="26"/>
          <w:szCs w:val="26"/>
        </w:rPr>
        <w:t>ных Уставами учреждений (Положением об учреждении) видов деятельн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сти, выполнение муниципального задания на оказание услуг (выполнение р</w:t>
      </w:r>
      <w:r w:rsidRPr="004A12BB">
        <w:rPr>
          <w:sz w:val="26"/>
          <w:szCs w:val="26"/>
        </w:rPr>
        <w:t>а</w:t>
      </w:r>
      <w:r w:rsidRPr="004A12BB">
        <w:rPr>
          <w:sz w:val="26"/>
          <w:szCs w:val="26"/>
        </w:rPr>
        <w:t>бот), составление и исполнение казенными учреждениями бюджетных смет, соблюдение трудового законодательства и иных нормативных правовых актов, содержащих нормы трудового права, к</w:t>
      </w:r>
      <w:r w:rsidRPr="004A12BB">
        <w:rPr>
          <w:sz w:val="26"/>
          <w:szCs w:val="26"/>
        </w:rPr>
        <w:t>а</w:t>
      </w:r>
      <w:r w:rsidRPr="004A12BB">
        <w:rPr>
          <w:sz w:val="26"/>
          <w:szCs w:val="26"/>
        </w:rPr>
        <w:t>чество предоставления учреждениями муниципальных услуг (выполнение работ).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48</w:t>
      </w:r>
      <w:r w:rsidRPr="004A12BB">
        <w:rPr>
          <w:sz w:val="26"/>
          <w:szCs w:val="26"/>
        </w:rPr>
        <w:t xml:space="preserve">. Выявляет  и ведет учет граждан, нуждающихся в установлении </w:t>
      </w:r>
      <w:r>
        <w:rPr>
          <w:sz w:val="26"/>
          <w:szCs w:val="26"/>
        </w:rPr>
        <w:t>над ними опеки и попечительства.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49</w:t>
      </w:r>
      <w:r w:rsidRPr="004A12BB">
        <w:rPr>
          <w:sz w:val="26"/>
          <w:szCs w:val="26"/>
        </w:rPr>
        <w:t>. Обращается 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</w:t>
      </w:r>
      <w:r>
        <w:rPr>
          <w:sz w:val="26"/>
          <w:szCs w:val="26"/>
        </w:rPr>
        <w:t xml:space="preserve"> был ограничен в дееспособности.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50.</w:t>
      </w:r>
      <w:r w:rsidRPr="004A12BB">
        <w:rPr>
          <w:sz w:val="26"/>
          <w:szCs w:val="26"/>
        </w:rPr>
        <w:t xml:space="preserve"> Заключает договора доверительного управления имуществом подопечных в соответствии со статьей 38 Гражданского кодекса Рос</w:t>
      </w:r>
      <w:r>
        <w:rPr>
          <w:sz w:val="26"/>
          <w:szCs w:val="26"/>
        </w:rPr>
        <w:t>сийской Федерации.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51</w:t>
      </w:r>
      <w:r w:rsidRPr="004A12BB">
        <w:rPr>
          <w:sz w:val="26"/>
          <w:szCs w:val="26"/>
        </w:rPr>
        <w:t xml:space="preserve">. Представляет  законные интересы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Курской области </w:t>
      </w:r>
      <w:r w:rsidRPr="004A12BB">
        <w:rPr>
          <w:sz w:val="26"/>
          <w:szCs w:val="26"/>
        </w:rPr>
        <w:lastRenderedPageBreak/>
        <w:t>или интересам подопечных либо если опекуны или попечители не осуществляют защит</w:t>
      </w:r>
      <w:r>
        <w:rPr>
          <w:sz w:val="26"/>
          <w:szCs w:val="26"/>
        </w:rPr>
        <w:t>у законных интересов подопечных.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2.52</w:t>
      </w:r>
      <w:r w:rsidRPr="004A12BB">
        <w:rPr>
          <w:sz w:val="26"/>
          <w:szCs w:val="26"/>
        </w:rPr>
        <w:t>. Оказывает  содействие опекунам и попечителям,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действующим законодательством.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2.53. Осуществляет полномочия по </w:t>
      </w:r>
      <w:r w:rsidRPr="004A12BB">
        <w:rPr>
          <w:sz w:val="26"/>
          <w:szCs w:val="26"/>
        </w:rPr>
        <w:t>опеки и попечительству в отношении несовершеннолетних.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54</w:t>
      </w:r>
      <w:r w:rsidRPr="004A12BB">
        <w:rPr>
          <w:sz w:val="26"/>
          <w:szCs w:val="26"/>
        </w:rPr>
        <w:t>. Осуществляет полномочия по  попечительству в отношении совершеннолетних лиц, признанных судом недееспособными или ограниченно дееспособными.</w:t>
      </w:r>
    </w:p>
    <w:p w:rsidR="00953D6A" w:rsidRPr="004A12BB" w:rsidRDefault="00953D6A" w:rsidP="00953D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Pr="004A12BB">
        <w:rPr>
          <w:sz w:val="26"/>
          <w:szCs w:val="26"/>
        </w:rPr>
        <w:t>.</w:t>
      </w:r>
      <w:r>
        <w:rPr>
          <w:sz w:val="26"/>
          <w:szCs w:val="26"/>
        </w:rPr>
        <w:t>55</w:t>
      </w:r>
      <w:r w:rsidRPr="004A12BB">
        <w:rPr>
          <w:sz w:val="26"/>
          <w:szCs w:val="26"/>
        </w:rPr>
        <w:t>. Осуществляет полномочия по патронажу в отношении совершеннолетних дееспособных лиц, которые по состоянию здоровья не могут самостоятельно осуществлять и защищать свои права и исполнять обязанности.</w:t>
      </w:r>
    </w:p>
    <w:p w:rsidR="00953D6A" w:rsidRPr="004A12BB" w:rsidRDefault="00953D6A" w:rsidP="00953D6A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2.56</w:t>
      </w:r>
      <w:r w:rsidRPr="004A12BB">
        <w:rPr>
          <w:sz w:val="26"/>
          <w:szCs w:val="26"/>
        </w:rPr>
        <w:t>. Осуществляет контроль за деятельностью опекунов и попечителей.</w:t>
      </w:r>
    </w:p>
    <w:p w:rsidR="00953D6A" w:rsidRPr="004A12BB" w:rsidRDefault="00953D6A" w:rsidP="00953D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4A12BB">
        <w:rPr>
          <w:rFonts w:ascii="Times New Roman" w:hAnsi="Times New Roman" w:cs="Times New Roman"/>
          <w:sz w:val="26"/>
          <w:szCs w:val="26"/>
        </w:rPr>
        <w:t>. Выполняет иные функции и полномочия, в том числе отнесенные законодательством к ведению органов местного самоуправления муниципального района в сфере образования, в соответствии с действующими законодател</w:t>
      </w:r>
      <w:r w:rsidRPr="004A12BB">
        <w:rPr>
          <w:rFonts w:ascii="Times New Roman" w:hAnsi="Times New Roman" w:cs="Times New Roman"/>
          <w:sz w:val="26"/>
          <w:szCs w:val="26"/>
        </w:rPr>
        <w:t>ь</w:t>
      </w:r>
      <w:r w:rsidRPr="004A12BB">
        <w:rPr>
          <w:rFonts w:ascii="Times New Roman" w:hAnsi="Times New Roman" w:cs="Times New Roman"/>
          <w:sz w:val="26"/>
          <w:szCs w:val="26"/>
        </w:rPr>
        <w:t xml:space="preserve">ными и иными нормативными правовыми актами Российской Федерации и Курской области, муниципальными правовыми актами Суджанского района. 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D6A" w:rsidRPr="004A12BB" w:rsidRDefault="00953D6A" w:rsidP="00953D6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A12BB">
        <w:rPr>
          <w:rFonts w:ascii="Times New Roman" w:hAnsi="Times New Roman" w:cs="Times New Roman"/>
          <w:b/>
          <w:sz w:val="26"/>
          <w:szCs w:val="26"/>
        </w:rPr>
        <w:t>. Права</w:t>
      </w:r>
    </w:p>
    <w:p w:rsidR="00953D6A" w:rsidRPr="004A12BB" w:rsidRDefault="00953D6A" w:rsidP="00953D6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2BB">
        <w:rPr>
          <w:rFonts w:ascii="Times New Roman" w:hAnsi="Times New Roman" w:cs="Times New Roman"/>
          <w:sz w:val="26"/>
          <w:szCs w:val="26"/>
        </w:rPr>
        <w:t>Управление имеет право: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A12BB">
        <w:rPr>
          <w:rFonts w:ascii="Times New Roman" w:hAnsi="Times New Roman" w:cs="Times New Roman"/>
          <w:sz w:val="26"/>
          <w:szCs w:val="26"/>
        </w:rPr>
        <w:t>.1. Осуществлять сбор, обработку, систематизацию информации в пределах своей компетенции, а также запрашивать и получать в установле</w:t>
      </w:r>
      <w:r w:rsidRPr="004A12BB">
        <w:rPr>
          <w:rFonts w:ascii="Times New Roman" w:hAnsi="Times New Roman" w:cs="Times New Roman"/>
          <w:sz w:val="26"/>
          <w:szCs w:val="26"/>
        </w:rPr>
        <w:t>н</w:t>
      </w:r>
      <w:r w:rsidRPr="004A12BB">
        <w:rPr>
          <w:rFonts w:ascii="Times New Roman" w:hAnsi="Times New Roman" w:cs="Times New Roman"/>
          <w:sz w:val="26"/>
          <w:szCs w:val="26"/>
        </w:rPr>
        <w:t>ном порядке от федеральных органов исполнительной власти и их террит</w:t>
      </w:r>
      <w:r w:rsidRPr="004A12BB">
        <w:rPr>
          <w:rFonts w:ascii="Times New Roman" w:hAnsi="Times New Roman" w:cs="Times New Roman"/>
          <w:sz w:val="26"/>
          <w:szCs w:val="26"/>
        </w:rPr>
        <w:t>о</w:t>
      </w:r>
      <w:r w:rsidRPr="004A12BB">
        <w:rPr>
          <w:rFonts w:ascii="Times New Roman" w:hAnsi="Times New Roman" w:cs="Times New Roman"/>
          <w:sz w:val="26"/>
          <w:szCs w:val="26"/>
        </w:rPr>
        <w:t>риальных органов, органов государственной власти Курской области, органов местного самоуправления Суджанского района, подведомственных учрежд</w:t>
      </w:r>
      <w:r w:rsidRPr="004A12BB">
        <w:rPr>
          <w:rFonts w:ascii="Times New Roman" w:hAnsi="Times New Roman" w:cs="Times New Roman"/>
          <w:sz w:val="26"/>
          <w:szCs w:val="26"/>
        </w:rPr>
        <w:t>е</w:t>
      </w:r>
      <w:r w:rsidRPr="004A12BB">
        <w:rPr>
          <w:rFonts w:ascii="Times New Roman" w:hAnsi="Times New Roman" w:cs="Times New Roman"/>
          <w:sz w:val="26"/>
          <w:szCs w:val="26"/>
        </w:rPr>
        <w:t>ний, иных организаций и физических лиц документы и информацию, нео</w:t>
      </w:r>
      <w:r w:rsidRPr="004A12BB">
        <w:rPr>
          <w:rFonts w:ascii="Times New Roman" w:hAnsi="Times New Roman" w:cs="Times New Roman"/>
          <w:sz w:val="26"/>
          <w:szCs w:val="26"/>
        </w:rPr>
        <w:t>б</w:t>
      </w:r>
      <w:r w:rsidRPr="004A12BB">
        <w:rPr>
          <w:rFonts w:ascii="Times New Roman" w:hAnsi="Times New Roman" w:cs="Times New Roman"/>
          <w:sz w:val="26"/>
          <w:szCs w:val="26"/>
        </w:rPr>
        <w:t>ходимые для осуществления возложенных на Управление задач и функций.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12BB">
        <w:rPr>
          <w:sz w:val="26"/>
          <w:szCs w:val="26"/>
        </w:rPr>
        <w:t>.2. Привлекать для решения вопросов, относящихся к компетенции Управления, сотрудников органов исполнительной власти Курской области, о</w:t>
      </w:r>
      <w:r w:rsidRPr="004A12BB">
        <w:rPr>
          <w:sz w:val="26"/>
          <w:szCs w:val="26"/>
        </w:rPr>
        <w:t>р</w:t>
      </w:r>
      <w:r w:rsidRPr="004A12BB">
        <w:rPr>
          <w:sz w:val="26"/>
          <w:szCs w:val="26"/>
        </w:rPr>
        <w:t>ганов местного самоуправления Суджанского района, учреждений, предприятий, организаций, экспертов, специалистов.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12BB">
        <w:rPr>
          <w:sz w:val="26"/>
          <w:szCs w:val="26"/>
        </w:rPr>
        <w:t>.3. Разрабатывать пособия, методические материалы и рекомендации по вопросам, отнесенным к компетенции Управления.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12BB">
        <w:rPr>
          <w:sz w:val="26"/>
          <w:szCs w:val="26"/>
        </w:rPr>
        <w:t>.4. Давать юридическим и физическим лицам разъяснения по вопр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сам сферы деятельности Управления.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A12BB">
        <w:rPr>
          <w:rFonts w:ascii="Times New Roman" w:hAnsi="Times New Roman" w:cs="Times New Roman"/>
          <w:sz w:val="26"/>
          <w:szCs w:val="26"/>
        </w:rPr>
        <w:t>.5. Участвовать в разработке программы социально-экономического развития Суджанского района, иных муниципальных и областных программ, в формировании бюджета Суджанского района и его проекта в части определения объемов финансирования деятельности Управления и подведомственных ему учреждений, районных целевых, ведомственных целевых программ в сфере образования, отдыха и оздоровления детей.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A12BB">
        <w:rPr>
          <w:rFonts w:ascii="Times New Roman" w:hAnsi="Times New Roman" w:cs="Times New Roman"/>
          <w:sz w:val="26"/>
          <w:szCs w:val="26"/>
        </w:rPr>
        <w:t xml:space="preserve">.6. Вносить на рассмотрение уполномоченных органов и должностных лиц </w:t>
      </w:r>
      <w:r w:rsidRPr="004A12BB">
        <w:rPr>
          <w:rFonts w:ascii="Times New Roman" w:hAnsi="Times New Roman" w:cs="Times New Roman"/>
          <w:sz w:val="26"/>
          <w:szCs w:val="26"/>
        </w:rPr>
        <w:lastRenderedPageBreak/>
        <w:t>предложения об отмене, о признании утратившими силу, о внесении изменений и дополнений, о принятии новых нормативных правовых актов Ку</w:t>
      </w:r>
      <w:r w:rsidRPr="004A12BB">
        <w:rPr>
          <w:rFonts w:ascii="Times New Roman" w:hAnsi="Times New Roman" w:cs="Times New Roman"/>
          <w:sz w:val="26"/>
          <w:szCs w:val="26"/>
        </w:rPr>
        <w:t>р</w:t>
      </w:r>
      <w:r w:rsidRPr="004A12BB">
        <w:rPr>
          <w:rFonts w:ascii="Times New Roman" w:hAnsi="Times New Roman" w:cs="Times New Roman"/>
          <w:sz w:val="26"/>
          <w:szCs w:val="26"/>
        </w:rPr>
        <w:t>ской области и Суджанского района, о создании, реорганизации, ликвидации и изменении типа муниципальных учреждений системы образования Суджанского района, а также предложения по вопросам разработки и реализации образовательной политики, социально-экономических преобразований в сфере обр</w:t>
      </w:r>
      <w:r w:rsidRPr="004A12BB">
        <w:rPr>
          <w:rFonts w:ascii="Times New Roman" w:hAnsi="Times New Roman" w:cs="Times New Roman"/>
          <w:sz w:val="26"/>
          <w:szCs w:val="26"/>
        </w:rPr>
        <w:t>а</w:t>
      </w:r>
      <w:r w:rsidRPr="004A12BB">
        <w:rPr>
          <w:rFonts w:ascii="Times New Roman" w:hAnsi="Times New Roman" w:cs="Times New Roman"/>
          <w:sz w:val="26"/>
          <w:szCs w:val="26"/>
        </w:rPr>
        <w:t>зования на территории муниципального района  «Суджанский район» Курской области, иным вопросам в пределах своей компетенции, разрабатывать и вносить в устано</w:t>
      </w:r>
      <w:r w:rsidRPr="004A12BB">
        <w:rPr>
          <w:rFonts w:ascii="Times New Roman" w:hAnsi="Times New Roman" w:cs="Times New Roman"/>
          <w:sz w:val="26"/>
          <w:szCs w:val="26"/>
        </w:rPr>
        <w:t>в</w:t>
      </w:r>
      <w:r w:rsidRPr="004A12BB">
        <w:rPr>
          <w:rFonts w:ascii="Times New Roman" w:hAnsi="Times New Roman" w:cs="Times New Roman"/>
          <w:sz w:val="26"/>
          <w:szCs w:val="26"/>
        </w:rPr>
        <w:t>ленном порядке на рассмотрение проекты соответствующих муниципальных правовых актов Суджанского района.</w:t>
      </w:r>
    </w:p>
    <w:p w:rsidR="00953D6A" w:rsidRPr="004A12BB" w:rsidRDefault="00953D6A" w:rsidP="00953D6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12BB">
        <w:rPr>
          <w:sz w:val="26"/>
          <w:szCs w:val="26"/>
        </w:rPr>
        <w:t>.7. Награждать работников подведомственных учреждений, граждан, в том числе несовершеннолетних, и организации Грамотами, Почетными гр</w:t>
      </w:r>
      <w:r w:rsidRPr="004A12BB">
        <w:rPr>
          <w:sz w:val="26"/>
          <w:szCs w:val="26"/>
        </w:rPr>
        <w:t>а</w:t>
      </w:r>
      <w:r w:rsidRPr="004A12BB">
        <w:rPr>
          <w:sz w:val="26"/>
          <w:szCs w:val="26"/>
        </w:rPr>
        <w:t>мотами, дипломами, призами, кубками, медалями, вымпелами, статуэтками, ценными подарками и другими наградами, объявлять Благодарность, направлять Благодарственные письма на основании соотве</w:t>
      </w:r>
      <w:r w:rsidRPr="004A12BB">
        <w:rPr>
          <w:sz w:val="26"/>
          <w:szCs w:val="26"/>
        </w:rPr>
        <w:t>т</w:t>
      </w:r>
      <w:r w:rsidRPr="004A12BB">
        <w:rPr>
          <w:sz w:val="26"/>
          <w:szCs w:val="26"/>
        </w:rPr>
        <w:t>ствующих правовых актов Администрации Суджанского района и (или) Управления.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A12BB">
        <w:rPr>
          <w:rFonts w:ascii="Times New Roman" w:hAnsi="Times New Roman" w:cs="Times New Roman"/>
          <w:sz w:val="26"/>
          <w:szCs w:val="26"/>
        </w:rPr>
        <w:t>.8. Принимать участие в работе делегаций, прибывающих в Суджанский район для обсуждения вопросов сотрудничества в сфере образования.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12BB">
        <w:rPr>
          <w:sz w:val="26"/>
          <w:szCs w:val="26"/>
        </w:rPr>
        <w:t>.9. Принимать участие в организации и проведении совещаний, сем</w:t>
      </w:r>
      <w:r w:rsidRPr="004A12BB">
        <w:rPr>
          <w:sz w:val="26"/>
          <w:szCs w:val="26"/>
        </w:rPr>
        <w:t>и</w:t>
      </w:r>
      <w:r w:rsidRPr="004A12BB">
        <w:rPr>
          <w:sz w:val="26"/>
          <w:szCs w:val="26"/>
        </w:rPr>
        <w:t>наров, конференций, праздников, фестивалей, конкурсов, выставок, конце</w:t>
      </w:r>
      <w:r w:rsidRPr="004A12BB">
        <w:rPr>
          <w:sz w:val="26"/>
          <w:szCs w:val="26"/>
        </w:rPr>
        <w:t>р</w:t>
      </w:r>
      <w:r w:rsidRPr="004A12BB">
        <w:rPr>
          <w:sz w:val="26"/>
          <w:szCs w:val="26"/>
        </w:rPr>
        <w:t>тов, акций и прочих мероприятий по вопросам в сфере образования, пров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димых иными органами, организациями; оказывать помощь в проведении мероприятий на территории Суджанского района.</w:t>
      </w: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A12BB">
        <w:rPr>
          <w:rFonts w:ascii="Times New Roman" w:hAnsi="Times New Roman" w:cs="Times New Roman"/>
          <w:sz w:val="26"/>
          <w:szCs w:val="26"/>
        </w:rPr>
        <w:t>.10. Информировать население Суджанского района через средства массовой информации, информационно-телекоммуникационную сеть «Интернет» о своей деятельности, о функционировании системы образования Суджанского района и предоставляемых ею услугах.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12BB">
        <w:rPr>
          <w:sz w:val="26"/>
          <w:szCs w:val="26"/>
        </w:rPr>
        <w:t>.11. Проводить мониторинг и анализ реализации государственной и муниципальной политики в установленной сфере деятельности.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12BB">
        <w:rPr>
          <w:sz w:val="26"/>
          <w:szCs w:val="26"/>
        </w:rPr>
        <w:t>.12. Создавать в установленном им порядке временные или постоянно действующие экспертные, консультативные, совещательные и иные органы (советы, комиссии, группы, и иные) для решения вопр</w:t>
      </w:r>
      <w:r w:rsidRPr="004A12BB">
        <w:rPr>
          <w:sz w:val="26"/>
          <w:szCs w:val="26"/>
        </w:rPr>
        <w:t>о</w:t>
      </w:r>
      <w:r w:rsidRPr="004A12BB">
        <w:rPr>
          <w:sz w:val="26"/>
          <w:szCs w:val="26"/>
        </w:rPr>
        <w:t>сов, отнесенных к компетенции Управления.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12BB">
        <w:rPr>
          <w:sz w:val="26"/>
          <w:szCs w:val="26"/>
        </w:rPr>
        <w:t xml:space="preserve">.13. Учреждать и проводить различные конкурсы, смотры, смотры-конкурсы, слеты, в том числе туристические, иные массовые мероприятия в системе образования Суджанского района. </w:t>
      </w:r>
    </w:p>
    <w:p w:rsidR="00953D6A" w:rsidRPr="004A12BB" w:rsidRDefault="00953D6A" w:rsidP="00953D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A12BB">
        <w:rPr>
          <w:sz w:val="26"/>
          <w:szCs w:val="26"/>
        </w:rPr>
        <w:t>.14. Направлять материалы о нарушениях действующего законод</w:t>
      </w:r>
      <w:r w:rsidRPr="004A12BB">
        <w:rPr>
          <w:sz w:val="26"/>
          <w:szCs w:val="26"/>
        </w:rPr>
        <w:t>а</w:t>
      </w:r>
      <w:r w:rsidRPr="004A12BB">
        <w:rPr>
          <w:sz w:val="26"/>
          <w:szCs w:val="26"/>
        </w:rPr>
        <w:t>тельства по вопросам компетенции Управления в уполномоченные органы.</w:t>
      </w:r>
    </w:p>
    <w:p w:rsidR="00953D6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A12BB">
        <w:rPr>
          <w:rFonts w:ascii="Times New Roman" w:hAnsi="Times New Roman" w:cs="Times New Roman"/>
          <w:sz w:val="26"/>
          <w:szCs w:val="26"/>
        </w:rPr>
        <w:t>.15. Осуществлять иные права в соответствии с действующим законодательством Российской Федерации и Курской области, действующими м</w:t>
      </w:r>
      <w:r w:rsidRPr="004A12BB">
        <w:rPr>
          <w:rFonts w:ascii="Times New Roman" w:hAnsi="Times New Roman" w:cs="Times New Roman"/>
          <w:sz w:val="26"/>
          <w:szCs w:val="26"/>
        </w:rPr>
        <w:t>у</w:t>
      </w:r>
      <w:r w:rsidRPr="004A12BB">
        <w:rPr>
          <w:rFonts w:ascii="Times New Roman" w:hAnsi="Times New Roman" w:cs="Times New Roman"/>
          <w:sz w:val="26"/>
          <w:szCs w:val="26"/>
        </w:rPr>
        <w:t>ниципальными прав</w:t>
      </w:r>
      <w:r>
        <w:rPr>
          <w:rFonts w:ascii="Times New Roman" w:hAnsi="Times New Roman" w:cs="Times New Roman"/>
          <w:sz w:val="26"/>
          <w:szCs w:val="26"/>
        </w:rPr>
        <w:t>овыми актами Суджанского района</w:t>
      </w:r>
      <w:r w:rsidRPr="004A12BB">
        <w:rPr>
          <w:rFonts w:ascii="Times New Roman" w:hAnsi="Times New Roman" w:cs="Times New Roman"/>
          <w:sz w:val="26"/>
          <w:szCs w:val="26"/>
        </w:rPr>
        <w:t>.</w:t>
      </w:r>
    </w:p>
    <w:p w:rsidR="00953D6A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D6A" w:rsidRPr="004A12BB" w:rsidRDefault="00953D6A" w:rsidP="00953D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3D9" w:rsidRDefault="006753D9">
      <w:bookmarkStart w:id="2" w:name="_GoBack"/>
      <w:bookmarkEnd w:id="2"/>
    </w:p>
    <w:sectPr w:rsidR="0067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B6"/>
    <w:rsid w:val="001C2AB6"/>
    <w:rsid w:val="006753D9"/>
    <w:rsid w:val="009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6D62A-E8B4-46CB-92CE-DCC26B24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53D6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3D6A"/>
    <w:pPr>
      <w:spacing w:before="100" w:beforeAutospacing="1" w:after="100" w:afterAutospacing="1" w:line="181" w:lineRule="atLeast"/>
    </w:pPr>
    <w:rPr>
      <w:color w:val="525252"/>
    </w:rPr>
  </w:style>
  <w:style w:type="paragraph" w:customStyle="1" w:styleId="ConsPlusNormal">
    <w:name w:val="ConsPlusNormal"/>
    <w:rsid w:val="00953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5B8F145C63A3A5DBAC06003537619B26081D2960CFA20941E2117478688336B245B3ACAA46A3M7r0N" TargetMode="External"/><Relationship Id="rId5" Type="http://schemas.openxmlformats.org/officeDocument/2006/relationships/hyperlink" Target="consultantplus://offline/main?base=RLAW417;n=11187;fld=134" TargetMode="Externa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4467</Words>
  <Characters>25464</Characters>
  <Application>Microsoft Office Word</Application>
  <DocSecurity>0</DocSecurity>
  <Lines>212</Lines>
  <Paragraphs>59</Paragraphs>
  <ScaleCrop>false</ScaleCrop>
  <Company/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2018-07-06T06:15:00Z</dcterms:created>
  <dcterms:modified xsi:type="dcterms:W3CDTF">2018-07-06T06:16:00Z</dcterms:modified>
</cp:coreProperties>
</file>