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88" w:rsidRDefault="00233F88" w:rsidP="00233F88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2pt;margin-top:-48.15pt;width:85.8pt;height:81pt;z-index:251658240;visibility:visible;mso-wrap-edited:f">
            <v:imagedata r:id="rId5" o:title=""/>
          </v:shape>
          <o:OLEObject Type="Embed" ProgID="Word.Picture.8" ShapeID="_x0000_s1026" DrawAspect="Content" ObjectID="_1649594529" r:id="rId6"/>
        </w:object>
      </w:r>
    </w:p>
    <w:p w:rsidR="00233F88" w:rsidRDefault="00233F88" w:rsidP="00233F88">
      <w:pPr>
        <w:jc w:val="right"/>
        <w:rPr>
          <w:b/>
          <w:sz w:val="28"/>
          <w:szCs w:val="28"/>
        </w:rPr>
      </w:pPr>
    </w:p>
    <w:p w:rsidR="00233F88" w:rsidRDefault="00233F88" w:rsidP="00233F88">
      <w:pPr>
        <w:jc w:val="center"/>
        <w:rPr>
          <w:b/>
          <w:sz w:val="32"/>
          <w:szCs w:val="32"/>
        </w:rPr>
      </w:pPr>
    </w:p>
    <w:p w:rsidR="00233F88" w:rsidRDefault="00233F88" w:rsidP="00233F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233F88" w:rsidRDefault="00233F88" w:rsidP="00233F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233F88" w:rsidRDefault="00233F88" w:rsidP="00233F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233F88" w:rsidRDefault="00233F88" w:rsidP="00233F88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233F88" w:rsidRDefault="00233F88" w:rsidP="00233F88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28 апреля 2020 года №8</w:t>
      </w:r>
      <w:r>
        <w:rPr>
          <w:sz w:val="28"/>
          <w:szCs w:val="28"/>
        </w:rPr>
        <w:t>6</w:t>
      </w:r>
    </w:p>
    <w:p w:rsidR="00233F88" w:rsidRDefault="00233F88" w:rsidP="00233F88">
      <w:pPr>
        <w:autoSpaceDE w:val="0"/>
        <w:autoSpaceDN w:val="0"/>
        <w:jc w:val="center"/>
        <w:rPr>
          <w:sz w:val="28"/>
          <w:szCs w:val="28"/>
        </w:rPr>
      </w:pPr>
    </w:p>
    <w:p w:rsidR="00233F88" w:rsidRPr="00233F88" w:rsidRDefault="00233F88" w:rsidP="00233F88">
      <w:pPr>
        <w:jc w:val="center"/>
        <w:rPr>
          <w:b/>
          <w:sz w:val="26"/>
          <w:szCs w:val="26"/>
        </w:rPr>
      </w:pPr>
      <w:r w:rsidRPr="00233F88">
        <w:rPr>
          <w:b/>
          <w:sz w:val="26"/>
          <w:szCs w:val="26"/>
        </w:rPr>
        <w:t>Об утверждении   Порядка принятия решения о применении к депутату, члену выборного органа   местного самоуправления, выборному должностному лицу местного самоуправления мер ответственности</w:t>
      </w:r>
    </w:p>
    <w:p w:rsidR="00233F88" w:rsidRPr="006E067F" w:rsidRDefault="00233F88" w:rsidP="00233F88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eastAsia="Arial"/>
          <w:bCs/>
          <w:sz w:val="22"/>
          <w:szCs w:val="22"/>
        </w:rPr>
      </w:pPr>
    </w:p>
    <w:p w:rsidR="00233F88" w:rsidRPr="00233F88" w:rsidRDefault="00233F88" w:rsidP="00233F88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eastAsia="Arial"/>
          <w:bCs/>
          <w:sz w:val="26"/>
          <w:szCs w:val="26"/>
        </w:rPr>
      </w:pPr>
      <w:r w:rsidRPr="00233F88">
        <w:rPr>
          <w:rStyle w:val="1"/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</w:t>
      </w:r>
      <w:r w:rsidRPr="00233F88">
        <w:rPr>
          <w:rFonts w:ascii="Times New Roman" w:hAnsi="Times New Roman" w:cs="Times New Roman"/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233F88">
        <w:rPr>
          <w:rStyle w:val="1"/>
          <w:rFonts w:ascii="Times New Roman" w:hAnsi="Times New Roman" w:cs="Times New Roman"/>
          <w:sz w:val="26"/>
          <w:szCs w:val="26"/>
        </w:rPr>
        <w:t>от 25 декабря 2008 года № 273-ФЗ «О противодействии коррупции»,</w:t>
      </w:r>
      <w:r w:rsidRPr="00233F88">
        <w:rPr>
          <w:rFonts w:ascii="Times New Roman" w:eastAsia="Arial" w:hAnsi="Times New Roman" w:cs="Times New Roman"/>
          <w:sz w:val="26"/>
          <w:szCs w:val="26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233F88">
        <w:rPr>
          <w:rFonts w:ascii="Times New Roman" w:eastAsia="Arial" w:hAnsi="Times New Roman" w:cs="Times New Roman"/>
          <w:bCs/>
          <w:sz w:val="26"/>
          <w:szCs w:val="26"/>
        </w:rPr>
        <w:t xml:space="preserve"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</w:t>
      </w:r>
      <w:r w:rsidRPr="00233F88">
        <w:rPr>
          <w:rStyle w:val="1"/>
          <w:rFonts w:ascii="Times New Roman" w:hAnsi="Times New Roman" w:cs="Times New Roman"/>
          <w:sz w:val="26"/>
          <w:szCs w:val="26"/>
        </w:rPr>
        <w:t>Уставом муниципального района «</w:t>
      </w:r>
      <w:proofErr w:type="spellStart"/>
      <w:r w:rsidRPr="00233F88">
        <w:rPr>
          <w:rStyle w:val="1"/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233F88">
        <w:rPr>
          <w:rStyle w:val="1"/>
          <w:rFonts w:ascii="Times New Roman" w:hAnsi="Times New Roman" w:cs="Times New Roman"/>
          <w:sz w:val="26"/>
          <w:szCs w:val="26"/>
        </w:rPr>
        <w:t xml:space="preserve"> район» Курской области, Представительное Собрание Суджанского района Курской области РЕШИЛО:</w:t>
      </w:r>
    </w:p>
    <w:p w:rsidR="00233F88" w:rsidRPr="00233F88" w:rsidRDefault="00233F88" w:rsidP="00233F88">
      <w:pPr>
        <w:ind w:firstLine="567"/>
        <w:jc w:val="both"/>
        <w:rPr>
          <w:sz w:val="26"/>
          <w:szCs w:val="26"/>
        </w:rPr>
      </w:pPr>
      <w:r w:rsidRPr="00233F88">
        <w:rPr>
          <w:sz w:val="26"/>
          <w:szCs w:val="26"/>
        </w:rPr>
        <w:t xml:space="preserve">   1.</w:t>
      </w:r>
      <w:r>
        <w:rPr>
          <w:sz w:val="26"/>
          <w:szCs w:val="26"/>
        </w:rPr>
        <w:t xml:space="preserve"> </w:t>
      </w:r>
      <w:r w:rsidRPr="00233F88">
        <w:rPr>
          <w:sz w:val="26"/>
          <w:szCs w:val="26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в новой редакции.</w:t>
      </w:r>
    </w:p>
    <w:p w:rsidR="00233F88" w:rsidRPr="00233F88" w:rsidRDefault="00233F88" w:rsidP="00233F88">
      <w:pPr>
        <w:ind w:firstLine="567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33F88">
        <w:rPr>
          <w:sz w:val="26"/>
          <w:szCs w:val="26"/>
        </w:rPr>
        <w:t>Решение Представительного Собрания Суджанского района Курской области от 27.12.2019</w:t>
      </w:r>
      <w:r>
        <w:rPr>
          <w:sz w:val="26"/>
          <w:szCs w:val="26"/>
        </w:rPr>
        <w:t xml:space="preserve"> </w:t>
      </w:r>
      <w:r w:rsidRPr="00233F88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№45</w:t>
      </w:r>
      <w:r w:rsidRPr="00233F88">
        <w:rPr>
          <w:sz w:val="26"/>
          <w:szCs w:val="26"/>
        </w:rPr>
        <w:t xml:space="preserve"> «О порядке принятия решения   о применении к депутату, члену выборного органа местного самоуправления,</w:t>
      </w:r>
      <w:r>
        <w:rPr>
          <w:sz w:val="26"/>
          <w:szCs w:val="26"/>
        </w:rPr>
        <w:t xml:space="preserve"> </w:t>
      </w:r>
      <w:r w:rsidRPr="00233F88">
        <w:rPr>
          <w:sz w:val="26"/>
          <w:szCs w:val="26"/>
        </w:rPr>
        <w:t>выборному должностному лицу местного самоуправления мер ответственности» считать утратившим силу.</w:t>
      </w:r>
    </w:p>
    <w:p w:rsidR="00233F88" w:rsidRPr="00233F88" w:rsidRDefault="00233F88" w:rsidP="00233F88">
      <w:pPr>
        <w:ind w:firstLine="567"/>
        <w:jc w:val="both"/>
        <w:rPr>
          <w:sz w:val="26"/>
          <w:szCs w:val="26"/>
        </w:rPr>
      </w:pPr>
      <w:r w:rsidRPr="00233F88">
        <w:rPr>
          <w:sz w:val="26"/>
          <w:szCs w:val="26"/>
        </w:rPr>
        <w:t xml:space="preserve">   3. Настоящее решение вступает в силу со дня его опубликования в информационном бюллетене Администрации Суджанского района Курской области «Районные вести» и подлежит размещению на официальном сайте Администрации Суджанского района Курской области.</w:t>
      </w:r>
    </w:p>
    <w:p w:rsidR="00233F88" w:rsidRPr="006E067F" w:rsidRDefault="00233F88" w:rsidP="00233F88">
      <w:pPr>
        <w:jc w:val="both"/>
      </w:pPr>
    </w:p>
    <w:p w:rsidR="00233F88" w:rsidRPr="00233F88" w:rsidRDefault="00233F88" w:rsidP="00233F88">
      <w:pPr>
        <w:jc w:val="both"/>
        <w:rPr>
          <w:sz w:val="26"/>
          <w:szCs w:val="26"/>
        </w:rPr>
      </w:pPr>
      <w:r w:rsidRPr="00233F88">
        <w:rPr>
          <w:sz w:val="26"/>
          <w:szCs w:val="26"/>
        </w:rPr>
        <w:t xml:space="preserve">Председатель </w:t>
      </w:r>
    </w:p>
    <w:p w:rsidR="00233F88" w:rsidRPr="00233F88" w:rsidRDefault="00233F88" w:rsidP="00233F88">
      <w:pPr>
        <w:jc w:val="both"/>
        <w:rPr>
          <w:sz w:val="26"/>
          <w:szCs w:val="26"/>
        </w:rPr>
      </w:pPr>
      <w:r w:rsidRPr="00233F88">
        <w:rPr>
          <w:sz w:val="26"/>
          <w:szCs w:val="26"/>
        </w:rPr>
        <w:t xml:space="preserve">Представительного Собрания </w:t>
      </w:r>
    </w:p>
    <w:p w:rsidR="00233F88" w:rsidRPr="00233F88" w:rsidRDefault="00233F88" w:rsidP="00233F88">
      <w:pPr>
        <w:jc w:val="both"/>
        <w:rPr>
          <w:sz w:val="26"/>
          <w:szCs w:val="26"/>
        </w:rPr>
      </w:pPr>
      <w:r w:rsidRPr="00233F88">
        <w:rPr>
          <w:sz w:val="26"/>
          <w:szCs w:val="26"/>
        </w:rPr>
        <w:t xml:space="preserve">Суджанского района Курской области                                  </w:t>
      </w:r>
      <w:r>
        <w:rPr>
          <w:sz w:val="26"/>
          <w:szCs w:val="26"/>
        </w:rPr>
        <w:t xml:space="preserve">                  </w:t>
      </w:r>
      <w:r w:rsidRPr="00233F88">
        <w:rPr>
          <w:sz w:val="26"/>
          <w:szCs w:val="26"/>
        </w:rPr>
        <w:t xml:space="preserve">Н. А. </w:t>
      </w:r>
      <w:proofErr w:type="spellStart"/>
      <w:r w:rsidRPr="00233F88">
        <w:rPr>
          <w:sz w:val="26"/>
          <w:szCs w:val="26"/>
        </w:rPr>
        <w:t>Кузмицкий</w:t>
      </w:r>
      <w:proofErr w:type="spellEnd"/>
      <w:r w:rsidRPr="00233F88">
        <w:rPr>
          <w:sz w:val="26"/>
          <w:szCs w:val="26"/>
        </w:rPr>
        <w:t xml:space="preserve"> </w:t>
      </w:r>
    </w:p>
    <w:p w:rsidR="00233F88" w:rsidRPr="00233F88" w:rsidRDefault="00233F88" w:rsidP="00233F88">
      <w:pPr>
        <w:jc w:val="both"/>
        <w:rPr>
          <w:sz w:val="26"/>
          <w:szCs w:val="26"/>
        </w:rPr>
      </w:pPr>
    </w:p>
    <w:p w:rsidR="00233F88" w:rsidRPr="00233F88" w:rsidRDefault="00233F88" w:rsidP="00233F88">
      <w:pPr>
        <w:jc w:val="both"/>
        <w:rPr>
          <w:sz w:val="26"/>
          <w:szCs w:val="26"/>
        </w:rPr>
      </w:pPr>
      <w:r w:rsidRPr="00233F88">
        <w:rPr>
          <w:sz w:val="26"/>
          <w:szCs w:val="26"/>
        </w:rPr>
        <w:t xml:space="preserve">Глава Суджанского района                                                                        </w:t>
      </w:r>
    </w:p>
    <w:p w:rsidR="00233F88" w:rsidRDefault="00233F88" w:rsidP="00233F88">
      <w:pPr>
        <w:tabs>
          <w:tab w:val="left" w:pos="6615"/>
        </w:tabs>
        <w:jc w:val="both"/>
        <w:rPr>
          <w:sz w:val="26"/>
          <w:szCs w:val="26"/>
        </w:rPr>
      </w:pPr>
      <w:r w:rsidRPr="00233F88">
        <w:rPr>
          <w:sz w:val="26"/>
          <w:szCs w:val="26"/>
        </w:rPr>
        <w:t xml:space="preserve">Курской области                        </w:t>
      </w:r>
      <w:r w:rsidRPr="00233F88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</w:t>
      </w:r>
      <w:r w:rsidRPr="00233F88">
        <w:rPr>
          <w:sz w:val="26"/>
          <w:szCs w:val="26"/>
        </w:rPr>
        <w:t xml:space="preserve"> А. М. Богачёв</w:t>
      </w:r>
    </w:p>
    <w:p w:rsidR="00233F88" w:rsidRDefault="00233F88" w:rsidP="00233F88">
      <w:pPr>
        <w:tabs>
          <w:tab w:val="left" w:pos="6615"/>
        </w:tabs>
        <w:jc w:val="both"/>
      </w:pPr>
    </w:p>
    <w:p w:rsidR="00233F88" w:rsidRPr="00233F88" w:rsidRDefault="00233F88" w:rsidP="00233F88">
      <w:pPr>
        <w:pStyle w:val="ConsPlusNormal"/>
        <w:ind w:left="6804" w:hanging="3685"/>
        <w:jc w:val="right"/>
        <w:rPr>
          <w:rFonts w:ascii="Times New Roman" w:hAnsi="Times New Roman" w:cs="Times New Roman"/>
          <w:sz w:val="26"/>
          <w:szCs w:val="26"/>
        </w:rPr>
      </w:pPr>
      <w:r w:rsidRPr="00233F8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Утвержден</w:t>
      </w:r>
    </w:p>
    <w:p w:rsidR="00233F88" w:rsidRPr="00233F88" w:rsidRDefault="00233F88" w:rsidP="00233F88">
      <w:pPr>
        <w:pStyle w:val="ConsPlusNormal"/>
        <w:ind w:left="3402" w:hanging="283"/>
        <w:jc w:val="right"/>
        <w:rPr>
          <w:rFonts w:ascii="Times New Roman" w:hAnsi="Times New Roman" w:cs="Times New Roman"/>
          <w:sz w:val="26"/>
          <w:szCs w:val="26"/>
        </w:rPr>
      </w:pPr>
      <w:r w:rsidRPr="00233F88">
        <w:rPr>
          <w:rFonts w:ascii="Times New Roman" w:hAnsi="Times New Roman" w:cs="Times New Roman"/>
          <w:sz w:val="26"/>
          <w:szCs w:val="26"/>
        </w:rPr>
        <w:t xml:space="preserve">              решением Представительного Собрания </w:t>
      </w:r>
    </w:p>
    <w:p w:rsidR="00233F88" w:rsidRPr="00233F88" w:rsidRDefault="00233F88" w:rsidP="00233F88">
      <w:pPr>
        <w:pStyle w:val="ConsPlusNormal"/>
        <w:ind w:left="3402" w:hanging="28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33F88">
        <w:rPr>
          <w:rFonts w:ascii="Times New Roman" w:hAnsi="Times New Roman" w:cs="Times New Roman"/>
          <w:sz w:val="26"/>
          <w:szCs w:val="26"/>
        </w:rPr>
        <w:t xml:space="preserve">Суджанского района Курской области                                                                                                       </w:t>
      </w:r>
    </w:p>
    <w:p w:rsidR="00233F88" w:rsidRPr="00233F88" w:rsidRDefault="00233F88" w:rsidP="00233F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3F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от 28 апреля 2020 г. №8</w:t>
      </w:r>
      <w:r w:rsidRPr="00233F88">
        <w:rPr>
          <w:rFonts w:ascii="Times New Roman" w:hAnsi="Times New Roman" w:cs="Times New Roman"/>
          <w:sz w:val="26"/>
          <w:szCs w:val="26"/>
        </w:rPr>
        <w:t>6</w:t>
      </w:r>
    </w:p>
    <w:p w:rsidR="00233F88" w:rsidRDefault="00233F88" w:rsidP="00233F88">
      <w:pPr>
        <w:ind w:left="142"/>
        <w:jc w:val="center"/>
        <w:rPr>
          <w:b/>
          <w:sz w:val="26"/>
          <w:szCs w:val="26"/>
        </w:rPr>
      </w:pPr>
    </w:p>
    <w:p w:rsidR="00233F88" w:rsidRPr="00233F88" w:rsidRDefault="00233F88" w:rsidP="00233F88">
      <w:pPr>
        <w:ind w:left="142"/>
        <w:jc w:val="center"/>
        <w:rPr>
          <w:b/>
          <w:sz w:val="26"/>
          <w:szCs w:val="26"/>
        </w:rPr>
      </w:pPr>
      <w:r w:rsidRPr="00233F88">
        <w:rPr>
          <w:b/>
          <w:sz w:val="26"/>
          <w:szCs w:val="26"/>
        </w:rPr>
        <w:t>Порядок</w:t>
      </w:r>
    </w:p>
    <w:p w:rsidR="00233F88" w:rsidRDefault="00233F88" w:rsidP="00233F88">
      <w:pPr>
        <w:jc w:val="center"/>
        <w:rPr>
          <w:b/>
          <w:sz w:val="26"/>
          <w:szCs w:val="26"/>
        </w:rPr>
      </w:pPr>
      <w:r w:rsidRPr="00233F88">
        <w:rPr>
          <w:b/>
          <w:sz w:val="26"/>
          <w:szCs w:val="26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</w:p>
    <w:p w:rsidR="00233F88" w:rsidRDefault="00233F88" w:rsidP="00233F88">
      <w:pPr>
        <w:jc w:val="center"/>
        <w:rPr>
          <w:b/>
          <w:sz w:val="26"/>
          <w:szCs w:val="26"/>
        </w:rPr>
      </w:pPr>
      <w:r w:rsidRPr="00233F88">
        <w:rPr>
          <w:b/>
          <w:sz w:val="26"/>
          <w:szCs w:val="26"/>
        </w:rPr>
        <w:t>мер ответственности</w:t>
      </w:r>
    </w:p>
    <w:p w:rsidR="00233F88" w:rsidRPr="00233F88" w:rsidRDefault="00233F88" w:rsidP="00233F88">
      <w:pPr>
        <w:jc w:val="center"/>
        <w:rPr>
          <w:b/>
          <w:sz w:val="26"/>
          <w:szCs w:val="26"/>
        </w:rPr>
      </w:pPr>
    </w:p>
    <w:p w:rsidR="00233F88" w:rsidRPr="00233F88" w:rsidRDefault="00233F88" w:rsidP="00233F88">
      <w:pPr>
        <w:jc w:val="center"/>
        <w:rPr>
          <w:b/>
          <w:sz w:val="26"/>
          <w:szCs w:val="26"/>
        </w:rPr>
      </w:pPr>
      <w:r w:rsidRPr="00233F88">
        <w:rPr>
          <w:b/>
          <w:sz w:val="26"/>
          <w:szCs w:val="26"/>
        </w:rPr>
        <w:t>1.Общие положения</w:t>
      </w:r>
    </w:p>
    <w:p w:rsidR="00233F88" w:rsidRPr="00233F88" w:rsidRDefault="00233F88" w:rsidP="00233F88">
      <w:pPr>
        <w:ind w:firstLine="709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1. Настоящий Порядок 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района «</w:t>
      </w:r>
      <w:proofErr w:type="spellStart"/>
      <w:r w:rsidRPr="00233F88">
        <w:rPr>
          <w:sz w:val="26"/>
          <w:szCs w:val="26"/>
        </w:rPr>
        <w:t>Суджанский</w:t>
      </w:r>
      <w:proofErr w:type="spellEnd"/>
      <w:r w:rsidRPr="00233F88">
        <w:rPr>
          <w:sz w:val="26"/>
          <w:szCs w:val="26"/>
        </w:rPr>
        <w:t xml:space="preserve"> район» Курской области.</w:t>
      </w:r>
    </w:p>
    <w:p w:rsidR="00233F88" w:rsidRPr="00233F88" w:rsidRDefault="00233F88" w:rsidP="00233F88">
      <w:pPr>
        <w:ind w:firstLine="709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№55-ЗКО от 27.09.2017года, 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</w:t>
      </w:r>
      <w:r w:rsidRPr="00233F88">
        <w:rPr>
          <w:sz w:val="26"/>
          <w:szCs w:val="26"/>
          <w:vertAlign w:val="superscript"/>
        </w:rPr>
        <w:t>3-1</w:t>
      </w:r>
      <w:r w:rsidRPr="00233F88">
        <w:rPr>
          <w:sz w:val="26"/>
          <w:szCs w:val="26"/>
        </w:rPr>
        <w:t xml:space="preserve"> статьи 40 Федерального закона № 131-ФЗ</w:t>
      </w:r>
      <w:r>
        <w:rPr>
          <w:sz w:val="26"/>
          <w:szCs w:val="26"/>
        </w:rPr>
        <w:t xml:space="preserve"> </w:t>
      </w:r>
      <w:r w:rsidRPr="00233F88">
        <w:rPr>
          <w:sz w:val="26"/>
          <w:szCs w:val="26"/>
        </w:rPr>
        <w:t>(далее меры ответственности)</w:t>
      </w:r>
      <w:r>
        <w:rPr>
          <w:sz w:val="26"/>
          <w:szCs w:val="26"/>
        </w:rPr>
        <w:t>.</w:t>
      </w:r>
    </w:p>
    <w:p w:rsidR="00233F88" w:rsidRPr="00233F88" w:rsidRDefault="00233F88" w:rsidP="00233F88">
      <w:pPr>
        <w:jc w:val="center"/>
        <w:rPr>
          <w:b/>
          <w:sz w:val="26"/>
          <w:szCs w:val="26"/>
        </w:rPr>
      </w:pPr>
      <w:r w:rsidRPr="00233F88">
        <w:rPr>
          <w:b/>
          <w:sz w:val="26"/>
          <w:szCs w:val="26"/>
        </w:rPr>
        <w:t>2. Рассмотрение поступившего заявления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 xml:space="preserve">2.1. Решение о применении к депутату, </w:t>
      </w:r>
      <w:r w:rsidRPr="00233F88">
        <w:rPr>
          <w:bCs/>
          <w:sz w:val="26"/>
          <w:szCs w:val="26"/>
        </w:rPr>
        <w:t>члену выборного органа местного самоуправления, выборному должностному лицу местного самоуправления</w:t>
      </w:r>
      <w:r w:rsidRPr="00233F88">
        <w:rPr>
          <w:sz w:val="26"/>
          <w:szCs w:val="26"/>
        </w:rPr>
        <w:t xml:space="preserve"> мер ответственности принимается Представительным Собранием Суджанского района Курской области.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2.2. Основанием для рассмотрения вопроса о применении мер ответственности является поступившее в Представительное Собрание Суджанского района Курской области, уполномоченное принимать соответствующее решение, заявление Губернатора Курской области, о применении в отношении депутата члена выборного органа местного самоуправления, выборного должностного лица местного самоуправления меры ответственности (далее заявление).</w:t>
      </w:r>
    </w:p>
    <w:p w:rsidR="00233F88" w:rsidRPr="00233F88" w:rsidRDefault="00233F88" w:rsidP="00233F88">
      <w:pPr>
        <w:ind w:firstLine="720"/>
        <w:jc w:val="both"/>
        <w:rPr>
          <w:bCs/>
          <w:sz w:val="26"/>
          <w:szCs w:val="26"/>
        </w:rPr>
      </w:pPr>
      <w:r w:rsidRPr="00233F88">
        <w:rPr>
          <w:sz w:val="26"/>
          <w:szCs w:val="26"/>
        </w:rPr>
        <w:t xml:space="preserve"> 2.3. </w:t>
      </w:r>
      <w:r w:rsidRPr="00233F88">
        <w:rPr>
          <w:bCs/>
          <w:sz w:val="26"/>
          <w:szCs w:val="26"/>
        </w:rPr>
        <w:t xml:space="preserve">Представительное Собрание Суджанского района Курской области обязано рассмотреть заявление Губернатора Курской области о применении к депутату, члену </w:t>
      </w:r>
      <w:r w:rsidRPr="00233F88">
        <w:rPr>
          <w:bCs/>
          <w:sz w:val="26"/>
          <w:szCs w:val="26"/>
        </w:rPr>
        <w:lastRenderedPageBreak/>
        <w:t>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позднее, чем через 30 дней со дня поступления в Представительное Собрание Суджанского района Курской области данного заявления, а если это заявление поступило между сессиями Представительного Собрания Суджанского района Курской области, не позднее чем через три месяца со дня поступления в Представительное Собрание Суджанского района Курской области данного заявления.</w:t>
      </w:r>
    </w:p>
    <w:p w:rsidR="00233F88" w:rsidRPr="00233F88" w:rsidRDefault="00233F88" w:rsidP="00233F88">
      <w:pPr>
        <w:ind w:firstLine="720"/>
        <w:jc w:val="both"/>
        <w:rPr>
          <w:bCs/>
          <w:sz w:val="26"/>
          <w:szCs w:val="26"/>
        </w:rPr>
      </w:pPr>
      <w:r w:rsidRPr="00233F88">
        <w:rPr>
          <w:bCs/>
          <w:sz w:val="26"/>
          <w:szCs w:val="26"/>
        </w:rPr>
        <w:t xml:space="preserve"> </w:t>
      </w:r>
      <w:r w:rsidRPr="00233F88">
        <w:rPr>
          <w:sz w:val="26"/>
          <w:szCs w:val="26"/>
        </w:rPr>
        <w:t xml:space="preserve">2.4. В случае рассмотрения </w:t>
      </w:r>
      <w:r w:rsidRPr="00233F88">
        <w:rPr>
          <w:bCs/>
          <w:sz w:val="26"/>
          <w:szCs w:val="26"/>
        </w:rPr>
        <w:t>Представительным Собранием   Суджанского района Курской области заявления, поступившего в отношении депутата Представительного Собрания Суджанского района Курской области, депутат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2008года №273-ФЗ «О противодействии коррупции»</w:t>
      </w:r>
      <w:r>
        <w:rPr>
          <w:bCs/>
          <w:sz w:val="26"/>
          <w:szCs w:val="26"/>
        </w:rPr>
        <w:t>.</w:t>
      </w:r>
    </w:p>
    <w:p w:rsidR="00233F88" w:rsidRPr="00233F88" w:rsidRDefault="00233F88" w:rsidP="00233F88">
      <w:pPr>
        <w:ind w:firstLine="720"/>
        <w:jc w:val="both"/>
        <w:rPr>
          <w:bCs/>
          <w:sz w:val="26"/>
          <w:szCs w:val="26"/>
        </w:rPr>
      </w:pPr>
      <w:r w:rsidRPr="00233F88">
        <w:rPr>
          <w:bCs/>
          <w:sz w:val="26"/>
          <w:szCs w:val="26"/>
        </w:rPr>
        <w:t>2.5.</w:t>
      </w:r>
      <w:r>
        <w:rPr>
          <w:bCs/>
          <w:sz w:val="26"/>
          <w:szCs w:val="26"/>
        </w:rPr>
        <w:t xml:space="preserve"> </w:t>
      </w:r>
      <w:r w:rsidRPr="00233F88">
        <w:rPr>
          <w:bCs/>
          <w:sz w:val="26"/>
          <w:szCs w:val="26"/>
        </w:rPr>
        <w:t>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233F88" w:rsidRPr="00233F88" w:rsidRDefault="00233F88" w:rsidP="00233F88">
      <w:pPr>
        <w:ind w:firstLine="720"/>
        <w:jc w:val="both"/>
        <w:rPr>
          <w:bCs/>
          <w:sz w:val="26"/>
          <w:szCs w:val="26"/>
        </w:rPr>
      </w:pPr>
      <w:r w:rsidRPr="00233F88">
        <w:rPr>
          <w:bCs/>
          <w:sz w:val="26"/>
          <w:szCs w:val="26"/>
        </w:rPr>
        <w:t>а) давать пояснения в письменной и устной форме;</w:t>
      </w:r>
    </w:p>
    <w:p w:rsidR="00233F88" w:rsidRPr="00233F88" w:rsidRDefault="00233F88" w:rsidP="00233F88">
      <w:pPr>
        <w:ind w:firstLine="720"/>
        <w:jc w:val="both"/>
        <w:rPr>
          <w:bCs/>
          <w:sz w:val="26"/>
          <w:szCs w:val="26"/>
        </w:rPr>
      </w:pPr>
      <w:r w:rsidRPr="00233F88">
        <w:rPr>
          <w:bCs/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233F88" w:rsidRPr="00233F88" w:rsidRDefault="00233F88" w:rsidP="00233F88">
      <w:pPr>
        <w:ind w:firstLine="720"/>
        <w:jc w:val="both"/>
        <w:rPr>
          <w:bCs/>
          <w:sz w:val="26"/>
          <w:szCs w:val="26"/>
        </w:rPr>
      </w:pPr>
      <w:r w:rsidRPr="00233F88">
        <w:rPr>
          <w:bCs/>
          <w:sz w:val="26"/>
          <w:szCs w:val="26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2.6. На заседании при рассмотрении поступившего заявления и принятии решения Представительное Собрание Суджанского района Курской области: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2.5.настоящего Порядка.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В случае,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материалов, Представительное Собрание Суджанского района Курской области рассматривает вопрос с учетом поступившего заявления.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 xml:space="preserve"> 2.7. Представительное Собрание Суджанского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2.8. По результатам заседания Представительного Собрания Суджанского района Курской области секретарь заседания оформляет протокол заседания в соответствии с регламентом Представительного Собрания Суджанского района Курской области.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Протокол заседания,</w:t>
      </w:r>
      <w:r>
        <w:rPr>
          <w:sz w:val="26"/>
          <w:szCs w:val="26"/>
        </w:rPr>
        <w:t xml:space="preserve"> </w:t>
      </w:r>
      <w:r w:rsidRPr="00233F88">
        <w:rPr>
          <w:sz w:val="26"/>
          <w:szCs w:val="26"/>
        </w:rPr>
        <w:t xml:space="preserve">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</w:t>
      </w:r>
      <w:r w:rsidRPr="00233F88">
        <w:rPr>
          <w:sz w:val="26"/>
          <w:szCs w:val="26"/>
        </w:rPr>
        <w:lastRenderedPageBreak/>
        <w:t>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 ,выборного должностного лица местного самоуправления мер ответственности.</w:t>
      </w:r>
    </w:p>
    <w:p w:rsidR="00233F88" w:rsidRPr="00233F88" w:rsidRDefault="00233F88" w:rsidP="00233F88">
      <w:pPr>
        <w:ind w:firstLine="720"/>
        <w:jc w:val="center"/>
        <w:rPr>
          <w:b/>
          <w:sz w:val="26"/>
          <w:szCs w:val="26"/>
        </w:rPr>
      </w:pPr>
      <w:r w:rsidRPr="00233F88">
        <w:rPr>
          <w:b/>
          <w:sz w:val="26"/>
          <w:szCs w:val="26"/>
        </w:rPr>
        <w:t>3.Принятие решения о применении к депутату, выборному должностному лицу местного самоуправления мер ответственности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3.1.</w:t>
      </w:r>
      <w:r>
        <w:rPr>
          <w:sz w:val="26"/>
          <w:szCs w:val="26"/>
        </w:rPr>
        <w:t xml:space="preserve"> </w:t>
      </w:r>
      <w:r w:rsidRPr="00233F88">
        <w:rPr>
          <w:sz w:val="26"/>
          <w:szCs w:val="26"/>
        </w:rPr>
        <w:t>На основании протокола заседания, указанного в пункте 2.9.настоящего Порядка Представительное Собрание Суджанского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(далее-решение о применении мер ответственности) путем голосования в порядке, установленном регламентом Представительного Собрания Суджанского района Курской области.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3.2. Решение о применении мер ответственности принимается отдельно в  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 xml:space="preserve"> а) фамилию, имя, отчество (последнее - при наличии);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б) должность;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г) принятая мера ответственности с обоснованием ее применения;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д) срок действия меры ответственности (при наличии).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3.3.Решение о применении меры ответственности подписывается председателем Представительного Собрания Суджанского района Курской области (лицом</w:t>
      </w:r>
      <w:r>
        <w:rPr>
          <w:sz w:val="26"/>
          <w:szCs w:val="26"/>
        </w:rPr>
        <w:t>,</w:t>
      </w:r>
      <w:r w:rsidRPr="00233F88">
        <w:rPr>
          <w:sz w:val="26"/>
          <w:szCs w:val="26"/>
        </w:rPr>
        <w:t xml:space="preserve"> председательствующим на заседании).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3.4.В случае принятия решения о применении мер ответственности к председателю Представительного Собрания Суджанского района Курской области данное решение подписывается председательствующим на заседании Представительного Собрания Суджанского района Курской области</w:t>
      </w:r>
    </w:p>
    <w:p w:rsidR="00233F88" w:rsidRPr="00233F88" w:rsidRDefault="00233F88" w:rsidP="00233F88">
      <w:pPr>
        <w:ind w:firstLine="720"/>
        <w:jc w:val="center"/>
        <w:rPr>
          <w:b/>
          <w:sz w:val="26"/>
          <w:szCs w:val="26"/>
        </w:rPr>
      </w:pPr>
      <w:r w:rsidRPr="00233F88">
        <w:rPr>
          <w:b/>
          <w:sz w:val="26"/>
          <w:szCs w:val="26"/>
        </w:rPr>
        <w:t>4. Заключительные положения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4.1. Решение о применении мер ответственности в течение пяти рабочих дней со дня его подписания: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направляется Губернатору Курской области;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233F88" w:rsidRPr="00233F88" w:rsidRDefault="00233F88" w:rsidP="00233F88">
      <w:pPr>
        <w:ind w:firstLine="720"/>
        <w:jc w:val="both"/>
        <w:rPr>
          <w:sz w:val="26"/>
          <w:szCs w:val="26"/>
        </w:rPr>
      </w:pPr>
      <w:r w:rsidRPr="00233F88">
        <w:rPr>
          <w:sz w:val="26"/>
          <w:szCs w:val="26"/>
        </w:rPr>
        <w:t>размещается на официальном сайте Администрации Суджанского района Курской области в информационно-телекоммуникационной сети «Интернет»</w:t>
      </w:r>
      <w:r w:rsidR="002B661F">
        <w:rPr>
          <w:sz w:val="26"/>
          <w:szCs w:val="26"/>
        </w:rPr>
        <w:t>.</w:t>
      </w:r>
      <w:bookmarkStart w:id="0" w:name="_GoBack"/>
      <w:bookmarkEnd w:id="0"/>
    </w:p>
    <w:p w:rsidR="00233F88" w:rsidRPr="00233F88" w:rsidRDefault="00233F88" w:rsidP="00233F88">
      <w:pPr>
        <w:autoSpaceDE w:val="0"/>
        <w:autoSpaceDN w:val="0"/>
        <w:jc w:val="center"/>
        <w:rPr>
          <w:sz w:val="26"/>
          <w:szCs w:val="26"/>
        </w:rPr>
      </w:pPr>
    </w:p>
    <w:p w:rsidR="000C0879" w:rsidRPr="00233F88" w:rsidRDefault="000C0879">
      <w:pPr>
        <w:rPr>
          <w:sz w:val="26"/>
          <w:szCs w:val="26"/>
        </w:rPr>
      </w:pPr>
    </w:p>
    <w:sectPr w:rsidR="000C0879" w:rsidRPr="00233F88" w:rsidSect="00233F88">
      <w:pgSz w:w="11906" w:h="16838"/>
      <w:pgMar w:top="1134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88"/>
    <w:rsid w:val="000C0879"/>
    <w:rsid w:val="00233F88"/>
    <w:rsid w:val="002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4D3CF1-EACC-49F1-8D8B-18C0C23E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3F88"/>
    <w:pPr>
      <w:keepNext/>
      <w:snapToGri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3F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233F88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шрифт абзаца1"/>
    <w:rsid w:val="00233F88"/>
  </w:style>
  <w:style w:type="paragraph" w:styleId="a3">
    <w:name w:val="Balloon Text"/>
    <w:basedOn w:val="a"/>
    <w:link w:val="a4"/>
    <w:uiPriority w:val="99"/>
    <w:semiHidden/>
    <w:unhideWhenUsed/>
    <w:rsid w:val="002B66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6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2020-04-28T12:54:00Z</cp:lastPrinted>
  <dcterms:created xsi:type="dcterms:W3CDTF">2020-04-28T12:44:00Z</dcterms:created>
  <dcterms:modified xsi:type="dcterms:W3CDTF">2020-04-28T12:56:00Z</dcterms:modified>
</cp:coreProperties>
</file>