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A0" w:rsidRDefault="00A77BA0" w:rsidP="00A77BA0"/>
    <w:p w:rsidR="00A77BA0" w:rsidRDefault="00A77BA0" w:rsidP="00A77BA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3200400</wp:posOffset>
            </wp:positionH>
            <wp:positionV relativeFrom="page">
              <wp:posOffset>377190</wp:posOffset>
            </wp:positionV>
            <wp:extent cx="1080135" cy="1095375"/>
            <wp:effectExtent l="0" t="0" r="5715" b="9525"/>
            <wp:wrapNone/>
            <wp:docPr id="1" name="Рисунок 1" descr="Описание: C:\Users\Администратор\Desktop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C:\Users\Администратор\Desktop\media\image1.pn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61" t="12878" r="21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7BA0" w:rsidRDefault="00A77BA0" w:rsidP="00A77BA0">
      <w:pPr>
        <w:autoSpaceDN w:val="0"/>
        <w:jc w:val="both"/>
        <w:rPr>
          <w:rFonts w:cs="Courier New"/>
          <w:sz w:val="28"/>
          <w:lang w:eastAsia="zh-CN"/>
        </w:rPr>
      </w:pPr>
    </w:p>
    <w:p w:rsidR="00A77BA0" w:rsidRDefault="00A77BA0" w:rsidP="00A77BA0"/>
    <w:p w:rsidR="00A77BA0" w:rsidRDefault="00A77BA0" w:rsidP="00A77BA0">
      <w:pPr>
        <w:spacing w:line="264" w:lineRule="auto"/>
        <w:jc w:val="center"/>
        <w:outlineLvl w:val="0"/>
        <w:rPr>
          <w:b/>
          <w:bCs/>
          <w:color w:val="000000"/>
          <w:spacing w:val="-10"/>
          <w:sz w:val="36"/>
          <w:szCs w:val="36"/>
        </w:rPr>
      </w:pPr>
      <w:r>
        <w:rPr>
          <w:b/>
          <w:bCs/>
          <w:color w:val="000000"/>
          <w:spacing w:val="-10"/>
          <w:sz w:val="36"/>
          <w:szCs w:val="36"/>
        </w:rPr>
        <w:t>АДМИНИСТРАЦИЯ СУДЖАНСКОГО РАЙОНА</w:t>
      </w:r>
    </w:p>
    <w:p w:rsidR="00A77BA0" w:rsidRDefault="00A77BA0" w:rsidP="00A77BA0">
      <w:pPr>
        <w:spacing w:line="288" w:lineRule="auto"/>
        <w:jc w:val="center"/>
        <w:outlineLvl w:val="0"/>
        <w:rPr>
          <w:b/>
          <w:bCs/>
          <w:color w:val="000000"/>
          <w:spacing w:val="-10"/>
          <w:sz w:val="36"/>
          <w:szCs w:val="36"/>
        </w:rPr>
      </w:pPr>
      <w:r>
        <w:rPr>
          <w:b/>
          <w:bCs/>
          <w:color w:val="000000"/>
          <w:spacing w:val="-10"/>
          <w:sz w:val="36"/>
          <w:szCs w:val="36"/>
        </w:rPr>
        <w:t xml:space="preserve">     КУРСКОЙ ОБЛАСТИ</w:t>
      </w:r>
    </w:p>
    <w:p w:rsidR="00A77BA0" w:rsidRDefault="00A77BA0" w:rsidP="00A77BA0">
      <w:pPr>
        <w:ind w:left="-426"/>
        <w:jc w:val="center"/>
        <w:outlineLvl w:val="0"/>
        <w:rPr>
          <w:b/>
          <w:bCs/>
          <w:color w:val="000000"/>
          <w:spacing w:val="-10"/>
          <w:sz w:val="36"/>
          <w:szCs w:val="36"/>
        </w:rPr>
      </w:pPr>
      <w:r>
        <w:rPr>
          <w:b/>
          <w:bCs/>
          <w:color w:val="000000"/>
          <w:spacing w:val="-10"/>
          <w:sz w:val="36"/>
          <w:szCs w:val="36"/>
        </w:rPr>
        <w:t xml:space="preserve">      ПОСТАНОВЛ</w:t>
      </w:r>
      <w:r w:rsidRPr="00A96B64">
        <w:rPr>
          <w:b/>
          <w:bCs/>
          <w:color w:val="000000"/>
          <w:spacing w:val="-10"/>
          <w:sz w:val="36"/>
          <w:szCs w:val="36"/>
        </w:rPr>
        <w:t>ЕНИЕ</w:t>
      </w:r>
    </w:p>
    <w:p w:rsidR="00A77BA0" w:rsidRDefault="00A77BA0" w:rsidP="00A77BA0"/>
    <w:p w:rsidR="00A77BA0" w:rsidRDefault="00A77BA0" w:rsidP="00A77BA0">
      <w:pPr>
        <w:pStyle w:val="a3"/>
        <w:spacing w:after="0"/>
        <w:jc w:val="center"/>
      </w:pPr>
      <w:r w:rsidRPr="00CA258C">
        <w:rPr>
          <w:sz w:val="27"/>
          <w:szCs w:val="27"/>
          <w:u w:val="single"/>
        </w:rPr>
        <w:t>о</w:t>
      </w:r>
      <w:r w:rsidR="00CA258C" w:rsidRPr="00CA258C">
        <w:rPr>
          <w:sz w:val="27"/>
          <w:szCs w:val="27"/>
          <w:u w:val="single"/>
        </w:rPr>
        <w:t>т 24.09.2021г</w:t>
      </w:r>
      <w:r w:rsidR="00CA258C">
        <w:rPr>
          <w:sz w:val="27"/>
          <w:szCs w:val="27"/>
        </w:rPr>
        <w:t xml:space="preserve">. </w:t>
      </w:r>
      <w:r w:rsidR="00CA258C" w:rsidRPr="00CA258C">
        <w:rPr>
          <w:sz w:val="27"/>
          <w:szCs w:val="27"/>
          <w:u w:val="single"/>
        </w:rPr>
        <w:t>№ 548.</w:t>
      </w:r>
    </w:p>
    <w:p w:rsidR="00A77BA0" w:rsidRDefault="00A77BA0" w:rsidP="00A77BA0">
      <w:pPr>
        <w:pStyle w:val="a3"/>
        <w:spacing w:after="0"/>
        <w:jc w:val="center"/>
      </w:pPr>
      <w:r>
        <w:rPr>
          <w:sz w:val="27"/>
          <w:szCs w:val="27"/>
        </w:rPr>
        <w:t>Суджа</w:t>
      </w:r>
    </w:p>
    <w:p w:rsidR="00A77BA0" w:rsidRDefault="00A77BA0" w:rsidP="00A77BA0"/>
    <w:p w:rsidR="00A77BA0" w:rsidRDefault="00A77BA0" w:rsidP="00A77BA0"/>
    <w:p w:rsidR="00A77BA0" w:rsidRPr="00AC0653" w:rsidRDefault="00A77BA0" w:rsidP="00A77BA0">
      <w:pPr>
        <w:jc w:val="center"/>
        <w:rPr>
          <w:b/>
        </w:rPr>
      </w:pPr>
      <w:r>
        <w:rPr>
          <w:b/>
        </w:rPr>
        <w:t>О внесении изменений в</w:t>
      </w:r>
      <w:r w:rsidRPr="00AC0653">
        <w:rPr>
          <w:b/>
        </w:rPr>
        <w:t xml:space="preserve"> муниципальн</w:t>
      </w:r>
      <w:r>
        <w:rPr>
          <w:b/>
        </w:rPr>
        <w:t>ую</w:t>
      </w:r>
      <w:r w:rsidRPr="00AC0653">
        <w:rPr>
          <w:b/>
        </w:rPr>
        <w:t xml:space="preserve"> Программ</w:t>
      </w:r>
      <w:r>
        <w:rPr>
          <w:b/>
        </w:rPr>
        <w:t>у</w:t>
      </w:r>
      <w:r w:rsidRPr="00AC0653">
        <w:rPr>
          <w:b/>
        </w:rPr>
        <w:t xml:space="preserve"> Суджанского   </w:t>
      </w:r>
      <w:proofErr w:type="gramStart"/>
      <w:r w:rsidRPr="00AC0653">
        <w:rPr>
          <w:b/>
        </w:rPr>
        <w:t>района  Курской</w:t>
      </w:r>
      <w:proofErr w:type="gramEnd"/>
      <w:r w:rsidRPr="00AC0653">
        <w:rPr>
          <w:b/>
        </w:rPr>
        <w:t xml:space="preserve">   области   «</w:t>
      </w:r>
      <w:r w:rsidRPr="005A5DFC">
        <w:rPr>
          <w:b/>
        </w:rPr>
        <w:t>Повышение эффективности работы с молодежью, организация отдыха и оздоровления детей, развитие физической культуры и спорта</w:t>
      </w:r>
      <w:r w:rsidRPr="00AC0653">
        <w:rPr>
          <w:b/>
        </w:rPr>
        <w:t xml:space="preserve"> на 20</w:t>
      </w:r>
      <w:r>
        <w:rPr>
          <w:b/>
        </w:rPr>
        <w:t>21</w:t>
      </w:r>
      <w:r w:rsidRPr="00AC0653">
        <w:rPr>
          <w:b/>
        </w:rPr>
        <w:t xml:space="preserve"> – 202</w:t>
      </w:r>
      <w:r>
        <w:rPr>
          <w:b/>
        </w:rPr>
        <w:t>3</w:t>
      </w:r>
      <w:r w:rsidRPr="00AC0653">
        <w:rPr>
          <w:b/>
        </w:rPr>
        <w:t xml:space="preserve"> годы» </w:t>
      </w:r>
      <w:r>
        <w:rPr>
          <w:b/>
        </w:rPr>
        <w:t xml:space="preserve"> </w:t>
      </w:r>
    </w:p>
    <w:p w:rsidR="00A77BA0" w:rsidRDefault="00A77BA0" w:rsidP="00A77BA0"/>
    <w:p w:rsidR="00A77BA0" w:rsidRDefault="00A77BA0" w:rsidP="00A77BA0"/>
    <w:p w:rsidR="00A77BA0" w:rsidRDefault="00A77BA0" w:rsidP="00A77BA0">
      <w:pPr>
        <w:ind w:firstLine="720"/>
        <w:jc w:val="both"/>
      </w:pPr>
      <w:r>
        <w:t xml:space="preserve">В соответствии </w:t>
      </w:r>
      <w:r w:rsidRPr="00220E09">
        <w:t xml:space="preserve"> со статьей 179 Бюджетного Кодекса РФ,  Федеральным законом от 06.10.2003 </w:t>
      </w:r>
      <w:r w:rsidRPr="00220E09">
        <w:rPr>
          <w:lang w:val="en-US"/>
        </w:rPr>
        <w:t>N</w:t>
      </w:r>
      <w:r w:rsidRPr="00220E09">
        <w:t xml:space="preserve"> 131-ФЗ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 w:rsidRPr="00220E09">
        <w:t>Суджанский</w:t>
      </w:r>
      <w:proofErr w:type="spellEnd"/>
      <w:r w:rsidRPr="00220E09">
        <w:t xml:space="preserve"> район» Курской области,</w:t>
      </w:r>
      <w:r>
        <w:t xml:space="preserve"> постановлением Администрации Суджанского района Курской области от 10.12.2018г. №810 «Об утверждении Порядка принятия решений о разработке муниципальных программ Суджанского  района  Курской области, их формировании, реализации и проведения оценки эффективности реализации» Администрация Суджанского района Курской области ПОСТАНОВЛЯЕТ:</w:t>
      </w:r>
    </w:p>
    <w:p w:rsidR="00A77BA0" w:rsidRDefault="00A77BA0" w:rsidP="00A77BA0">
      <w:pPr>
        <w:ind w:firstLine="720"/>
        <w:jc w:val="both"/>
      </w:pPr>
      <w:r>
        <w:t xml:space="preserve">1. </w:t>
      </w:r>
      <w:r w:rsidRPr="000124EE">
        <w:t>Утвердить прилагаем</w:t>
      </w:r>
      <w:r>
        <w:t>ые изменения в</w:t>
      </w:r>
      <w:r w:rsidRPr="000124EE">
        <w:t xml:space="preserve"> </w:t>
      </w:r>
      <w:r>
        <w:t>муниципальную Программу Суджанского района Курской области «</w:t>
      </w:r>
      <w:r w:rsidRPr="005A5DFC">
        <w:t>Повышение эффективности работы с молодежью, организация отдыха и оздоровления детей, развитие физической культуры и спорта</w:t>
      </w:r>
      <w:r>
        <w:t xml:space="preserve"> на 2021-2023 годы» утвержденную постановлением Администрации Курской </w:t>
      </w:r>
      <w:r w:rsidRPr="00611C2E">
        <w:t>области от 1</w:t>
      </w:r>
      <w:r>
        <w:t>4</w:t>
      </w:r>
      <w:r w:rsidRPr="00611C2E">
        <w:t>.12.20</w:t>
      </w:r>
      <w:r>
        <w:t>20</w:t>
      </w:r>
      <w:r w:rsidRPr="00611C2E">
        <w:t xml:space="preserve"> года № </w:t>
      </w:r>
      <w:r>
        <w:t>914 (с последующими изменениями и дополнениями):</w:t>
      </w:r>
    </w:p>
    <w:p w:rsidR="00A77BA0" w:rsidRDefault="00A77BA0" w:rsidP="00A77BA0">
      <w:pPr>
        <w:jc w:val="both"/>
      </w:pPr>
      <w:r>
        <w:t xml:space="preserve">            1.</w:t>
      </w:r>
      <w:proofErr w:type="gramStart"/>
      <w:r>
        <w:t>1.Приложение</w:t>
      </w:r>
      <w:proofErr w:type="gramEnd"/>
      <w:r>
        <w:t xml:space="preserve"> № 2 к муниципальной Программе изложить в новой редакции (прилагается).</w:t>
      </w:r>
    </w:p>
    <w:p w:rsidR="00A77BA0" w:rsidRPr="000124EE" w:rsidRDefault="00A77BA0" w:rsidP="00A77BA0">
      <w:pPr>
        <w:jc w:val="both"/>
      </w:pPr>
      <w:r>
        <w:t xml:space="preserve">            1.</w:t>
      </w:r>
      <w:proofErr w:type="gramStart"/>
      <w:r>
        <w:t>2.Приложение</w:t>
      </w:r>
      <w:proofErr w:type="gramEnd"/>
      <w:r>
        <w:t xml:space="preserve"> № 3 к муниципальной Программе изложить в новой редакции (прилагается).</w:t>
      </w:r>
    </w:p>
    <w:p w:rsidR="00A77BA0" w:rsidRDefault="00A77BA0" w:rsidP="00A77BA0">
      <w:pPr>
        <w:ind w:firstLine="720"/>
        <w:jc w:val="both"/>
      </w:pPr>
      <w:r>
        <w:t xml:space="preserve">2. Контроль за исполнением настоящего постановления возложить </w:t>
      </w:r>
      <w:proofErr w:type="gramStart"/>
      <w:r>
        <w:t>на  Заместителя</w:t>
      </w:r>
      <w:proofErr w:type="gramEnd"/>
      <w:r>
        <w:t xml:space="preserve"> Главы Администрации Суджанского района Фролова С.П.</w:t>
      </w:r>
    </w:p>
    <w:p w:rsidR="00A77BA0" w:rsidRDefault="00A77BA0" w:rsidP="00A77BA0">
      <w:pPr>
        <w:jc w:val="both"/>
      </w:pPr>
      <w:r>
        <w:t xml:space="preserve">            3. Постановление вступает в силу со дня подписания.</w:t>
      </w:r>
    </w:p>
    <w:p w:rsidR="00A77BA0" w:rsidRDefault="00A77BA0" w:rsidP="00A77BA0">
      <w:pPr>
        <w:jc w:val="both"/>
      </w:pPr>
    </w:p>
    <w:p w:rsidR="00A77BA0" w:rsidRDefault="00A77BA0" w:rsidP="00A77BA0">
      <w:pPr>
        <w:jc w:val="both"/>
      </w:pPr>
    </w:p>
    <w:p w:rsidR="00A77BA0" w:rsidRDefault="00A77BA0" w:rsidP="00A77BA0">
      <w:pPr>
        <w:jc w:val="both"/>
      </w:pPr>
    </w:p>
    <w:p w:rsidR="00A77BA0" w:rsidRDefault="00A77BA0" w:rsidP="00A77BA0">
      <w:r>
        <w:t xml:space="preserve">Глава Суджанского района                                                                  </w:t>
      </w:r>
    </w:p>
    <w:p w:rsidR="00A77BA0" w:rsidRDefault="00A77BA0" w:rsidP="00A77BA0">
      <w:pPr>
        <w:rPr>
          <w:rFonts w:cs="Courier New"/>
          <w:sz w:val="28"/>
          <w:lang w:eastAsia="zh-CN"/>
        </w:rPr>
      </w:pPr>
      <w:r>
        <w:t xml:space="preserve">Курской области                                                                                        А. Богачёв                                 </w:t>
      </w:r>
    </w:p>
    <w:p w:rsidR="00A77BA0" w:rsidRDefault="00A77BA0" w:rsidP="00A77BA0"/>
    <w:p w:rsidR="00C659F7" w:rsidRDefault="00C659F7"/>
    <w:p w:rsidR="00CA258C" w:rsidRDefault="00CA258C"/>
    <w:p w:rsidR="00CA258C" w:rsidRDefault="00CA258C">
      <w:pPr>
        <w:sectPr w:rsidR="00CA258C" w:rsidSect="003C1590">
          <w:pgSz w:w="11906" w:h="16838"/>
          <w:pgMar w:top="1134" w:right="1616" w:bottom="1134" w:left="1620" w:header="709" w:footer="709" w:gutter="0"/>
          <w:cols w:space="708"/>
          <w:docGrid w:linePitch="360"/>
        </w:sect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569"/>
        <w:gridCol w:w="3269"/>
        <w:gridCol w:w="2575"/>
        <w:gridCol w:w="1073"/>
        <w:gridCol w:w="1135"/>
        <w:gridCol w:w="1085"/>
        <w:gridCol w:w="1084"/>
        <w:gridCol w:w="809"/>
      </w:tblGrid>
      <w:tr w:rsidR="00CA258C" w:rsidTr="00CA258C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258C" w:rsidRDefault="00CA258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ПРИЛОЖЕНИЕ № 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A258C" w:rsidTr="00CA258C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258C" w:rsidRDefault="00CA258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 xml:space="preserve">к муниципальной программе Суджанского района </w:t>
            </w:r>
          </w:p>
        </w:tc>
      </w:tr>
      <w:tr w:rsidR="00CA258C" w:rsidTr="00CA258C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258C" w:rsidRDefault="00CA258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«Повышение эффективности работы с молодежью, </w:t>
            </w:r>
          </w:p>
        </w:tc>
      </w:tr>
      <w:tr w:rsidR="00CA258C" w:rsidTr="00CA258C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258C" w:rsidRDefault="00CA258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организация отдыха и оздоровления детей, молодежи,</w:t>
            </w:r>
          </w:p>
        </w:tc>
      </w:tr>
      <w:tr w:rsidR="00CA258C" w:rsidTr="00CA258C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258C" w:rsidRDefault="00CA258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развитие физической культуры и спорта на 2021-2023 годы"  </w:t>
            </w:r>
          </w:p>
        </w:tc>
      </w:tr>
      <w:tr w:rsidR="00CA258C" w:rsidTr="00CA258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Перечень мероприятий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A258C" w:rsidTr="00CA258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муниципальной программы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A258C" w:rsidTr="00CA258C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A258C" w:rsidTr="00CA258C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N п/п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Наименование мероприятия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Ответственный исполнитель, соисполнитель, участник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Сроки выполнения мероприятия </w:t>
            </w:r>
          </w:p>
        </w:tc>
        <w:tc>
          <w:tcPr>
            <w:tcW w:w="11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Объемы бюджетных ассигнований (руб.), годы</w:t>
            </w:r>
          </w:p>
        </w:tc>
      </w:tr>
      <w:tr w:rsidR="00CA258C" w:rsidTr="00CA258C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5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первый год реализации муниципальной программы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второй год реализации муниципальной программы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третий год реализации муниципальной программы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...</w:t>
            </w:r>
          </w:p>
        </w:tc>
      </w:tr>
      <w:tr w:rsidR="00CA258C" w:rsidTr="00CA258C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</w:tr>
      <w:tr w:rsidR="00CA258C" w:rsidTr="00CA258C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Подпрограмма «Повышение эффективности реализации молодежной политики»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CA258C" w:rsidTr="00CA258C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Создание условий для вовлечения молодежи в активную общественную деятельность 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МКУК "Районный Центр народного творчества"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2021-2023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100 000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100 000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100 000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CA258C" w:rsidTr="00CA258C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Подпрограмма «Реализация муниципальной политики в сфере физической культуры и спорта» 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CA258C" w:rsidTr="00CA258C">
        <w:tblPrEx>
          <w:tblCellMar>
            <w:top w:w="0" w:type="dxa"/>
            <w:bottom w:w="0" w:type="dxa"/>
          </w:tblCellMar>
        </w:tblPrEx>
        <w:trPr>
          <w:trHeight w:val="1022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МКУ «РФСЦ "Суджа»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2021-2023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7 070 530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7 015 530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7 015 530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CA258C" w:rsidTr="00CA258C">
        <w:tblPrEx>
          <w:tblCellMar>
            <w:top w:w="0" w:type="dxa"/>
            <w:bottom w:w="0" w:type="dxa"/>
          </w:tblCellMar>
        </w:tblPrEx>
        <w:trPr>
          <w:trHeight w:val="94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Создание условий, обеспечивающих повышение мотивации жителей муниципального образования к регулярным занятиям физической культурой и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спортоми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ведению здорового образа жизни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МКУ «РФСЦ "Суджа»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2021-2023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300 000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100 000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100 000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CA258C" w:rsidTr="00CA258C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Создание условий, обеспечивающих повышение мотивации жителей муниципального образования к регулярным занятиям физической культурой и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спортоми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ведению здорового образа жизни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Управление образования Администрации Суджанского района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2021-2023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184 500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100 000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100 000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CA258C" w:rsidTr="00CA258C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по формированию доступной среды жизнедеятельности для лиц с ограниченными способностями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МКУ «РФСЦ "Суджа»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2021-2023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35 000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35 000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35 000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CA258C" w:rsidTr="00CA258C">
        <w:tblPrEx>
          <w:tblCellMar>
            <w:top w:w="0" w:type="dxa"/>
            <w:bottom w:w="0" w:type="dxa"/>
          </w:tblCellMar>
        </w:tblPrEx>
        <w:trPr>
          <w:trHeight w:val="12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Субсидии бюджетам муниципальных районов на реализацию проекта "Народный бюджет" в Курской области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Управление образования Администрации Суджанского района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2020-2022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CA258C" w:rsidTr="00CA258C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Подпрограмма «Оздоровление и отдых детей»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CA258C" w:rsidTr="00CA258C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Организация оздоровления и отдыха детей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Отдел культуры, молодежной политики, физкультуры и спорта Администрации Суджанского района, Управление образования Администрации Суджанского района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2021-2023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3 046 400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850 000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850 000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CA258C" w:rsidTr="00CA258C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10 736 430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8 200 530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8 200 530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CA258C" w:rsidRDefault="00CA258C"/>
    <w:p w:rsidR="00CA258C" w:rsidRDefault="00CA258C"/>
    <w:p w:rsidR="00CA258C" w:rsidRDefault="00CA258C"/>
    <w:p w:rsidR="00CA258C" w:rsidRDefault="00CA258C"/>
    <w:tbl>
      <w:tblPr>
        <w:tblW w:w="14976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526"/>
        <w:gridCol w:w="3735"/>
        <w:gridCol w:w="3002"/>
        <w:gridCol w:w="809"/>
        <w:gridCol w:w="809"/>
        <w:gridCol w:w="1197"/>
        <w:gridCol w:w="555"/>
        <w:gridCol w:w="1085"/>
        <w:gridCol w:w="1084"/>
        <w:gridCol w:w="1174"/>
      </w:tblGrid>
      <w:tr w:rsidR="00CA258C" w:rsidTr="00CA258C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258C" w:rsidRDefault="00CA258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Приложение №3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A258C" w:rsidTr="00CA258C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A258C" w:rsidRDefault="00CA258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 xml:space="preserve">к муниципальной программе Суджанского района </w:t>
            </w:r>
          </w:p>
        </w:tc>
      </w:tr>
      <w:tr w:rsidR="00CA258C" w:rsidTr="00CA258C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A258C" w:rsidRDefault="00CA258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«Повышение эффективности работы с молодежью, организация отдыха и </w:t>
            </w:r>
          </w:p>
        </w:tc>
      </w:tr>
      <w:tr w:rsidR="00CA258C" w:rsidTr="00CA258C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A258C" w:rsidRDefault="00CA258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оздоровления детей, развитие физической культуры и спорта на 2021-2023 годы» </w:t>
            </w:r>
          </w:p>
        </w:tc>
      </w:tr>
      <w:tr w:rsidR="00CA258C" w:rsidTr="00CA258C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CA258C" w:rsidRDefault="00CA258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A258C" w:rsidTr="00CA258C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526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 xml:space="preserve">Ресурсное обеспечение реализации муниципальной программы Суджанского района «Повышение эффективности работы с молодежью, организация отдыха и оздоровления детей, развитие физической культуры и спорта на 2021-2023 годы»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финансиреемая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>за счет средств муниципального бюджета</w:t>
            </w:r>
          </w:p>
        </w:tc>
      </w:tr>
      <w:tr w:rsidR="00CA258C" w:rsidTr="00CA258C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>Статус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 xml:space="preserve">Наименование </w:t>
            </w:r>
            <w:proofErr w:type="spellStart"/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>муницмпальной</w:t>
            </w:r>
            <w:proofErr w:type="spellEnd"/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 xml:space="preserve"> программы, подпрограммы муниципальной программы, основного мероприятия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>Ответственный исполнитель, соисполнители, участники</w:t>
            </w:r>
          </w:p>
        </w:tc>
        <w:tc>
          <w:tcPr>
            <w:tcW w:w="8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 xml:space="preserve">Код бюджетной классификации </w:t>
            </w:r>
          </w:p>
        </w:tc>
        <w:tc>
          <w:tcPr>
            <w:tcW w:w="108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CA258C" w:rsidTr="00CA258C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CA258C" w:rsidTr="00CA258C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>РзПр</w:t>
            </w:r>
            <w:proofErr w:type="spellEnd"/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</w:tr>
      <w:tr w:rsidR="00CA258C" w:rsidTr="00CA258C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>«Повышение эффективности работы с молодежью, организация отдыха и оздоровления детей, развитие физической культуры и спорта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10 736 430,00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8 200 530,00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8 200 530,00</w:t>
            </w:r>
          </w:p>
        </w:tc>
      </w:tr>
      <w:tr w:rsidR="00CA258C" w:rsidTr="00CA258C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 xml:space="preserve">Отдел культуры, молодежной политики, физкультуры и спорта Администрации Суджанского района  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8 757 090,00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7 652 996,00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7 652 996,00</w:t>
            </w:r>
          </w:p>
        </w:tc>
      </w:tr>
      <w:tr w:rsidR="00CA258C" w:rsidTr="00CA258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>МКУК "Районный Центр народного творчества"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100 000,00</w:t>
            </w:r>
          </w:p>
        </w:tc>
      </w:tr>
      <w:tr w:rsidR="00CA258C" w:rsidTr="00CA258C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>Управление образования Администрации Суджанского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1 879 340,00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447 534,00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447 534,00</w:t>
            </w:r>
          </w:p>
        </w:tc>
      </w:tr>
      <w:tr w:rsidR="00CA258C" w:rsidTr="00CA258C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>Подпрограмма 1.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>Повышение эффективности реализации молодежной политики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100 000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100 000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100 000</w:t>
            </w:r>
          </w:p>
        </w:tc>
      </w:tr>
      <w:tr w:rsidR="00CA258C" w:rsidTr="00CA258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 xml:space="preserve">Основное мероприятие 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 xml:space="preserve">создание условий для вовлечения молодежи в активную общественную деятельность 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МКУК "Районный Центр народного творчества"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004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0707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08 2 01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100 000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100 000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100 000</w:t>
            </w:r>
          </w:p>
        </w:tc>
      </w:tr>
      <w:tr w:rsidR="00CA258C" w:rsidTr="00CA258C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A258C" w:rsidRDefault="00CA258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Реализация мероприятий в сфере молодежной политики</w:t>
            </w:r>
          </w:p>
        </w:tc>
        <w:tc>
          <w:tcPr>
            <w:tcW w:w="30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004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0707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 2 01 С1414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100 000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100 000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100 000</w:t>
            </w:r>
          </w:p>
        </w:tc>
      </w:tr>
      <w:tr w:rsidR="00CA258C" w:rsidTr="00CA258C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004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0707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 2 01 С1414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100 000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100 000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100 000</w:t>
            </w:r>
          </w:p>
        </w:tc>
      </w:tr>
      <w:tr w:rsidR="00CA258C" w:rsidTr="00CA258C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>Подпрограмма 2.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>Реализация муниципальной политики в сфере физической культуры и спорта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004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08 3 01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7 590 030,0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7 250 530,0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7 250 530,0</w:t>
            </w:r>
          </w:p>
        </w:tc>
      </w:tr>
      <w:tr w:rsidR="00CA258C" w:rsidTr="00CA258C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 xml:space="preserve">Основное мероприятие </w:t>
            </w:r>
          </w:p>
        </w:tc>
        <w:tc>
          <w:tcPr>
            <w:tcW w:w="37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>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004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08 3 01 00000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7 070 530,0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7 015 530,0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7 015 530,0</w:t>
            </w:r>
          </w:p>
        </w:tc>
      </w:tr>
      <w:tr w:rsidR="00CA258C" w:rsidTr="00CA258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>МКУ «РФСЦ "Суджа»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004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08 3 01 С1401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7 070 530,0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7 015 530,0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7 015 530,0</w:t>
            </w:r>
          </w:p>
        </w:tc>
      </w:tr>
      <w:tr w:rsidR="00CA258C" w:rsidTr="00CA258C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органими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004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08 3 01 С1401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5 196 000,0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5 196 000,0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5 196 000,0</w:t>
            </w:r>
          </w:p>
        </w:tc>
      </w:tr>
      <w:tr w:rsidR="00CA258C" w:rsidTr="00CA258C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004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08 3 01 С1401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1 544 600,0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1 489 600,0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1 489 600,0</w:t>
            </w:r>
          </w:p>
        </w:tc>
      </w:tr>
      <w:tr w:rsidR="00CA258C" w:rsidTr="00CA258C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A258C" w:rsidRDefault="00CA258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30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004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08 3 01 С1401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329 930,0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329 930,0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329 930,0</w:t>
            </w:r>
          </w:p>
        </w:tc>
      </w:tr>
      <w:tr w:rsidR="00CA258C" w:rsidTr="00CA258C">
        <w:tblPrEx>
          <w:tblCellMar>
            <w:top w:w="0" w:type="dxa"/>
            <w:bottom w:w="0" w:type="dxa"/>
          </w:tblCellMar>
        </w:tblPrEx>
        <w:trPr>
          <w:trHeight w:val="1058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 xml:space="preserve">Основное мероприятие 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 xml:space="preserve">Создание условий, обеспечивающих повышение мотивации жителей муниципального образования к регулярным занятиям физической культурой и </w:t>
            </w:r>
            <w:proofErr w:type="spellStart"/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>спортоми</w:t>
            </w:r>
            <w:proofErr w:type="spellEnd"/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 xml:space="preserve"> ведению здорового образа жизни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Отдел культуры, молодежной политики, физкультуры и спорта Администрации Суджанского района, МКУ «РФСЦ "Суджа», Управление образования Администрации Суджанского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004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08 3 01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484 500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200 000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200 000</w:t>
            </w:r>
          </w:p>
        </w:tc>
      </w:tr>
      <w:tr w:rsidR="00CA258C" w:rsidTr="00CA258C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004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 3 01 С1406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300 000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100 000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100 000</w:t>
            </w:r>
          </w:p>
        </w:tc>
      </w:tr>
      <w:tr w:rsidR="00CA258C" w:rsidTr="00CA258C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0703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 3 01 С1406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184 500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100 000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100 000</w:t>
            </w:r>
          </w:p>
        </w:tc>
      </w:tr>
      <w:tr w:rsidR="00CA258C" w:rsidTr="00CA258C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 xml:space="preserve">Основное мероприятие 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>Мероприятия по формированию доступной среды жизнедеятельности для лиц с ограниченными способностями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МКУ «РФСЦ "Суджа»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004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08 3 01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35 000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35 000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35 000</w:t>
            </w:r>
          </w:p>
        </w:tc>
      </w:tr>
      <w:tr w:rsidR="00CA258C" w:rsidTr="00CA258C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004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 3 01 С1483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35 000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35 000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35 000</w:t>
            </w:r>
          </w:p>
        </w:tc>
      </w:tr>
      <w:tr w:rsidR="00CA258C" w:rsidTr="00CA258C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Подпрограмма 3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>Подпрограмма  «Оздоровление и отдых детей»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08 4 00 00000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3 046 400,00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850 000,00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850 000,00</w:t>
            </w:r>
          </w:p>
        </w:tc>
      </w:tr>
      <w:tr w:rsidR="00CA258C" w:rsidTr="00CA258C">
        <w:tblPrEx>
          <w:tblCellMar>
            <w:top w:w="0" w:type="dxa"/>
            <w:bottom w:w="0" w:type="dxa"/>
          </w:tblCellMar>
        </w:tblPrEx>
        <w:trPr>
          <w:trHeight w:val="1013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 xml:space="preserve">Основное мероприятие 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>Организация оздоровления и отдыха детей</w:t>
            </w:r>
          </w:p>
        </w:tc>
        <w:tc>
          <w:tcPr>
            <w:tcW w:w="30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Отдел культуры, молодежной политики, физкультуры и спорта Администрации Суджанского района, Управление образования Администрации Суджанского района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08 4 01 00000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3 046 400,0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850 000,0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850 000,0</w:t>
            </w:r>
          </w:p>
        </w:tc>
      </w:tr>
      <w:tr w:rsidR="00CA258C" w:rsidTr="00CA258C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5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 xml:space="preserve">Предоставление субсидий из областного бюджета бюджетам муниципальных образований на </w:t>
            </w:r>
            <w:proofErr w:type="spellStart"/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софинансирования</w:t>
            </w:r>
            <w:proofErr w:type="spellEnd"/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 xml:space="preserve"> расходных обязательств муниципальных образований, связанных с организацией отдыха детей в каникулярное время </w:t>
            </w:r>
          </w:p>
        </w:tc>
        <w:tc>
          <w:tcPr>
            <w:tcW w:w="11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08 4 01 13540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1 182 636,0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CA258C" w:rsidTr="00CA258C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A258C" w:rsidRDefault="00CA258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Управление образования Администрации Суджанского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0707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08 4 01 13540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655 528,0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CA258C" w:rsidTr="00CA258C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1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A258C" w:rsidRDefault="00CA258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Отдел культуры, молодежной политики, физкультуры и спорта Администрации Суджанского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004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0707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08 4 01 13540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527 108,0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CA258C" w:rsidTr="00CA258C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Разитие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системы оздоровление  и отдыха детей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Управление образования Администрации Суджанского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0707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08 4 01 С1458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14 000,0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CA258C" w:rsidTr="00CA258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0707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 4 01 С1458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14 000,0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CA258C" w:rsidTr="00CA258C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Мероприятия, связанные с организацией отдыха детей в каникулярное время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 4 01 S3540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1 849 764,0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850 000,0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850 000,0</w:t>
            </w:r>
          </w:p>
        </w:tc>
      </w:tr>
      <w:tr w:rsidR="00CA258C" w:rsidTr="00CA258C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A258C" w:rsidRDefault="00CA258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Управление образования Администрации Суджанского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0707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 4 01 S3540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1 025 312,0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347 534,0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347 534,0</w:t>
            </w:r>
          </w:p>
        </w:tc>
      </w:tr>
      <w:tr w:rsidR="00CA258C" w:rsidTr="00CA258C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1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A258C" w:rsidRDefault="00CA258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Отдел культуры, молодежной политики, физкультуры и спорта Администрации Суджанского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004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0707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 4 01 S3540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824 452,0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502 466,0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8C" w:rsidRDefault="00CA258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502 466,0</w:t>
            </w:r>
          </w:p>
        </w:tc>
      </w:tr>
    </w:tbl>
    <w:p w:rsidR="00CA258C" w:rsidRDefault="00CA258C">
      <w:bookmarkStart w:id="0" w:name="_GoBack"/>
      <w:bookmarkEnd w:id="0"/>
    </w:p>
    <w:sectPr w:rsidR="00CA258C" w:rsidSect="00CA258C">
      <w:pgSz w:w="16838" w:h="11906" w:orient="landscape"/>
      <w:pgMar w:top="1620" w:right="1134" w:bottom="161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D52"/>
    <w:rsid w:val="00692D52"/>
    <w:rsid w:val="00A77BA0"/>
    <w:rsid w:val="00C659F7"/>
    <w:rsid w:val="00CA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95875"/>
  <w15:chartTrackingRefBased/>
  <w15:docId w15:val="{9806C0CE-C50C-4275-ABAA-D3B781DCF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77BA0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&#1040;&#1076;&#1084;&#1080;&#1085;&#1080;&#1089;&#1090;&#1088;&#1072;&#1090;&#1086;&#1088;\Desktop\media\image1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1468</Words>
  <Characters>8368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Воронцова</dc:creator>
  <cp:keywords/>
  <dc:description/>
  <cp:lastModifiedBy>Татьяна Воронцова</cp:lastModifiedBy>
  <cp:revision>3</cp:revision>
  <dcterms:created xsi:type="dcterms:W3CDTF">2021-09-30T08:01:00Z</dcterms:created>
  <dcterms:modified xsi:type="dcterms:W3CDTF">2021-09-30T08:05:00Z</dcterms:modified>
</cp:coreProperties>
</file>