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5D" w:rsidRDefault="003B295D" w:rsidP="003B295D">
      <w:r w:rsidRPr="008E147F">
        <w:rPr>
          <w:noProof/>
        </w:rPr>
        <w:drawing>
          <wp:anchor distT="0" distB="0" distL="0" distR="0" simplePos="0" relativeHeight="251659264" behindDoc="0" locked="0" layoutInCell="0" allowOverlap="1" wp14:anchorId="3CB31196" wp14:editId="3CB671E6">
            <wp:simplePos x="0" y="0"/>
            <wp:positionH relativeFrom="page">
              <wp:posOffset>3429000</wp:posOffset>
            </wp:positionH>
            <wp:positionV relativeFrom="page">
              <wp:posOffset>381000</wp:posOffset>
            </wp:positionV>
            <wp:extent cx="1080135" cy="1095375"/>
            <wp:effectExtent l="19050" t="0" r="5850" b="0"/>
            <wp:wrapNone/>
            <wp:docPr id="15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9" r="2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9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>
      <w:pPr>
        <w:outlineLvl w:val="0"/>
        <w:rPr>
          <w:b/>
          <w:sz w:val="32"/>
          <w:szCs w:val="32"/>
        </w:rPr>
      </w:pPr>
    </w:p>
    <w:p w:rsidR="003B295D" w:rsidRDefault="003B295D" w:rsidP="003B295D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АДМИНИСТРАЦИЯ СУДЖАНСКОГО РАЙОНА</w:t>
      </w:r>
    </w:p>
    <w:p w:rsidR="003B295D" w:rsidRDefault="003B295D" w:rsidP="003B295D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bidi="ru-RU"/>
        </w:rPr>
      </w:pPr>
      <w:r>
        <w:rPr>
          <w:b/>
          <w:bCs/>
          <w:color w:val="000000"/>
          <w:spacing w:val="-10"/>
          <w:sz w:val="36"/>
          <w:szCs w:val="36"/>
          <w:lang w:bidi="ru-RU"/>
        </w:rPr>
        <w:t>КУРСКОЙ ОБЛАСТИ</w:t>
      </w:r>
    </w:p>
    <w:p w:rsidR="003B295D" w:rsidRDefault="003B295D" w:rsidP="003B295D">
      <w:pPr>
        <w:spacing w:line="288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3B295D" w:rsidRDefault="003B295D" w:rsidP="003B295D">
      <w:pPr>
        <w:autoSpaceDN w:val="0"/>
        <w:jc w:val="both"/>
        <w:rPr>
          <w:rFonts w:cs="Courier New"/>
          <w:sz w:val="28"/>
          <w:lang w:eastAsia="zh-CN"/>
        </w:rPr>
      </w:pPr>
    </w:p>
    <w:p w:rsidR="003B295D" w:rsidRDefault="003B295D" w:rsidP="003B295D">
      <w:pPr>
        <w:jc w:val="center"/>
        <w:rPr>
          <w:sz w:val="28"/>
        </w:rPr>
      </w:pPr>
      <w:proofErr w:type="gramStart"/>
      <w:r>
        <w:rPr>
          <w:sz w:val="28"/>
        </w:rPr>
        <w:t xml:space="preserve">от  </w:t>
      </w:r>
      <w:r w:rsidR="00D5539D">
        <w:rPr>
          <w:sz w:val="28"/>
        </w:rPr>
        <w:t>30.10.2018</w:t>
      </w:r>
      <w:proofErr w:type="gramEnd"/>
      <w:r>
        <w:rPr>
          <w:sz w:val="28"/>
        </w:rPr>
        <w:t xml:space="preserve"> г.                       Суджа                                № </w:t>
      </w:r>
      <w:r w:rsidR="00D5539D">
        <w:rPr>
          <w:sz w:val="28"/>
        </w:rPr>
        <w:t>695</w:t>
      </w:r>
      <w:bookmarkStart w:id="0" w:name="_GoBack"/>
      <w:bookmarkEnd w:id="0"/>
    </w:p>
    <w:p w:rsidR="003B295D" w:rsidRDefault="003B295D" w:rsidP="003B295D">
      <w:pPr>
        <w:autoSpaceDN w:val="0"/>
        <w:jc w:val="both"/>
        <w:rPr>
          <w:rFonts w:cs="Courier New"/>
          <w:sz w:val="32"/>
          <w:lang w:eastAsia="zh-CN"/>
        </w:rPr>
      </w:pPr>
    </w:p>
    <w:p w:rsidR="003B295D" w:rsidRDefault="003B295D" w:rsidP="003B295D"/>
    <w:p w:rsidR="003B295D" w:rsidRDefault="003007B4" w:rsidP="003B295D">
      <w:pPr>
        <w:ind w:right="-1"/>
        <w:jc w:val="center"/>
      </w:pPr>
      <w:r>
        <w:t xml:space="preserve">О внесении изменений </w:t>
      </w:r>
      <w:r w:rsidR="00BD508D">
        <w:t>Постановление Администр</w:t>
      </w:r>
      <w:r w:rsidR="003D6520">
        <w:t xml:space="preserve">ации </w:t>
      </w:r>
      <w:proofErr w:type="spellStart"/>
      <w:r w:rsidR="003D6520">
        <w:t>Суджанского</w:t>
      </w:r>
      <w:proofErr w:type="spellEnd"/>
      <w:r w:rsidR="003D6520">
        <w:t xml:space="preserve"> района Курской области от 15.06.2017 г. №402 «Об утверждении Порядка проведения анализа осуществления главными </w:t>
      </w:r>
      <w:r w:rsidR="009E594A">
        <w:t>администраторами средств бюджета внутреннего финансового контроля и внутреннего финансового аудита»</w:t>
      </w:r>
      <w:r w:rsidR="003B295D">
        <w:t>.</w:t>
      </w:r>
    </w:p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/>
    <w:p w:rsidR="003B295D" w:rsidRDefault="009E594A" w:rsidP="003B295D">
      <w:pPr>
        <w:spacing w:line="360" w:lineRule="auto"/>
        <w:ind w:firstLine="540"/>
        <w:jc w:val="both"/>
      </w:pPr>
      <w:r>
        <w:t xml:space="preserve">В соответствии с пунктом 4 статьи 157 Бюджетного кодекса Российской </w:t>
      </w:r>
      <w:proofErr w:type="gramStart"/>
      <w:r>
        <w:t xml:space="preserve">Федерации </w:t>
      </w:r>
      <w:r w:rsidR="003B295D">
        <w:t>,</w:t>
      </w:r>
      <w:proofErr w:type="gramEnd"/>
      <w:r w:rsidR="003B295D">
        <w:t xml:space="preserve"> Администрация </w:t>
      </w:r>
      <w:proofErr w:type="spellStart"/>
      <w:r w:rsidR="003B295D">
        <w:t>Суджанского</w:t>
      </w:r>
      <w:proofErr w:type="spellEnd"/>
      <w:r w:rsidR="003B295D">
        <w:t xml:space="preserve"> района Курской области </w:t>
      </w:r>
      <w:r w:rsidR="003B295D" w:rsidRPr="00AB42F6">
        <w:rPr>
          <w:b/>
        </w:rPr>
        <w:t>ПОСТАНОВЛЯ</w:t>
      </w:r>
      <w:r w:rsidR="003B295D">
        <w:rPr>
          <w:b/>
        </w:rPr>
        <w:t>ЕТ</w:t>
      </w:r>
      <w:r w:rsidR="003B295D">
        <w:t>:</w:t>
      </w:r>
    </w:p>
    <w:p w:rsidR="003B295D" w:rsidRDefault="003B295D" w:rsidP="003B295D">
      <w:pPr>
        <w:spacing w:line="360" w:lineRule="auto"/>
        <w:ind w:left="540"/>
        <w:jc w:val="both"/>
      </w:pPr>
    </w:p>
    <w:p w:rsidR="003B295D" w:rsidRDefault="003B295D" w:rsidP="003B295D">
      <w:pPr>
        <w:spacing w:line="360" w:lineRule="auto"/>
        <w:ind w:firstLine="540"/>
        <w:jc w:val="both"/>
      </w:pPr>
      <w:r>
        <w:t>1.</w:t>
      </w:r>
      <w:r w:rsidR="009E594A">
        <w:t xml:space="preserve">Внести изменения </w:t>
      </w:r>
      <w:r w:rsidR="00623EA7">
        <w:t xml:space="preserve">в Порядок проведения анализа </w:t>
      </w:r>
      <w:r w:rsidR="00CC47E2">
        <w:t xml:space="preserve">осуществления главными администраторами средств бюджета внутреннего финансового контроля и внутреннего финансового аудита, утвержденный Постановлением Администрации </w:t>
      </w:r>
      <w:proofErr w:type="spellStart"/>
      <w:r w:rsidR="00CC47E2">
        <w:t>Суджанского</w:t>
      </w:r>
      <w:proofErr w:type="spellEnd"/>
      <w:r w:rsidR="00CC47E2">
        <w:t xml:space="preserve"> района </w:t>
      </w:r>
      <w:r w:rsidR="006479D2">
        <w:t>Курской области от 15.06.2017 г. согласно Приложения</w:t>
      </w:r>
      <w:r>
        <w:t>.</w:t>
      </w:r>
    </w:p>
    <w:p w:rsidR="003B295D" w:rsidRDefault="003B295D" w:rsidP="003B295D">
      <w:pPr>
        <w:spacing w:line="360" w:lineRule="auto"/>
        <w:jc w:val="both"/>
      </w:pPr>
      <w:r>
        <w:t xml:space="preserve">         2. Контроль за исполнением </w:t>
      </w:r>
      <w:proofErr w:type="gramStart"/>
      <w:r>
        <w:t>настоящего  Постановления</w:t>
      </w:r>
      <w:proofErr w:type="gramEnd"/>
      <w:r>
        <w:t xml:space="preserve"> возложить на Начальника Финансово-экономического управления Администрации </w:t>
      </w:r>
      <w:proofErr w:type="spellStart"/>
      <w:r>
        <w:t>Суджанского</w:t>
      </w:r>
      <w:proofErr w:type="spellEnd"/>
      <w:r>
        <w:t xml:space="preserve"> района Курской области Бирюкову И.П.</w:t>
      </w:r>
    </w:p>
    <w:p w:rsidR="003B295D" w:rsidRDefault="003B295D" w:rsidP="003B295D">
      <w:pPr>
        <w:spacing w:line="360" w:lineRule="auto"/>
      </w:pPr>
      <w:r>
        <w:t xml:space="preserve">         3. Постановление вступает в силу </w:t>
      </w:r>
      <w:proofErr w:type="gramStart"/>
      <w:r>
        <w:t>с  момента</w:t>
      </w:r>
      <w:proofErr w:type="gramEnd"/>
      <w:r>
        <w:t xml:space="preserve"> подписания  .</w:t>
      </w:r>
    </w:p>
    <w:p w:rsidR="003B295D" w:rsidRDefault="003B295D" w:rsidP="003B295D">
      <w:pPr>
        <w:jc w:val="center"/>
      </w:pPr>
      <w:r>
        <w:t xml:space="preserve">                                                 </w:t>
      </w:r>
    </w:p>
    <w:p w:rsidR="003B295D" w:rsidRDefault="003B295D" w:rsidP="003B295D">
      <w:pPr>
        <w:jc w:val="center"/>
      </w:pPr>
    </w:p>
    <w:p w:rsidR="003B295D" w:rsidRDefault="003B295D" w:rsidP="003B295D">
      <w:r>
        <w:t>Глав</w:t>
      </w:r>
      <w:r w:rsidR="00B4009F">
        <w:t>а</w:t>
      </w:r>
      <w:r>
        <w:t xml:space="preserve"> </w:t>
      </w:r>
      <w:proofErr w:type="spellStart"/>
      <w:r>
        <w:t>Суджанского</w:t>
      </w:r>
      <w:proofErr w:type="spellEnd"/>
      <w:r>
        <w:t xml:space="preserve"> </w:t>
      </w:r>
      <w:proofErr w:type="gramStart"/>
      <w:r>
        <w:t>района  Курской</w:t>
      </w:r>
      <w:proofErr w:type="gramEnd"/>
      <w:r>
        <w:t xml:space="preserve"> области                                           </w:t>
      </w:r>
      <w:r w:rsidR="00B4009F">
        <w:t>Н.И. Ильин</w:t>
      </w:r>
    </w:p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/>
    <w:p w:rsidR="003B295D" w:rsidRDefault="003B295D" w:rsidP="003B295D">
      <w:pPr>
        <w:jc w:val="center"/>
      </w:pPr>
      <w:r>
        <w:lastRenderedPageBreak/>
        <w:t xml:space="preserve">                                                       УТВЕРЖДЕНО:</w:t>
      </w:r>
    </w:p>
    <w:p w:rsidR="003B295D" w:rsidRDefault="003B295D" w:rsidP="003B295D">
      <w:pPr>
        <w:jc w:val="center"/>
      </w:pPr>
      <w:r>
        <w:t xml:space="preserve">                                                                                   Постановлением Администрации</w:t>
      </w:r>
    </w:p>
    <w:p w:rsidR="003B295D" w:rsidRDefault="003B295D" w:rsidP="003B295D">
      <w:pPr>
        <w:jc w:val="right"/>
      </w:pPr>
      <w:proofErr w:type="spellStart"/>
      <w:r>
        <w:t>Суджанского</w:t>
      </w:r>
      <w:proofErr w:type="spellEnd"/>
      <w:r>
        <w:t xml:space="preserve"> района Курской области</w:t>
      </w:r>
    </w:p>
    <w:p w:rsidR="003B295D" w:rsidRDefault="003B295D" w:rsidP="003B295D">
      <w:pPr>
        <w:jc w:val="center"/>
      </w:pPr>
      <w:r>
        <w:t xml:space="preserve">                                                                      </w:t>
      </w:r>
      <w:r w:rsidR="00C7218A">
        <w:t>________________</w:t>
      </w:r>
      <w:r>
        <w:t xml:space="preserve">    №</w:t>
      </w:r>
      <w:r w:rsidR="00C7218A">
        <w:t>____</w:t>
      </w:r>
      <w:r>
        <w:t xml:space="preserve">    </w:t>
      </w:r>
    </w:p>
    <w:p w:rsidR="003B295D" w:rsidRDefault="003B295D" w:rsidP="003B295D">
      <w:pPr>
        <w:jc w:val="center"/>
      </w:pPr>
    </w:p>
    <w:p w:rsidR="00613694" w:rsidRDefault="00613694"/>
    <w:p w:rsidR="00C7218A" w:rsidRDefault="00C7218A"/>
    <w:p w:rsidR="00C7218A" w:rsidRDefault="003A442A" w:rsidP="00386A68">
      <w:pPr>
        <w:pStyle w:val="a3"/>
        <w:numPr>
          <w:ilvl w:val="0"/>
          <w:numId w:val="1"/>
        </w:numPr>
        <w:ind w:left="0" w:firstLine="567"/>
      </w:pPr>
      <w:r>
        <w:t xml:space="preserve">Раздел 3. </w:t>
      </w:r>
      <w:bookmarkStart w:id="1" w:name="_Hlk526929837"/>
      <w:r>
        <w:t>Проведение анализа осуществления главными администраторами средств бюджета внутреннего финансового контроля и внутреннего финансового аудита изложить в новой редакции:</w:t>
      </w:r>
    </w:p>
    <w:bookmarkEnd w:id="1"/>
    <w:p w:rsidR="003A442A" w:rsidRDefault="003A442A">
      <w:r>
        <w:t>« Проведения</w:t>
      </w:r>
      <w:r w:rsidR="001D7053">
        <w:t xml:space="preserve">  Анализа осуществления путем проведения аналитических мероприятий в порядке, аналогичном порядку проведения контрольных мероприятий методом обследования, установленному Порядком</w:t>
      </w:r>
      <w:r w:rsidR="00661E2F">
        <w:t xml:space="preserve"> </w:t>
      </w:r>
      <w:r w:rsidR="00557450">
        <w:t>осуществления</w:t>
      </w:r>
      <w:r w:rsidR="00661E2F">
        <w:t xml:space="preserve"> Финансово-экономическим управлением Администрации </w:t>
      </w:r>
      <w:proofErr w:type="spellStart"/>
      <w:r w:rsidR="00661E2F">
        <w:t>Суджанского</w:t>
      </w:r>
      <w:proofErr w:type="spellEnd"/>
      <w:r w:rsidR="00661E2F">
        <w:t xml:space="preserve"> района Курской области внутреннего ф</w:t>
      </w:r>
      <w:r w:rsidR="00557450">
        <w:t xml:space="preserve">инансового контроля, утвержденным </w:t>
      </w:r>
      <w:r w:rsidR="00EA0A6C">
        <w:t xml:space="preserve">постановлением Администрации </w:t>
      </w:r>
      <w:proofErr w:type="spellStart"/>
      <w:r w:rsidR="00EA0A6C">
        <w:t>Суджпнского</w:t>
      </w:r>
      <w:proofErr w:type="spellEnd"/>
      <w:r w:rsidR="00EA0A6C">
        <w:t xml:space="preserve"> района Курской области от 17.01.2014 №42 </w:t>
      </w:r>
      <w:r w:rsidR="00D63BDE">
        <w:t>(с изменениями и до</w:t>
      </w:r>
      <w:r w:rsidR="00386A68">
        <w:t>п</w:t>
      </w:r>
      <w:r w:rsidR="00D63BDE">
        <w:t>олнениями</w:t>
      </w:r>
      <w:r w:rsidR="00C1756A">
        <w:t>)</w:t>
      </w:r>
      <w:r w:rsidR="00386A68">
        <w:t>, за исключением подпунктов «в» и подпунктов «г» пункта 43 Порядка</w:t>
      </w:r>
      <w:r w:rsidR="00386A68" w:rsidRPr="00386A68">
        <w:t xml:space="preserve"> </w:t>
      </w:r>
      <w:r w:rsidR="00386A68">
        <w:t xml:space="preserve">осуществления Финансово-экономическим управлением Администрации </w:t>
      </w:r>
      <w:proofErr w:type="spellStart"/>
      <w:r w:rsidR="00386A68">
        <w:t>Суджанского</w:t>
      </w:r>
      <w:proofErr w:type="spellEnd"/>
      <w:r w:rsidR="00386A68">
        <w:t xml:space="preserve"> района Курской области внутреннего финансового контроля, утвержденного постановлением Администрации </w:t>
      </w:r>
      <w:proofErr w:type="spellStart"/>
      <w:r w:rsidR="00386A68">
        <w:t>Судж</w:t>
      </w:r>
      <w:r w:rsidR="00C849A9">
        <w:t>а</w:t>
      </w:r>
      <w:r w:rsidR="00386A68">
        <w:t>нского</w:t>
      </w:r>
      <w:proofErr w:type="spellEnd"/>
      <w:r w:rsidR="00386A68">
        <w:t xml:space="preserve"> района Курской области от 17.01.2014 №42 (с изменениями и дополнениями).</w:t>
      </w:r>
    </w:p>
    <w:p w:rsidR="00C876FD" w:rsidRDefault="00C876FD" w:rsidP="002C2D33">
      <w:pPr>
        <w:pStyle w:val="a3"/>
        <w:numPr>
          <w:ilvl w:val="0"/>
          <w:numId w:val="1"/>
        </w:numPr>
        <w:ind w:left="0" w:firstLine="567"/>
      </w:pPr>
      <w:r>
        <w:t>Раздел 4.</w:t>
      </w:r>
      <w:r w:rsidRPr="00C876FD">
        <w:t xml:space="preserve"> </w:t>
      </w:r>
      <w:r>
        <w:t xml:space="preserve">Оформление </w:t>
      </w:r>
      <w:proofErr w:type="gramStart"/>
      <w:r>
        <w:t>результатов</w:t>
      </w:r>
      <w:proofErr w:type="gramEnd"/>
      <w:r>
        <w:t xml:space="preserve"> а анализа осуществления главными администраторами средств бюджета внутреннего финансового контроля и внутреннего финансового аудита изложить в новой редакции:</w:t>
      </w:r>
    </w:p>
    <w:p w:rsidR="00C849A9" w:rsidRDefault="002C2D33" w:rsidP="00C849A9">
      <w:proofErr w:type="gramStart"/>
      <w:r>
        <w:t>« Оформление</w:t>
      </w:r>
      <w:proofErr w:type="gramEnd"/>
      <w:r>
        <w:t xml:space="preserve"> результатов А</w:t>
      </w:r>
      <w:r w:rsidR="00C849A9">
        <w:t>н</w:t>
      </w:r>
      <w:r>
        <w:t>ализа осуществляется в порядке, аналогичном порядку оформления результатов контрольных мероприятий методом</w:t>
      </w:r>
      <w:r w:rsidR="00C849A9">
        <w:t xml:space="preserve"> обследования, установленному Порядком осуществления Финансово-экономическим управлением Администрации </w:t>
      </w:r>
      <w:proofErr w:type="spellStart"/>
      <w:r w:rsidR="00C849A9">
        <w:t>Суджанского</w:t>
      </w:r>
      <w:proofErr w:type="spellEnd"/>
      <w:r w:rsidR="00C849A9">
        <w:t xml:space="preserve"> района Курской области внутреннего финансового контроля, утвержденного постановлением Администрации </w:t>
      </w:r>
      <w:proofErr w:type="spellStart"/>
      <w:r w:rsidR="00C849A9">
        <w:t>Суджанского</w:t>
      </w:r>
      <w:proofErr w:type="spellEnd"/>
      <w:r w:rsidR="00C849A9">
        <w:t xml:space="preserve"> района Курской области от 17.01.2014 №42 (с изменениями и дополнениями).</w:t>
      </w:r>
    </w:p>
    <w:p w:rsidR="00386A68" w:rsidRDefault="009E5C14" w:rsidP="009E5C14">
      <w:pPr>
        <w:pStyle w:val="a3"/>
        <w:numPr>
          <w:ilvl w:val="0"/>
          <w:numId w:val="1"/>
        </w:numPr>
        <w:ind w:left="0" w:firstLine="567"/>
      </w:pPr>
      <w:r>
        <w:t xml:space="preserve">Абзац 7 пункта 5.2 </w:t>
      </w:r>
      <w:r w:rsidR="009022F9">
        <w:t>Раздел</w:t>
      </w:r>
      <w:r>
        <w:t>а</w:t>
      </w:r>
      <w:r w:rsidR="009022F9">
        <w:t xml:space="preserve"> 5. Реализация результатов анализа осуществления главными администраторами средств бюджета внутреннего финансового контроля и внутреннего финансового аудита</w:t>
      </w:r>
      <w:r w:rsidR="00CD3D46">
        <w:t xml:space="preserve"> </w:t>
      </w:r>
      <w:r>
        <w:t>исключить</w:t>
      </w:r>
      <w:r w:rsidR="002B723F">
        <w:t>.</w:t>
      </w:r>
    </w:p>
    <w:p w:rsidR="009E5C14" w:rsidRDefault="009E5C14" w:rsidP="009E5C14"/>
    <w:p w:rsidR="00386A68" w:rsidRDefault="00386A68"/>
    <w:p w:rsidR="00386A68" w:rsidRDefault="00386A68"/>
    <w:sectPr w:rsidR="0038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1F14"/>
    <w:multiLevelType w:val="hybridMultilevel"/>
    <w:tmpl w:val="BFB2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D1AF2"/>
    <w:multiLevelType w:val="hybridMultilevel"/>
    <w:tmpl w:val="07B6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5D"/>
    <w:rsid w:val="001D7053"/>
    <w:rsid w:val="002B723F"/>
    <w:rsid w:val="002C2D33"/>
    <w:rsid w:val="003007B4"/>
    <w:rsid w:val="00386A68"/>
    <w:rsid w:val="003A442A"/>
    <w:rsid w:val="003B295D"/>
    <w:rsid w:val="003D6520"/>
    <w:rsid w:val="00557450"/>
    <w:rsid w:val="00613694"/>
    <w:rsid w:val="00623EA7"/>
    <w:rsid w:val="006479D2"/>
    <w:rsid w:val="00661E2F"/>
    <w:rsid w:val="00687A2D"/>
    <w:rsid w:val="006E170F"/>
    <w:rsid w:val="007409DC"/>
    <w:rsid w:val="009022F9"/>
    <w:rsid w:val="009E594A"/>
    <w:rsid w:val="009E5C14"/>
    <w:rsid w:val="00B4009F"/>
    <w:rsid w:val="00BD508D"/>
    <w:rsid w:val="00C1756A"/>
    <w:rsid w:val="00C62CD7"/>
    <w:rsid w:val="00C7218A"/>
    <w:rsid w:val="00C849A9"/>
    <w:rsid w:val="00C876FD"/>
    <w:rsid w:val="00CC47E2"/>
    <w:rsid w:val="00CD3D46"/>
    <w:rsid w:val="00D5539D"/>
    <w:rsid w:val="00D63BDE"/>
    <w:rsid w:val="00EA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7B8E"/>
  <w15:chartTrackingRefBased/>
  <w15:docId w15:val="{28E19530-999C-40CE-B799-C4ABCE2F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2018-10-30T05:44:00Z</cp:lastPrinted>
  <dcterms:created xsi:type="dcterms:W3CDTF">2018-10-01T10:24:00Z</dcterms:created>
  <dcterms:modified xsi:type="dcterms:W3CDTF">2019-02-15T12:20:00Z</dcterms:modified>
</cp:coreProperties>
</file>