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B5" w:rsidRDefault="00ED06B5" w:rsidP="00ED06B5">
      <w:pPr>
        <w:autoSpaceDN w:val="0"/>
        <w:jc w:val="right"/>
        <w:rPr>
          <w:sz w:val="28"/>
          <w:lang w:eastAsia="zh-CN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0" allowOverlap="1" wp14:anchorId="5B41EF01" wp14:editId="0B7AED48">
            <wp:simplePos x="0" y="0"/>
            <wp:positionH relativeFrom="page">
              <wp:posOffset>3604260</wp:posOffset>
            </wp:positionH>
            <wp:positionV relativeFrom="page">
              <wp:posOffset>523875</wp:posOffset>
            </wp:positionV>
            <wp:extent cx="1114425" cy="1130289"/>
            <wp:effectExtent l="19050" t="0" r="9525" b="0"/>
            <wp:wrapNone/>
            <wp:docPr id="42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6B5" w:rsidRDefault="00ED06B5" w:rsidP="00ED06B5">
      <w:pPr>
        <w:autoSpaceDN w:val="0"/>
        <w:rPr>
          <w:rFonts w:eastAsia="Calibri"/>
          <w:b/>
          <w:bCs/>
          <w:spacing w:val="6"/>
          <w:sz w:val="34"/>
          <w:szCs w:val="34"/>
        </w:rPr>
      </w:pPr>
      <w:r>
        <w:rPr>
          <w:rFonts w:eastAsia="Calibri"/>
          <w:b/>
          <w:bCs/>
          <w:spacing w:val="6"/>
          <w:sz w:val="34"/>
          <w:szCs w:val="34"/>
        </w:rPr>
        <w:t xml:space="preserve">                  </w:t>
      </w:r>
    </w:p>
    <w:p w:rsidR="00ED06B5" w:rsidRDefault="00ED06B5" w:rsidP="00ED06B5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ED06B5" w:rsidRDefault="00ED06B5" w:rsidP="00ED06B5">
      <w:pPr>
        <w:autoSpaceDN w:val="0"/>
        <w:rPr>
          <w:rFonts w:eastAsia="Calibri"/>
          <w:b/>
          <w:bCs/>
          <w:spacing w:val="6"/>
          <w:sz w:val="34"/>
          <w:szCs w:val="34"/>
        </w:rPr>
      </w:pPr>
    </w:p>
    <w:p w:rsidR="00ED06B5" w:rsidRDefault="00ED06B5" w:rsidP="00ED06B5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ED06B5" w:rsidRPr="00480EA1" w:rsidRDefault="00ED06B5" w:rsidP="00ED06B5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ED06B5" w:rsidRPr="002463BA" w:rsidRDefault="00ED06B5" w:rsidP="00ED06B5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</w:p>
    <w:p w:rsidR="00ED06B5" w:rsidRPr="002463BA" w:rsidRDefault="00ED06B5" w:rsidP="00ED06B5">
      <w:pPr>
        <w:jc w:val="center"/>
        <w:rPr>
          <w:rFonts w:eastAsia="Calibri"/>
          <w:b/>
          <w:spacing w:val="40"/>
          <w:sz w:val="30"/>
          <w:szCs w:val="30"/>
        </w:rPr>
      </w:pPr>
      <w:r w:rsidRPr="002463BA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ED06B5" w:rsidRPr="002463BA" w:rsidRDefault="00ED06B5" w:rsidP="00ED06B5">
      <w:pPr>
        <w:autoSpaceDN w:val="0"/>
        <w:jc w:val="center"/>
        <w:rPr>
          <w:sz w:val="16"/>
          <w:szCs w:val="16"/>
          <w:lang w:eastAsia="zh-CN"/>
        </w:rPr>
      </w:pPr>
    </w:p>
    <w:p w:rsidR="00ED06B5" w:rsidRDefault="00AC162E" w:rsidP="00ED06B5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ED06B5" w:rsidRPr="002463BA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55FB4">
        <w:rPr>
          <w:sz w:val="26"/>
          <w:szCs w:val="26"/>
        </w:rPr>
        <w:t>29.11.2019 г</w:t>
      </w:r>
      <w:r w:rsidR="00ED06B5" w:rsidRPr="002463BA">
        <w:rPr>
          <w:sz w:val="26"/>
          <w:szCs w:val="26"/>
        </w:rPr>
        <w:t xml:space="preserve"> </w:t>
      </w:r>
      <w:r w:rsidR="00ED06B5">
        <w:rPr>
          <w:sz w:val="26"/>
          <w:szCs w:val="26"/>
        </w:rPr>
        <w:t xml:space="preserve"> </w:t>
      </w:r>
      <w:r w:rsidR="00ED06B5" w:rsidRPr="002463BA">
        <w:rPr>
          <w:sz w:val="26"/>
          <w:szCs w:val="26"/>
        </w:rPr>
        <w:t xml:space="preserve"> № </w:t>
      </w:r>
      <w:r w:rsidR="00255FB4">
        <w:rPr>
          <w:sz w:val="26"/>
          <w:szCs w:val="26"/>
        </w:rPr>
        <w:t>822</w:t>
      </w:r>
    </w:p>
    <w:p w:rsidR="00ED06B5" w:rsidRPr="002463BA" w:rsidRDefault="00ED06B5" w:rsidP="00ED06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Суджа</w:t>
      </w:r>
    </w:p>
    <w:p w:rsidR="00ED06B5" w:rsidRDefault="00ED06B5" w:rsidP="00ED06B5">
      <w:pPr>
        <w:rPr>
          <w:sz w:val="28"/>
          <w:szCs w:val="24"/>
        </w:rPr>
      </w:pPr>
    </w:p>
    <w:p w:rsidR="00ED06B5" w:rsidRDefault="00ED06B5" w:rsidP="00ED06B5">
      <w:pPr>
        <w:jc w:val="both"/>
        <w:rPr>
          <w:sz w:val="24"/>
          <w:szCs w:val="24"/>
        </w:rPr>
      </w:pPr>
    </w:p>
    <w:p w:rsidR="00ED06B5" w:rsidRPr="00115537" w:rsidRDefault="00ED06B5" w:rsidP="00ED06B5">
      <w:pPr>
        <w:jc w:val="center"/>
        <w:rPr>
          <w:sz w:val="24"/>
          <w:szCs w:val="24"/>
        </w:rPr>
      </w:pPr>
      <w:r w:rsidRPr="00115537">
        <w:rPr>
          <w:sz w:val="24"/>
          <w:szCs w:val="24"/>
        </w:rPr>
        <w:t xml:space="preserve"> «О внесении изменений </w:t>
      </w:r>
      <w:proofErr w:type="gramStart"/>
      <w:r w:rsidRPr="00115537">
        <w:rPr>
          <w:sz w:val="24"/>
          <w:szCs w:val="24"/>
        </w:rPr>
        <w:t>в  Постановление</w:t>
      </w:r>
      <w:proofErr w:type="gramEnd"/>
      <w:r w:rsidRPr="00115537">
        <w:rPr>
          <w:sz w:val="24"/>
          <w:szCs w:val="24"/>
        </w:rPr>
        <w:t xml:space="preserve"> Администрации Суджанского района Курской области от 17.01.2014 г №42 «Об утверждении «Порядка осуществления Финансово-экономическим управлением </w:t>
      </w:r>
      <w:r w:rsidR="00B85D85" w:rsidRPr="00115537">
        <w:rPr>
          <w:sz w:val="24"/>
          <w:szCs w:val="24"/>
        </w:rPr>
        <w:t>Администрации Суджанского района Курской области внутреннего муниципального финансового контроля (в редакции Постановления Администрации Суджанского района Курской области от 28.12.2018 г №876)</w:t>
      </w:r>
      <w:r w:rsidRPr="00115537">
        <w:rPr>
          <w:sz w:val="24"/>
          <w:szCs w:val="24"/>
        </w:rPr>
        <w:t xml:space="preserve">». </w:t>
      </w:r>
    </w:p>
    <w:p w:rsidR="00ED06B5" w:rsidRPr="00115537" w:rsidRDefault="00ED06B5" w:rsidP="00ED06B5">
      <w:pPr>
        <w:jc w:val="center"/>
        <w:rPr>
          <w:sz w:val="24"/>
          <w:szCs w:val="24"/>
        </w:rPr>
      </w:pPr>
    </w:p>
    <w:p w:rsidR="00ED06B5" w:rsidRPr="00115537" w:rsidRDefault="00ED06B5" w:rsidP="00ED06B5">
      <w:pPr>
        <w:widowControl/>
        <w:snapToGrid/>
        <w:spacing w:line="360" w:lineRule="auto"/>
        <w:ind w:firstLine="540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В соответствии Федеральным законом Российской Федерации от 26.07.2019 г. №199 – 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Администрация  Суданского района Курской области  </w:t>
      </w:r>
      <w:r w:rsidRPr="00115537">
        <w:rPr>
          <w:b/>
          <w:sz w:val="24"/>
          <w:szCs w:val="24"/>
        </w:rPr>
        <w:t>ПОСТАНОВЛЯЕТ</w:t>
      </w:r>
      <w:r w:rsidRPr="00115537">
        <w:rPr>
          <w:sz w:val="24"/>
          <w:szCs w:val="24"/>
        </w:rPr>
        <w:t>:</w:t>
      </w:r>
    </w:p>
    <w:p w:rsidR="00ED06B5" w:rsidRPr="00115537" w:rsidRDefault="00ED06B5" w:rsidP="00ED06B5">
      <w:pPr>
        <w:widowControl/>
        <w:snapToGrid/>
        <w:spacing w:line="360" w:lineRule="auto"/>
        <w:ind w:left="540"/>
        <w:jc w:val="both"/>
        <w:rPr>
          <w:sz w:val="24"/>
          <w:szCs w:val="24"/>
        </w:rPr>
      </w:pPr>
    </w:p>
    <w:p w:rsidR="00ED06B5" w:rsidRPr="00115537" w:rsidRDefault="00B85D85" w:rsidP="00ED06B5">
      <w:pPr>
        <w:pStyle w:val="a3"/>
        <w:widowControl/>
        <w:numPr>
          <w:ilvl w:val="0"/>
          <w:numId w:val="1"/>
        </w:numPr>
        <w:snapToGrid/>
        <w:spacing w:line="360" w:lineRule="auto"/>
        <w:ind w:left="0" w:firstLine="567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Внести </w:t>
      </w:r>
      <w:r w:rsidR="00A4297F" w:rsidRPr="00115537">
        <w:rPr>
          <w:sz w:val="24"/>
          <w:szCs w:val="24"/>
        </w:rPr>
        <w:t xml:space="preserve">прилагаемые </w:t>
      </w:r>
      <w:r w:rsidRPr="00115537">
        <w:rPr>
          <w:sz w:val="24"/>
          <w:szCs w:val="24"/>
        </w:rPr>
        <w:t xml:space="preserve">изменения в </w:t>
      </w:r>
      <w:r w:rsidR="00A4297F" w:rsidRPr="00115537">
        <w:rPr>
          <w:sz w:val="24"/>
          <w:szCs w:val="24"/>
        </w:rPr>
        <w:t xml:space="preserve">Порядок осуществления Финансово-экономическим управлением Администрации Суджанского района Курской </w:t>
      </w:r>
      <w:proofErr w:type="gramStart"/>
      <w:r w:rsidR="00A4297F" w:rsidRPr="00115537">
        <w:rPr>
          <w:sz w:val="24"/>
          <w:szCs w:val="24"/>
        </w:rPr>
        <w:t xml:space="preserve">области </w:t>
      </w:r>
      <w:r w:rsidR="00D90384" w:rsidRPr="00115537">
        <w:rPr>
          <w:sz w:val="24"/>
          <w:szCs w:val="24"/>
        </w:rPr>
        <w:t xml:space="preserve"> внутреннего</w:t>
      </w:r>
      <w:proofErr w:type="gramEnd"/>
      <w:r w:rsidR="00D90384" w:rsidRPr="00115537">
        <w:rPr>
          <w:sz w:val="24"/>
          <w:szCs w:val="24"/>
        </w:rPr>
        <w:t xml:space="preserve"> муниципального финансового контроля, утвержденного Постановлением Администрации Суджанского района Курской области от 17.01.2014 г №42 (в редакции Постановления Администрации Суджанского района Курской области от 28.12.2018 г №876)</w:t>
      </w:r>
      <w:r w:rsidR="00A4297F" w:rsidRPr="00115537">
        <w:rPr>
          <w:sz w:val="24"/>
          <w:szCs w:val="24"/>
        </w:rPr>
        <w:t xml:space="preserve"> </w:t>
      </w:r>
    </w:p>
    <w:p w:rsidR="00ED06B5" w:rsidRPr="00115537" w:rsidRDefault="00ED06B5" w:rsidP="00ED06B5">
      <w:pPr>
        <w:widowControl/>
        <w:snapToGrid/>
        <w:spacing w:line="360" w:lineRule="auto"/>
        <w:ind w:firstLine="567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 2. Контроль за исполнением настоящего Постановления </w:t>
      </w:r>
      <w:r w:rsidR="00D90384" w:rsidRPr="00115537">
        <w:rPr>
          <w:sz w:val="24"/>
          <w:szCs w:val="24"/>
        </w:rPr>
        <w:t xml:space="preserve">возложить на Начальника Финансово-экономического управления Администрации Суджанского района </w:t>
      </w:r>
      <w:r w:rsidR="002B680D" w:rsidRPr="00115537">
        <w:rPr>
          <w:sz w:val="24"/>
          <w:szCs w:val="24"/>
        </w:rPr>
        <w:t xml:space="preserve">Курской области </w:t>
      </w:r>
      <w:r w:rsidR="00115537" w:rsidRPr="00115537">
        <w:rPr>
          <w:sz w:val="24"/>
          <w:szCs w:val="24"/>
        </w:rPr>
        <w:t>Б</w:t>
      </w:r>
      <w:r w:rsidR="002B680D" w:rsidRPr="00115537">
        <w:rPr>
          <w:sz w:val="24"/>
          <w:szCs w:val="24"/>
        </w:rPr>
        <w:t xml:space="preserve">ирюкову </w:t>
      </w:r>
      <w:proofErr w:type="gramStart"/>
      <w:r w:rsidR="002B680D" w:rsidRPr="00115537">
        <w:rPr>
          <w:sz w:val="24"/>
          <w:szCs w:val="24"/>
        </w:rPr>
        <w:t>И.П.</w:t>
      </w:r>
      <w:r w:rsidRPr="00115537">
        <w:rPr>
          <w:sz w:val="24"/>
          <w:szCs w:val="24"/>
        </w:rPr>
        <w:t>.</w:t>
      </w:r>
      <w:proofErr w:type="gramEnd"/>
    </w:p>
    <w:p w:rsidR="00ED06B5" w:rsidRPr="00115537" w:rsidRDefault="00ED06B5" w:rsidP="00ED06B5">
      <w:pPr>
        <w:widowControl/>
        <w:snapToGrid/>
        <w:spacing w:line="360" w:lineRule="auto"/>
        <w:ind w:firstLine="567"/>
        <w:rPr>
          <w:sz w:val="24"/>
          <w:szCs w:val="24"/>
        </w:rPr>
      </w:pPr>
      <w:r w:rsidRPr="00115537">
        <w:rPr>
          <w:sz w:val="24"/>
          <w:szCs w:val="24"/>
        </w:rPr>
        <w:t xml:space="preserve"> 3. Постановление вступает в силу с 1 января 2020 года.</w:t>
      </w:r>
    </w:p>
    <w:p w:rsidR="00ED06B5" w:rsidRPr="00115537" w:rsidRDefault="00ED06B5" w:rsidP="00ED06B5">
      <w:pPr>
        <w:widowControl/>
        <w:snapToGrid/>
        <w:ind w:firstLine="567"/>
        <w:jc w:val="center"/>
        <w:rPr>
          <w:sz w:val="24"/>
          <w:szCs w:val="24"/>
        </w:rPr>
      </w:pPr>
      <w:r w:rsidRPr="00115537">
        <w:rPr>
          <w:sz w:val="24"/>
          <w:szCs w:val="24"/>
        </w:rPr>
        <w:t xml:space="preserve">                                                 </w:t>
      </w:r>
    </w:p>
    <w:p w:rsidR="00ED06B5" w:rsidRPr="00115537" w:rsidRDefault="00ED06B5" w:rsidP="00ED06B5">
      <w:pPr>
        <w:widowControl/>
        <w:snapToGrid/>
        <w:jc w:val="center"/>
        <w:rPr>
          <w:sz w:val="24"/>
          <w:szCs w:val="24"/>
        </w:rPr>
      </w:pPr>
    </w:p>
    <w:p w:rsidR="00ED06B5" w:rsidRPr="00115537" w:rsidRDefault="00ED06B5" w:rsidP="00ED06B5">
      <w:pPr>
        <w:widowControl/>
        <w:snapToGrid/>
        <w:rPr>
          <w:sz w:val="24"/>
          <w:szCs w:val="24"/>
        </w:rPr>
      </w:pPr>
      <w:r w:rsidRPr="00115537">
        <w:rPr>
          <w:sz w:val="24"/>
          <w:szCs w:val="24"/>
        </w:rPr>
        <w:t>Глава Суджанского района Курской области                                           А.М. Богачёв</w:t>
      </w:r>
    </w:p>
    <w:p w:rsidR="002B680D" w:rsidRPr="00115537" w:rsidRDefault="002B680D" w:rsidP="00ED06B5">
      <w:pPr>
        <w:widowControl/>
        <w:snapToGrid/>
        <w:rPr>
          <w:sz w:val="28"/>
          <w:szCs w:val="28"/>
        </w:rPr>
      </w:pPr>
    </w:p>
    <w:p w:rsidR="002B680D" w:rsidRDefault="002B680D" w:rsidP="00ED06B5">
      <w:pPr>
        <w:widowControl/>
        <w:snapToGrid/>
        <w:rPr>
          <w:sz w:val="24"/>
          <w:szCs w:val="24"/>
        </w:rPr>
      </w:pPr>
    </w:p>
    <w:p w:rsidR="002B680D" w:rsidRDefault="002B680D" w:rsidP="00ED06B5">
      <w:pPr>
        <w:widowControl/>
        <w:snapToGrid/>
        <w:rPr>
          <w:sz w:val="24"/>
          <w:szCs w:val="24"/>
        </w:rPr>
      </w:pPr>
    </w:p>
    <w:p w:rsidR="002B680D" w:rsidRDefault="002B680D" w:rsidP="00ED06B5">
      <w:pPr>
        <w:widowControl/>
        <w:snapToGrid/>
        <w:rPr>
          <w:sz w:val="24"/>
          <w:szCs w:val="24"/>
        </w:rPr>
      </w:pPr>
    </w:p>
    <w:p w:rsidR="002B680D" w:rsidRPr="00115537" w:rsidRDefault="002B680D" w:rsidP="00ED06B5">
      <w:pPr>
        <w:widowControl/>
        <w:snapToGrid/>
        <w:rPr>
          <w:sz w:val="24"/>
          <w:szCs w:val="24"/>
        </w:rPr>
      </w:pPr>
    </w:p>
    <w:p w:rsidR="002B680D" w:rsidRPr="00115537" w:rsidRDefault="002B680D" w:rsidP="00ED06B5">
      <w:pPr>
        <w:widowControl/>
        <w:snapToGrid/>
        <w:rPr>
          <w:sz w:val="24"/>
          <w:szCs w:val="24"/>
        </w:rPr>
      </w:pPr>
    </w:p>
    <w:p w:rsidR="00ED06B5" w:rsidRPr="00115537" w:rsidRDefault="002B680D" w:rsidP="002B680D">
      <w:pPr>
        <w:widowControl/>
        <w:snapToGrid/>
        <w:ind w:left="5103"/>
        <w:rPr>
          <w:sz w:val="24"/>
          <w:szCs w:val="24"/>
        </w:rPr>
      </w:pPr>
      <w:r w:rsidRPr="00115537">
        <w:rPr>
          <w:sz w:val="24"/>
          <w:szCs w:val="24"/>
        </w:rPr>
        <w:t>УТВЕРЖДЕНО:</w:t>
      </w:r>
    </w:p>
    <w:p w:rsidR="002B680D" w:rsidRPr="00115537" w:rsidRDefault="002B680D" w:rsidP="002B680D">
      <w:pPr>
        <w:widowControl/>
        <w:snapToGrid/>
        <w:ind w:left="5103"/>
        <w:rPr>
          <w:sz w:val="24"/>
          <w:szCs w:val="24"/>
        </w:rPr>
      </w:pPr>
      <w:r w:rsidRPr="00115537">
        <w:rPr>
          <w:sz w:val="24"/>
          <w:szCs w:val="24"/>
        </w:rPr>
        <w:t xml:space="preserve">Постановлением Администрации Суджанского района Курской области </w:t>
      </w:r>
    </w:p>
    <w:p w:rsidR="00F837D3" w:rsidRPr="00AC162E" w:rsidRDefault="00AC162E" w:rsidP="002B680D">
      <w:pPr>
        <w:widowControl/>
        <w:snapToGrid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29.11.2019</w:t>
      </w:r>
      <w:r w:rsidR="00F837D3" w:rsidRPr="0011553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822</w:t>
      </w:r>
    </w:p>
    <w:p w:rsidR="00F837D3" w:rsidRPr="00115537" w:rsidRDefault="00F837D3" w:rsidP="00F837D3">
      <w:pPr>
        <w:widowControl/>
        <w:snapToGrid/>
        <w:jc w:val="center"/>
        <w:rPr>
          <w:sz w:val="24"/>
          <w:szCs w:val="24"/>
        </w:rPr>
      </w:pPr>
    </w:p>
    <w:p w:rsidR="00F837D3" w:rsidRPr="00115537" w:rsidRDefault="00F837D3" w:rsidP="00F837D3">
      <w:pPr>
        <w:widowControl/>
        <w:snapToGrid/>
        <w:jc w:val="center"/>
        <w:rPr>
          <w:sz w:val="24"/>
          <w:szCs w:val="24"/>
        </w:rPr>
      </w:pPr>
    </w:p>
    <w:p w:rsidR="00F837D3" w:rsidRPr="00115537" w:rsidRDefault="00F837D3" w:rsidP="00F837D3">
      <w:pPr>
        <w:widowControl/>
        <w:snapToGrid/>
        <w:jc w:val="center"/>
        <w:rPr>
          <w:sz w:val="24"/>
          <w:szCs w:val="24"/>
        </w:rPr>
      </w:pPr>
      <w:r w:rsidRPr="00115537">
        <w:rPr>
          <w:sz w:val="24"/>
          <w:szCs w:val="24"/>
        </w:rPr>
        <w:t>ИЗМЕНЕНИЯ,</w:t>
      </w:r>
    </w:p>
    <w:p w:rsidR="002B680D" w:rsidRPr="00115537" w:rsidRDefault="00F837D3" w:rsidP="00F837D3">
      <w:pPr>
        <w:widowControl/>
        <w:snapToGrid/>
        <w:jc w:val="center"/>
        <w:rPr>
          <w:sz w:val="24"/>
          <w:szCs w:val="24"/>
        </w:rPr>
      </w:pPr>
      <w:r w:rsidRPr="00115537">
        <w:rPr>
          <w:sz w:val="24"/>
          <w:szCs w:val="24"/>
        </w:rPr>
        <w:t>которые вносятся в Постановление Администрации Суджанского района Курской области от 17.01.2014 г №42 «Об утверждении «Порядка осуществления Финансово-экономическим управлением Администрации Суджанского района Курской области внутреннего муниципального финансового контроля (в редакции Постановления Администрации Суджанского района Курской области от 28.12.2018 г №876)</w:t>
      </w:r>
    </w:p>
    <w:p w:rsidR="00ED06B5" w:rsidRPr="00115537" w:rsidRDefault="00ED06B5" w:rsidP="00ED06B5">
      <w:pPr>
        <w:rPr>
          <w:sz w:val="24"/>
          <w:szCs w:val="24"/>
        </w:rPr>
      </w:pPr>
      <w:bookmarkStart w:id="0" w:name="_GoBack"/>
      <w:bookmarkEnd w:id="0"/>
    </w:p>
    <w:p w:rsidR="00ED06B5" w:rsidRPr="00115537" w:rsidRDefault="00ED06B5" w:rsidP="00ED06B5">
      <w:pPr>
        <w:rPr>
          <w:sz w:val="24"/>
          <w:szCs w:val="24"/>
        </w:rPr>
      </w:pPr>
    </w:p>
    <w:p w:rsidR="00613694" w:rsidRPr="00115537" w:rsidRDefault="002B6260" w:rsidP="00115537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В абзаце втором </w:t>
      </w:r>
      <w:r w:rsidR="0004424B" w:rsidRPr="00115537">
        <w:rPr>
          <w:sz w:val="24"/>
          <w:szCs w:val="24"/>
        </w:rPr>
        <w:t xml:space="preserve">пункта 1 </w:t>
      </w:r>
      <w:proofErr w:type="gramStart"/>
      <w:r w:rsidRPr="00115537">
        <w:rPr>
          <w:sz w:val="24"/>
          <w:szCs w:val="24"/>
        </w:rPr>
        <w:t>слова  «</w:t>
      </w:r>
      <w:proofErr w:type="gramEnd"/>
      <w:r w:rsidRPr="00115537">
        <w:rPr>
          <w:sz w:val="24"/>
          <w:szCs w:val="24"/>
        </w:rPr>
        <w:t>в сфере бюджетных правоотношений» исключить.</w:t>
      </w:r>
    </w:p>
    <w:p w:rsidR="002B6260" w:rsidRPr="00115537" w:rsidRDefault="0004424B" w:rsidP="00115537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В пункте 4 слова «в сфере бюджетных правоотношений» исключить</w:t>
      </w:r>
    </w:p>
    <w:p w:rsidR="0004424B" w:rsidRPr="00115537" w:rsidRDefault="0004424B" w:rsidP="00115537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Абзац пятый пункта 5 исключить</w:t>
      </w:r>
    </w:p>
    <w:p w:rsidR="00CA74B6" w:rsidRDefault="00FA2ED3" w:rsidP="00115537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В пункте 6</w:t>
      </w:r>
      <w:r w:rsidR="00CA74B6">
        <w:rPr>
          <w:sz w:val="24"/>
          <w:szCs w:val="24"/>
        </w:rPr>
        <w:t>:</w:t>
      </w:r>
    </w:p>
    <w:p w:rsidR="00FA2ED3" w:rsidRPr="00CA74B6" w:rsidRDefault="00D6725E" w:rsidP="00CA74B6">
      <w:pPr>
        <w:ind w:left="851"/>
        <w:jc w:val="both"/>
        <w:rPr>
          <w:sz w:val="24"/>
          <w:szCs w:val="24"/>
        </w:rPr>
      </w:pPr>
      <w:r w:rsidRPr="00CA74B6">
        <w:rPr>
          <w:sz w:val="24"/>
          <w:szCs w:val="24"/>
        </w:rPr>
        <w:t xml:space="preserve"> </w:t>
      </w:r>
      <w:r w:rsidR="00FA2ED3" w:rsidRPr="00CA74B6">
        <w:rPr>
          <w:sz w:val="24"/>
          <w:szCs w:val="24"/>
        </w:rPr>
        <w:t xml:space="preserve">подпункт </w:t>
      </w:r>
      <w:r w:rsidR="003207C1" w:rsidRPr="00CA74B6">
        <w:rPr>
          <w:sz w:val="24"/>
          <w:szCs w:val="24"/>
        </w:rPr>
        <w:t>«б» изложить в следующей редакции:</w:t>
      </w:r>
    </w:p>
    <w:p w:rsidR="003207C1" w:rsidRDefault="003207C1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«б) 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</w:t>
      </w:r>
      <w:proofErr w:type="gramStart"/>
      <w:r w:rsidRPr="00115537">
        <w:rPr>
          <w:sz w:val="24"/>
          <w:szCs w:val="24"/>
        </w:rPr>
        <w:t>кредиты,</w:t>
      </w:r>
      <w:r w:rsidR="003C6E09" w:rsidRPr="00115537">
        <w:rPr>
          <w:sz w:val="24"/>
          <w:szCs w:val="24"/>
        </w:rPr>
        <w:t xml:space="preserve">  </w:t>
      </w:r>
      <w:r w:rsidRPr="00115537">
        <w:rPr>
          <w:sz w:val="24"/>
          <w:szCs w:val="24"/>
        </w:rPr>
        <w:t>местная</w:t>
      </w:r>
      <w:proofErr w:type="gramEnd"/>
      <w:r w:rsidRPr="00115537">
        <w:rPr>
          <w:sz w:val="24"/>
          <w:szCs w:val="24"/>
        </w:rPr>
        <w:t xml:space="preserve"> администрация»;</w:t>
      </w:r>
    </w:p>
    <w:p w:rsidR="00CA74B6" w:rsidRDefault="00CA74B6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пунктами «г-д» следующего содержания:</w:t>
      </w:r>
    </w:p>
    <w:p w:rsidR="00CA74B6" w:rsidRDefault="00CA74B6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«г) муниципальные унитарные предприятия;</w:t>
      </w:r>
    </w:p>
    <w:p w:rsidR="00CA74B6" w:rsidRDefault="00760E97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CA74B6">
        <w:rPr>
          <w:sz w:val="24"/>
          <w:szCs w:val="24"/>
        </w:rPr>
        <w:t xml:space="preserve">) юридические лица (за исключением </w:t>
      </w:r>
      <w:proofErr w:type="gramStart"/>
      <w:r w:rsidR="004F4621">
        <w:rPr>
          <w:sz w:val="24"/>
          <w:szCs w:val="24"/>
        </w:rPr>
        <w:t>муниципальных  учреждений</w:t>
      </w:r>
      <w:proofErr w:type="gramEnd"/>
      <w:r w:rsidR="004F4621">
        <w:rPr>
          <w:sz w:val="24"/>
          <w:szCs w:val="24"/>
        </w:rPr>
        <w:t xml:space="preserve">, муниципальных унитарных предприятий), индивидуальные </w:t>
      </w:r>
      <w:r>
        <w:rPr>
          <w:sz w:val="24"/>
          <w:szCs w:val="24"/>
        </w:rPr>
        <w:t>предприниматели</w:t>
      </w:r>
      <w:r w:rsidR="004F4621">
        <w:rPr>
          <w:sz w:val="24"/>
          <w:szCs w:val="24"/>
        </w:rPr>
        <w:t>, физические лица, являющиеся:</w:t>
      </w:r>
    </w:p>
    <w:p w:rsidR="004F4621" w:rsidRPr="00115537" w:rsidRDefault="00760E97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ю</w:t>
      </w:r>
      <w:r w:rsidR="004F4621">
        <w:rPr>
          <w:sz w:val="24"/>
          <w:szCs w:val="24"/>
        </w:rPr>
        <w:t xml:space="preserve">ридическими и физическими лицами, индивидуальными </w:t>
      </w:r>
      <w:r>
        <w:rPr>
          <w:sz w:val="24"/>
          <w:szCs w:val="24"/>
        </w:rPr>
        <w:t>предпринимателями</w:t>
      </w:r>
      <w:r w:rsidR="004F4621">
        <w:rPr>
          <w:sz w:val="24"/>
          <w:szCs w:val="24"/>
        </w:rPr>
        <w:t xml:space="preserve">, получающими средства из бюджета на основании договоров (соглашений) о </w:t>
      </w:r>
      <w:r>
        <w:rPr>
          <w:sz w:val="24"/>
          <w:szCs w:val="24"/>
        </w:rPr>
        <w:t>предоставлении</w:t>
      </w:r>
      <w:r w:rsidR="004F4621">
        <w:rPr>
          <w:sz w:val="24"/>
          <w:szCs w:val="24"/>
        </w:rPr>
        <w:t xml:space="preserve"> средств из бюджета и (или) </w:t>
      </w:r>
      <w:r>
        <w:rPr>
          <w:sz w:val="24"/>
          <w:szCs w:val="24"/>
        </w:rPr>
        <w:t>муниципальных</w:t>
      </w:r>
      <w:r w:rsidR="004F4621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контрактов, кредиты, обеспеченные муниципальными гарантиями.»</w:t>
      </w:r>
    </w:p>
    <w:p w:rsidR="003C6E09" w:rsidRPr="00115537" w:rsidRDefault="00D944CC" w:rsidP="00115537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Пункт</w:t>
      </w:r>
      <w:r w:rsidR="001D1941" w:rsidRPr="00115537">
        <w:rPr>
          <w:sz w:val="24"/>
          <w:szCs w:val="24"/>
        </w:rPr>
        <w:t xml:space="preserve"> 7 изложить в следующей редакции:</w:t>
      </w:r>
    </w:p>
    <w:p w:rsidR="00D944CC" w:rsidRDefault="001D1941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«</w:t>
      </w:r>
      <w:r w:rsidR="00D944CC">
        <w:rPr>
          <w:sz w:val="24"/>
          <w:szCs w:val="24"/>
        </w:rPr>
        <w:t xml:space="preserve">Должностными лицами, осуществляющими контроль, являются: </w:t>
      </w:r>
    </w:p>
    <w:p w:rsidR="00D160A9" w:rsidRPr="00D160A9" w:rsidRDefault="00D160A9" w:rsidP="00D160A9">
      <w:pPr>
        <w:pStyle w:val="a3"/>
        <w:widowControl/>
        <w:numPr>
          <w:ilvl w:val="0"/>
          <w:numId w:val="3"/>
        </w:numPr>
        <w:snapToGrid/>
        <w:rPr>
          <w:sz w:val="24"/>
          <w:szCs w:val="24"/>
        </w:rPr>
      </w:pPr>
      <w:r w:rsidRPr="00D160A9">
        <w:rPr>
          <w:sz w:val="24"/>
          <w:szCs w:val="24"/>
        </w:rPr>
        <w:t>а) начальник Управления;</w:t>
      </w:r>
    </w:p>
    <w:p w:rsidR="00D160A9" w:rsidRPr="00D160A9" w:rsidRDefault="00D160A9" w:rsidP="00D160A9">
      <w:pPr>
        <w:pStyle w:val="a3"/>
        <w:widowControl/>
        <w:numPr>
          <w:ilvl w:val="0"/>
          <w:numId w:val="3"/>
        </w:numPr>
        <w:snapToGrid/>
        <w:rPr>
          <w:sz w:val="24"/>
          <w:szCs w:val="24"/>
        </w:rPr>
      </w:pPr>
      <w:r w:rsidRPr="00D160A9">
        <w:rPr>
          <w:sz w:val="24"/>
          <w:szCs w:val="24"/>
        </w:rPr>
        <w:t>б) заместитель начальника Управления</w:t>
      </w:r>
    </w:p>
    <w:p w:rsidR="00D160A9" w:rsidRPr="00D160A9" w:rsidRDefault="00D160A9" w:rsidP="00D160A9">
      <w:pPr>
        <w:pStyle w:val="a3"/>
        <w:widowControl/>
        <w:numPr>
          <w:ilvl w:val="0"/>
          <w:numId w:val="3"/>
        </w:numPr>
        <w:snapToGrid/>
        <w:rPr>
          <w:sz w:val="24"/>
          <w:szCs w:val="24"/>
        </w:rPr>
      </w:pPr>
      <w:r w:rsidRPr="00D160A9">
        <w:rPr>
          <w:sz w:val="24"/>
          <w:szCs w:val="24"/>
        </w:rPr>
        <w:t xml:space="preserve">в) начальник структурного подразделения Управления, ответственный за организацию осуществления контрольных мероприятий. </w:t>
      </w:r>
    </w:p>
    <w:p w:rsidR="00D160A9" w:rsidRPr="00D160A9" w:rsidRDefault="00D160A9" w:rsidP="00D160A9">
      <w:pPr>
        <w:pStyle w:val="a3"/>
        <w:widowControl/>
        <w:numPr>
          <w:ilvl w:val="0"/>
          <w:numId w:val="3"/>
        </w:numPr>
        <w:snapToGrid/>
        <w:rPr>
          <w:sz w:val="24"/>
          <w:szCs w:val="24"/>
        </w:rPr>
      </w:pPr>
      <w:r w:rsidRPr="00D160A9">
        <w:rPr>
          <w:sz w:val="24"/>
          <w:szCs w:val="24"/>
        </w:rPr>
        <w:t xml:space="preserve">г) иные муниципальные </w:t>
      </w:r>
      <w:proofErr w:type="gramStart"/>
      <w:r w:rsidRPr="00D160A9">
        <w:rPr>
          <w:sz w:val="24"/>
          <w:szCs w:val="24"/>
        </w:rPr>
        <w:t>служащие  Управления</w:t>
      </w:r>
      <w:proofErr w:type="gramEnd"/>
      <w:r w:rsidRPr="00D160A9">
        <w:rPr>
          <w:sz w:val="24"/>
          <w:szCs w:val="24"/>
        </w:rPr>
        <w:t>, уполномоченные на участие в проведении контрольных мероприятий в соответствии с приказом  начальника (заместителя начальника) Управления о назначении контрольного мероприятия</w:t>
      </w:r>
    </w:p>
    <w:p w:rsidR="00787012" w:rsidRPr="00115537" w:rsidRDefault="00AA0376" w:rsidP="00115537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Пункт 8 изложить в следующей редакции:</w:t>
      </w:r>
    </w:p>
    <w:p w:rsidR="004D69B4" w:rsidRPr="00115537" w:rsidRDefault="00AA0376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«8. </w:t>
      </w:r>
      <w:r w:rsidR="006C2B45" w:rsidRPr="00115537">
        <w:rPr>
          <w:sz w:val="24"/>
          <w:szCs w:val="24"/>
        </w:rPr>
        <w:t xml:space="preserve">При осуществлении полномочий по внутреннему муниципальному финансовому контролю должностными лицами, указанными </w:t>
      </w:r>
      <w:proofErr w:type="gramStart"/>
      <w:r w:rsidR="006C2B45" w:rsidRPr="00115537">
        <w:rPr>
          <w:sz w:val="24"/>
          <w:szCs w:val="24"/>
        </w:rPr>
        <w:t>в  пункт</w:t>
      </w:r>
      <w:r w:rsidR="00D160A9">
        <w:rPr>
          <w:sz w:val="24"/>
          <w:szCs w:val="24"/>
        </w:rPr>
        <w:t>е</w:t>
      </w:r>
      <w:proofErr w:type="gramEnd"/>
      <w:r w:rsidR="006C2B45" w:rsidRPr="00115537">
        <w:rPr>
          <w:sz w:val="24"/>
          <w:szCs w:val="24"/>
        </w:rPr>
        <w:t xml:space="preserve"> 7 настоящего Порядка</w:t>
      </w:r>
      <w:r w:rsidR="004D69B4" w:rsidRPr="00115537">
        <w:rPr>
          <w:sz w:val="24"/>
          <w:szCs w:val="24"/>
        </w:rPr>
        <w:t>,</w:t>
      </w:r>
      <w:r w:rsidR="006C2B45" w:rsidRPr="00115537">
        <w:rPr>
          <w:sz w:val="24"/>
          <w:szCs w:val="24"/>
        </w:rPr>
        <w:t xml:space="preserve">  в пределах установленных законами Российской Федерации, Курской области, правовыми актами Су</w:t>
      </w:r>
      <w:r w:rsidR="004D69B4" w:rsidRPr="00115537">
        <w:rPr>
          <w:sz w:val="24"/>
          <w:szCs w:val="24"/>
        </w:rPr>
        <w:t>джанского района полномочий:</w:t>
      </w:r>
    </w:p>
    <w:p w:rsidR="004D69B4" w:rsidRPr="00115537" w:rsidRDefault="004D69B4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а) проводятся проверки, ревизии и обследования;</w:t>
      </w:r>
    </w:p>
    <w:p w:rsidR="004D69B4" w:rsidRPr="00115537" w:rsidRDefault="004D69B4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б) запрашивается и получается информация</w:t>
      </w:r>
      <w:r w:rsidR="001B56FA" w:rsidRPr="00115537">
        <w:rPr>
          <w:sz w:val="24"/>
          <w:szCs w:val="24"/>
        </w:rPr>
        <w:t>, документы и материалы, объяснения в письменной и устной формах, необходимые для проведения контрольных мероприятий;</w:t>
      </w:r>
    </w:p>
    <w:p w:rsidR="001B56FA" w:rsidRPr="00115537" w:rsidRDefault="001B56FA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в) при осуществлении ревизий, выездных проверок, выездных обследований (далее </w:t>
      </w:r>
      <w:r w:rsidRPr="00115537">
        <w:rPr>
          <w:sz w:val="24"/>
          <w:szCs w:val="24"/>
        </w:rPr>
        <w:lastRenderedPageBreak/>
        <w:t xml:space="preserve">– выездные контрольные мероприятия) </w:t>
      </w:r>
      <w:r w:rsidR="009D4761" w:rsidRPr="00115537">
        <w:rPr>
          <w:sz w:val="24"/>
          <w:szCs w:val="24"/>
        </w:rPr>
        <w:t>беспрепятственно</w:t>
      </w:r>
      <w:r w:rsidRPr="00115537">
        <w:rPr>
          <w:sz w:val="24"/>
          <w:szCs w:val="24"/>
        </w:rPr>
        <w:t xml:space="preserve"> по предъявлению копии приказа </w:t>
      </w:r>
      <w:r w:rsidR="009D4761" w:rsidRPr="00115537">
        <w:rPr>
          <w:sz w:val="24"/>
          <w:szCs w:val="24"/>
        </w:rPr>
        <w:t>начальника Управления о назначении контрольного мероприятия посещают помещения и территории, которые занимают объекты контроля, требуются для предъявления поставленные товары, результаты выполненных работ, оказанных услуг;</w:t>
      </w:r>
    </w:p>
    <w:p w:rsidR="009D4761" w:rsidRPr="00115537" w:rsidRDefault="009D4761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г) назначается </w:t>
      </w:r>
      <w:r w:rsidR="007A7CDA" w:rsidRPr="00115537">
        <w:rPr>
          <w:sz w:val="24"/>
          <w:szCs w:val="24"/>
        </w:rPr>
        <w:t>(</w:t>
      </w:r>
      <w:r w:rsidRPr="00115537">
        <w:rPr>
          <w:sz w:val="24"/>
          <w:szCs w:val="24"/>
        </w:rPr>
        <w:t>организует</w:t>
      </w:r>
      <w:r w:rsidR="007A7CDA" w:rsidRPr="00115537">
        <w:rPr>
          <w:sz w:val="24"/>
          <w:szCs w:val="24"/>
        </w:rPr>
        <w:t>ся) проведение экспертиз, необходимых для проведения проверок, ревизий и обследований;</w:t>
      </w:r>
    </w:p>
    <w:p w:rsidR="007A7CDA" w:rsidRPr="00115537" w:rsidRDefault="007A7CDA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д) направляются объектам контроля акты, заключения, представления и (или) предписания;</w:t>
      </w:r>
    </w:p>
    <w:p w:rsidR="007A7CDA" w:rsidRPr="00115537" w:rsidRDefault="007A7CDA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е) направляется финансовому органу уведомление о применении бюджетных мер принуждения;</w:t>
      </w:r>
    </w:p>
    <w:p w:rsidR="007A7CDA" w:rsidRPr="00115537" w:rsidRDefault="00613EA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ж)</w:t>
      </w:r>
      <w:r w:rsidR="00D160A9">
        <w:rPr>
          <w:sz w:val="24"/>
          <w:szCs w:val="24"/>
        </w:rPr>
        <w:t xml:space="preserve"> </w:t>
      </w:r>
      <w:r w:rsidR="00002600" w:rsidRPr="00115537">
        <w:rPr>
          <w:sz w:val="24"/>
          <w:szCs w:val="24"/>
        </w:rPr>
        <w:t xml:space="preserve">по согласованию </w:t>
      </w:r>
      <w:proofErr w:type="gramStart"/>
      <w:r w:rsidR="00002600" w:rsidRPr="00115537">
        <w:rPr>
          <w:sz w:val="24"/>
          <w:szCs w:val="24"/>
        </w:rPr>
        <w:t xml:space="preserve">с </w:t>
      </w:r>
      <w:r w:rsidRPr="00115537">
        <w:rPr>
          <w:sz w:val="24"/>
          <w:szCs w:val="24"/>
        </w:rPr>
        <w:t xml:space="preserve"> Глав</w:t>
      </w:r>
      <w:r w:rsidR="00002600" w:rsidRPr="00115537">
        <w:rPr>
          <w:sz w:val="24"/>
          <w:szCs w:val="24"/>
        </w:rPr>
        <w:t>ой</w:t>
      </w:r>
      <w:proofErr w:type="gramEnd"/>
      <w:r w:rsidRPr="00115537">
        <w:rPr>
          <w:sz w:val="24"/>
          <w:szCs w:val="24"/>
        </w:rPr>
        <w:t xml:space="preserve"> Суджанского района и главам </w:t>
      </w:r>
      <w:r w:rsidR="00002600" w:rsidRPr="00115537">
        <w:rPr>
          <w:sz w:val="24"/>
          <w:szCs w:val="24"/>
        </w:rPr>
        <w:t xml:space="preserve">муниципальных образований направляет материалы в </w:t>
      </w:r>
      <w:r w:rsidR="006D0969" w:rsidRPr="00115537">
        <w:rPr>
          <w:sz w:val="24"/>
          <w:szCs w:val="24"/>
        </w:rPr>
        <w:t>правоохранительные</w:t>
      </w:r>
      <w:r w:rsidR="00002600" w:rsidRPr="00115537">
        <w:rPr>
          <w:sz w:val="24"/>
          <w:szCs w:val="24"/>
        </w:rPr>
        <w:t xml:space="preserve"> органы в целях </w:t>
      </w:r>
      <w:r w:rsidR="006D0969" w:rsidRPr="00115537">
        <w:rPr>
          <w:sz w:val="24"/>
          <w:szCs w:val="24"/>
        </w:rPr>
        <w:t>осуществления</w:t>
      </w:r>
      <w:r w:rsidR="00002600" w:rsidRPr="00115537">
        <w:rPr>
          <w:sz w:val="24"/>
          <w:szCs w:val="24"/>
        </w:rPr>
        <w:t xml:space="preserve"> производства по делам об административных правонарушениях в порядке, установленном законодательством об административных нарушениях</w:t>
      </w:r>
      <w:r w:rsidR="006D0969" w:rsidRPr="00115537">
        <w:rPr>
          <w:sz w:val="24"/>
          <w:szCs w:val="24"/>
        </w:rPr>
        <w:t>.</w:t>
      </w:r>
    </w:p>
    <w:p w:rsidR="006D0969" w:rsidRPr="00115537" w:rsidRDefault="00E75DEB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з)</w:t>
      </w:r>
      <w:r w:rsidR="006D0969" w:rsidRPr="00115537">
        <w:rPr>
          <w:sz w:val="24"/>
          <w:szCs w:val="24"/>
        </w:rPr>
        <w:t xml:space="preserve"> получается необходимый для осуществления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информаций, законодательством Российской Федерации </w:t>
      </w:r>
      <w:r w:rsidRPr="00115537">
        <w:rPr>
          <w:sz w:val="24"/>
          <w:szCs w:val="24"/>
        </w:rPr>
        <w:t>о государственной и иной охраняемой законом тайне;</w:t>
      </w:r>
    </w:p>
    <w:p w:rsidR="00160138" w:rsidRPr="00115537" w:rsidRDefault="00E75DEB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и) направляются материалы и документы Главе Суджанского района, главам муниц</w:t>
      </w:r>
      <w:r w:rsidR="00D23305" w:rsidRPr="00115537">
        <w:rPr>
          <w:sz w:val="24"/>
          <w:szCs w:val="24"/>
        </w:rPr>
        <w:t>ипальных образований для обращения в суд с исковым заявлением о возмещении ущерба, причинённого муниципальному образованию</w:t>
      </w:r>
      <w:r w:rsidR="00160138" w:rsidRPr="00115537">
        <w:rPr>
          <w:sz w:val="24"/>
          <w:szCs w:val="24"/>
        </w:rPr>
        <w:t>.</w:t>
      </w:r>
    </w:p>
    <w:p w:rsidR="00E75DEB" w:rsidRPr="00115537" w:rsidRDefault="00160138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к) направляются </w:t>
      </w:r>
      <w:r w:rsidR="00F84B72" w:rsidRPr="00115537">
        <w:rPr>
          <w:sz w:val="24"/>
          <w:szCs w:val="24"/>
        </w:rPr>
        <w:t>материалы и документы для обращения в суд с исковым заявлением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</w:t>
      </w:r>
      <w:r w:rsidR="00351419">
        <w:rPr>
          <w:sz w:val="24"/>
          <w:szCs w:val="24"/>
        </w:rPr>
        <w:t xml:space="preserve"> (Решение согласовывается с Главой Суджанского района и главами муниципальных образований)</w:t>
      </w:r>
      <w:r w:rsidR="00F84B72" w:rsidRPr="00115537">
        <w:rPr>
          <w:sz w:val="24"/>
          <w:szCs w:val="24"/>
        </w:rPr>
        <w:t>»</w:t>
      </w:r>
    </w:p>
    <w:p w:rsidR="005055D5" w:rsidRPr="00115537" w:rsidRDefault="005055D5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7. в пункте 14 слова «в сфере бюджетных правоотношений» </w:t>
      </w:r>
      <w:r w:rsidR="00A2122E" w:rsidRPr="00115537">
        <w:rPr>
          <w:sz w:val="24"/>
          <w:szCs w:val="24"/>
        </w:rPr>
        <w:t>исключить</w:t>
      </w:r>
      <w:r w:rsidRPr="00115537">
        <w:rPr>
          <w:sz w:val="24"/>
          <w:szCs w:val="24"/>
        </w:rPr>
        <w:t>;</w:t>
      </w:r>
    </w:p>
    <w:p w:rsidR="005055D5" w:rsidRPr="00115537" w:rsidRDefault="005055D5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8. </w:t>
      </w:r>
      <w:r w:rsidR="00A2122E" w:rsidRPr="00115537">
        <w:rPr>
          <w:sz w:val="24"/>
          <w:szCs w:val="24"/>
        </w:rPr>
        <w:t xml:space="preserve"> подпункт «б» пункта 17 признать утратившем силу;</w:t>
      </w:r>
    </w:p>
    <w:p w:rsidR="00F55608" w:rsidRPr="00115537" w:rsidRDefault="00A2122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9.</w:t>
      </w:r>
      <w:r w:rsidR="000638A6" w:rsidRPr="00115537">
        <w:rPr>
          <w:sz w:val="24"/>
          <w:szCs w:val="24"/>
        </w:rPr>
        <w:t xml:space="preserve"> в пункте 20 абзац третий дополнить словами «, а в части контроля в сфере закупок также размещается в единой информационной системе </w:t>
      </w:r>
      <w:r w:rsidR="00115537" w:rsidRPr="00115537">
        <w:rPr>
          <w:sz w:val="24"/>
          <w:szCs w:val="24"/>
        </w:rPr>
        <w:t xml:space="preserve"> и (или) </w:t>
      </w:r>
      <w:r w:rsidR="0065208D" w:rsidRPr="00115537">
        <w:rPr>
          <w:sz w:val="24"/>
          <w:szCs w:val="24"/>
        </w:rPr>
        <w:t xml:space="preserve">в </w:t>
      </w:r>
      <w:r w:rsidR="000638A6" w:rsidRPr="00115537">
        <w:rPr>
          <w:sz w:val="24"/>
          <w:szCs w:val="24"/>
        </w:rPr>
        <w:t xml:space="preserve"> реестре жалоб, плановых и внеплановых проверок, их результатов и </w:t>
      </w:r>
      <w:r w:rsidR="0065208D" w:rsidRPr="00115537">
        <w:rPr>
          <w:sz w:val="24"/>
          <w:szCs w:val="24"/>
        </w:rPr>
        <w:t>выданных предписаний</w:t>
      </w:r>
      <w:r w:rsidR="00F276E1" w:rsidRPr="00115537">
        <w:rPr>
          <w:sz w:val="24"/>
          <w:szCs w:val="24"/>
        </w:rPr>
        <w:t>»;</w:t>
      </w:r>
    </w:p>
    <w:p w:rsidR="00F55608" w:rsidRPr="00115537" w:rsidRDefault="00F55608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10. в пункте </w:t>
      </w:r>
      <w:r w:rsidR="002A15DB" w:rsidRPr="00115537">
        <w:rPr>
          <w:sz w:val="24"/>
          <w:szCs w:val="24"/>
        </w:rPr>
        <w:t>52</w:t>
      </w:r>
      <w:r w:rsidRPr="00115537">
        <w:rPr>
          <w:sz w:val="24"/>
          <w:szCs w:val="24"/>
        </w:rPr>
        <w:t xml:space="preserve"> слова </w:t>
      </w:r>
      <w:proofErr w:type="gramStart"/>
      <w:r w:rsidRPr="00115537">
        <w:rPr>
          <w:sz w:val="24"/>
          <w:szCs w:val="24"/>
        </w:rPr>
        <w:t xml:space="preserve">« </w:t>
      </w:r>
      <w:r w:rsidR="002A15DB" w:rsidRPr="00115537">
        <w:rPr>
          <w:sz w:val="24"/>
          <w:szCs w:val="24"/>
        </w:rPr>
        <w:t>в</w:t>
      </w:r>
      <w:proofErr w:type="gramEnd"/>
      <w:r w:rsidR="002A15DB" w:rsidRPr="00115537">
        <w:rPr>
          <w:sz w:val="24"/>
          <w:szCs w:val="24"/>
        </w:rPr>
        <w:t xml:space="preserve"> сфере бюджетных правоотношений</w:t>
      </w:r>
      <w:r w:rsidRPr="00115537">
        <w:rPr>
          <w:sz w:val="24"/>
          <w:szCs w:val="24"/>
        </w:rPr>
        <w:t>»</w:t>
      </w:r>
      <w:r w:rsidR="002A15DB" w:rsidRPr="00115537">
        <w:rPr>
          <w:sz w:val="24"/>
          <w:szCs w:val="24"/>
        </w:rPr>
        <w:t xml:space="preserve"> исключить</w:t>
      </w:r>
      <w:r w:rsidRPr="00115537">
        <w:rPr>
          <w:sz w:val="24"/>
          <w:szCs w:val="24"/>
        </w:rPr>
        <w:t>;</w:t>
      </w:r>
    </w:p>
    <w:p w:rsidR="00297994" w:rsidRPr="00115537" w:rsidRDefault="00297994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11 пункт 53 исключить</w:t>
      </w:r>
    </w:p>
    <w:p w:rsidR="001A0CBE" w:rsidRPr="00115537" w:rsidRDefault="001A0CB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1</w:t>
      </w:r>
      <w:r w:rsidR="00297994" w:rsidRPr="00115537">
        <w:rPr>
          <w:sz w:val="24"/>
          <w:szCs w:val="24"/>
        </w:rPr>
        <w:t>2</w:t>
      </w:r>
      <w:r w:rsidRPr="00115537">
        <w:rPr>
          <w:sz w:val="24"/>
          <w:szCs w:val="24"/>
        </w:rPr>
        <w:t>. пункт 54 изложить в следующе редакции:</w:t>
      </w:r>
    </w:p>
    <w:p w:rsidR="00762ECC" w:rsidRPr="00115537" w:rsidRDefault="001A0CB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«54. Под представлением понимается документ Управления, направленный объекту контроля и содержащий информацию о выявленных бюджетных нарушений</w:t>
      </w:r>
      <w:r w:rsidR="000D1869" w:rsidRPr="00115537">
        <w:rPr>
          <w:sz w:val="24"/>
          <w:szCs w:val="24"/>
        </w:rPr>
        <w:t xml:space="preserve">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</w:t>
      </w:r>
      <w:r w:rsidR="00762ECC" w:rsidRPr="00115537">
        <w:rPr>
          <w:sz w:val="24"/>
          <w:szCs w:val="24"/>
        </w:rPr>
        <w:t xml:space="preserve"> указан, требований по каждому бюджетному нарушению:</w:t>
      </w:r>
    </w:p>
    <w:p w:rsidR="00762ECC" w:rsidRPr="00115537" w:rsidRDefault="00762ECC" w:rsidP="00115537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требование об устранении бюджетного нарушения и о принятии мер по устранению его причин и условий;</w:t>
      </w:r>
    </w:p>
    <w:p w:rsidR="001A0CBE" w:rsidRPr="00115537" w:rsidRDefault="000D1869" w:rsidP="00115537">
      <w:pPr>
        <w:pStyle w:val="a3"/>
        <w:numPr>
          <w:ilvl w:val="0"/>
          <w:numId w:val="4"/>
        </w:numPr>
        <w:ind w:left="0"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 </w:t>
      </w:r>
      <w:r w:rsidR="00762ECC" w:rsidRPr="00115537">
        <w:rPr>
          <w:sz w:val="24"/>
          <w:szCs w:val="24"/>
        </w:rPr>
        <w:t>требования о принятии мер по устранению причин и условий бюджетного нарушения в случае невозможности его устранения.</w:t>
      </w:r>
    </w:p>
    <w:p w:rsidR="00762ECC" w:rsidRPr="00115537" w:rsidRDefault="00762ECC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Представлени</w:t>
      </w:r>
      <w:r w:rsidR="00723601" w:rsidRPr="00115537">
        <w:rPr>
          <w:sz w:val="24"/>
          <w:szCs w:val="24"/>
        </w:rPr>
        <w:t>я</w:t>
      </w:r>
      <w:r w:rsidRPr="00115537">
        <w:rPr>
          <w:sz w:val="24"/>
          <w:szCs w:val="24"/>
        </w:rPr>
        <w:t xml:space="preserve"> вруча</w:t>
      </w:r>
      <w:r w:rsidR="00723601" w:rsidRPr="00115537">
        <w:rPr>
          <w:sz w:val="24"/>
          <w:szCs w:val="24"/>
        </w:rPr>
        <w:t>ю</w:t>
      </w:r>
      <w:r w:rsidRPr="00115537">
        <w:rPr>
          <w:sz w:val="24"/>
          <w:szCs w:val="24"/>
        </w:rPr>
        <w:t xml:space="preserve">тся </w:t>
      </w:r>
      <w:r w:rsidR="00723601" w:rsidRPr="00115537">
        <w:rPr>
          <w:sz w:val="24"/>
          <w:szCs w:val="24"/>
        </w:rPr>
        <w:t>(</w:t>
      </w:r>
      <w:r w:rsidRPr="00115537">
        <w:rPr>
          <w:sz w:val="24"/>
          <w:szCs w:val="24"/>
        </w:rPr>
        <w:t>направля</w:t>
      </w:r>
      <w:r w:rsidR="00723601" w:rsidRPr="00115537">
        <w:rPr>
          <w:sz w:val="24"/>
          <w:szCs w:val="24"/>
        </w:rPr>
        <w:t>ю</w:t>
      </w:r>
      <w:r w:rsidRPr="00115537">
        <w:rPr>
          <w:sz w:val="24"/>
          <w:szCs w:val="24"/>
        </w:rPr>
        <w:t xml:space="preserve">тся) </w:t>
      </w:r>
      <w:r w:rsidR="00CD2F59" w:rsidRPr="00115537">
        <w:rPr>
          <w:sz w:val="24"/>
          <w:szCs w:val="24"/>
        </w:rPr>
        <w:t>представителю объекта контроля в соответствии с настоящим Порядком не позднее 30 календарных дней со дня окончания контрольного мероприятия.</w:t>
      </w:r>
    </w:p>
    <w:p w:rsidR="00CD2F59" w:rsidRPr="00115537" w:rsidRDefault="00CD2F59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Под предписанием </w:t>
      </w:r>
      <w:r w:rsidR="00E21B35" w:rsidRPr="00115537">
        <w:rPr>
          <w:sz w:val="24"/>
          <w:szCs w:val="24"/>
        </w:rPr>
        <w:t xml:space="preserve">понимается документ Управления, направляемый объекту контроля в случае невозможности устранения либо </w:t>
      </w:r>
      <w:r w:rsidR="00723601" w:rsidRPr="00115537">
        <w:rPr>
          <w:sz w:val="24"/>
          <w:szCs w:val="24"/>
        </w:rPr>
        <w:t>не устранения</w:t>
      </w:r>
      <w:r w:rsidR="00E21B35" w:rsidRPr="00115537">
        <w:rPr>
          <w:sz w:val="24"/>
          <w:szCs w:val="24"/>
        </w:rPr>
        <w:t xml:space="preserve"> в установленный в </w:t>
      </w:r>
      <w:r w:rsidR="00723601" w:rsidRPr="00115537">
        <w:rPr>
          <w:sz w:val="24"/>
          <w:szCs w:val="24"/>
        </w:rPr>
        <w:t>предельный</w:t>
      </w:r>
      <w:r w:rsidR="00E21B35" w:rsidRPr="00115537">
        <w:rPr>
          <w:sz w:val="24"/>
          <w:szCs w:val="24"/>
        </w:rPr>
        <w:t xml:space="preserve"> срок бюджетного нарушения при наличии возможности определения суммы причиненного ущерба муниципальному образованию в результате этого нарушения. Предписание содержит обязательные для исполнения </w:t>
      </w:r>
      <w:r w:rsidR="00723601" w:rsidRPr="00115537">
        <w:rPr>
          <w:sz w:val="24"/>
          <w:szCs w:val="24"/>
        </w:rPr>
        <w:t xml:space="preserve">в установленный в предписания срок </w:t>
      </w:r>
      <w:r w:rsidR="00723601" w:rsidRPr="00115537">
        <w:rPr>
          <w:sz w:val="24"/>
          <w:szCs w:val="24"/>
        </w:rPr>
        <w:lastRenderedPageBreak/>
        <w:t>требования о принятии мер по возмещению причиненного ущерба Курской области.</w:t>
      </w:r>
    </w:p>
    <w:p w:rsidR="00723601" w:rsidRPr="00115537" w:rsidRDefault="00723601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Предписания вручаются (направляются) представителю объекта контроля в соответствии с настоящим Порядком не позднее 30 календарных дней со дня </w:t>
      </w:r>
      <w:r w:rsidR="00297994" w:rsidRPr="00115537">
        <w:rPr>
          <w:sz w:val="24"/>
          <w:szCs w:val="24"/>
        </w:rPr>
        <w:t>окончания контрольного мероприятия или 30 календарных дней со дня окончания срока исполнения представления.»;</w:t>
      </w:r>
    </w:p>
    <w:p w:rsidR="0042044E" w:rsidRPr="00115537" w:rsidRDefault="0042044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13</w:t>
      </w:r>
      <w:r w:rsidR="0071246E" w:rsidRPr="00115537">
        <w:rPr>
          <w:sz w:val="24"/>
          <w:szCs w:val="24"/>
        </w:rPr>
        <w:t>.</w:t>
      </w:r>
      <w:r w:rsidRPr="00115537">
        <w:rPr>
          <w:sz w:val="24"/>
          <w:szCs w:val="24"/>
        </w:rPr>
        <w:t xml:space="preserve"> пункт 55. изложить в следующей редакции:</w:t>
      </w:r>
    </w:p>
    <w:p w:rsidR="0042044E" w:rsidRPr="00115537" w:rsidRDefault="0042044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«55. В случае </w:t>
      </w:r>
      <w:r w:rsidR="004616A0" w:rsidRPr="00115537">
        <w:rPr>
          <w:sz w:val="24"/>
          <w:szCs w:val="24"/>
        </w:rPr>
        <w:t>не устранения</w:t>
      </w:r>
      <w:r w:rsidRPr="00115537">
        <w:rPr>
          <w:sz w:val="24"/>
          <w:szCs w:val="24"/>
        </w:rPr>
        <w:t xml:space="preserve"> бюджетного нарушения, предусмотренного Бюджетным кодексом Российской Федерации и указанного в представлении, </w:t>
      </w:r>
      <w:r w:rsidR="00950CE9" w:rsidRPr="00115537">
        <w:rPr>
          <w:sz w:val="24"/>
          <w:szCs w:val="24"/>
        </w:rPr>
        <w:t>органом контроля</w:t>
      </w:r>
      <w:r w:rsidRPr="00115537">
        <w:rPr>
          <w:sz w:val="24"/>
          <w:szCs w:val="24"/>
        </w:rPr>
        <w:t xml:space="preserve"> направляет в срок, не превышающий 30 календарных ней со дня окончания срока исполнения </w:t>
      </w:r>
      <w:r w:rsidR="004616A0" w:rsidRPr="00115537">
        <w:rPr>
          <w:sz w:val="24"/>
          <w:szCs w:val="24"/>
        </w:rPr>
        <w:t>представления, уведомление о применении бюджетных мер принуждения финансовому органу, а копию такого уведомления -участнику бюджетного процесса, в отношении которого проводилась проверка (ревизия) .</w:t>
      </w:r>
    </w:p>
    <w:p w:rsidR="004616A0" w:rsidRDefault="00950CE9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 xml:space="preserve">Под уведомлением о применении бюджетных мер принуждения понимается документ органа контроля, </w:t>
      </w:r>
      <w:r w:rsidR="00392F97" w:rsidRPr="00115537">
        <w:rPr>
          <w:sz w:val="24"/>
          <w:szCs w:val="24"/>
        </w:rPr>
        <w:t>обязательный</w:t>
      </w:r>
      <w:r w:rsidRPr="00115537">
        <w:rPr>
          <w:sz w:val="24"/>
          <w:szCs w:val="24"/>
        </w:rPr>
        <w:t xml:space="preserve"> к рассмотрению финансовым органом, содержащим  сведения о выявленных бюджетных нарушениях, предусмотренных Бюджетным кодексом Российской Федерации, и об </w:t>
      </w:r>
      <w:r w:rsidR="00392F97" w:rsidRPr="00115537">
        <w:rPr>
          <w:sz w:val="24"/>
          <w:szCs w:val="24"/>
        </w:rPr>
        <w:t>объёмах</w:t>
      </w:r>
      <w:r w:rsidRPr="00115537">
        <w:rPr>
          <w:sz w:val="24"/>
          <w:szCs w:val="24"/>
        </w:rPr>
        <w:t xml:space="preserve"> средств</w:t>
      </w:r>
      <w:r w:rsidR="00392F97" w:rsidRPr="00115537">
        <w:rPr>
          <w:sz w:val="24"/>
          <w:szCs w:val="24"/>
        </w:rPr>
        <w:t>, использованных с указанными нарушениями, по каждому бюджетному нарушению (без учета объёмов средств, использованных с этими бюджетными нарушениями и возмещенные в доход соответствующего бюджета до направления уведомления о применении бюджетных мер принуждения)»</w:t>
      </w:r>
    </w:p>
    <w:p w:rsidR="00287131" w:rsidRDefault="00287131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14. пункт 59 изложить в следующей редакции:</w:t>
      </w:r>
    </w:p>
    <w:p w:rsidR="00650E50" w:rsidRDefault="00650E50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«59. В случае неисполнения предписания Управления о вымещении ущерба муниципальному образованию, материалы и документы направляются Главе Суджанского района 9главам муниципальных образований), для обращения в суд с исковым заявлением о возмещении ущерба. Причиненного Курской области.»</w:t>
      </w:r>
    </w:p>
    <w:p w:rsidR="00287131" w:rsidRDefault="00287131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0E50">
        <w:rPr>
          <w:sz w:val="24"/>
          <w:szCs w:val="24"/>
        </w:rPr>
        <w:t>15.</w:t>
      </w:r>
      <w:r w:rsidR="00862A61">
        <w:rPr>
          <w:sz w:val="24"/>
          <w:szCs w:val="24"/>
        </w:rPr>
        <w:t xml:space="preserve"> пункт 60 изложить в следующей редакции:</w:t>
      </w:r>
    </w:p>
    <w:p w:rsidR="00862A61" w:rsidRPr="00115537" w:rsidRDefault="00862A61" w:rsidP="00115537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60 .</w:t>
      </w:r>
      <w:proofErr w:type="gramEnd"/>
      <w:r>
        <w:rPr>
          <w:sz w:val="24"/>
          <w:szCs w:val="24"/>
        </w:rPr>
        <w:t xml:space="preserve"> При выявлении в ходе проведения контрольных мероприятий нарушений</w:t>
      </w:r>
      <w:r w:rsidR="00DE1FC4">
        <w:rPr>
          <w:sz w:val="24"/>
          <w:szCs w:val="24"/>
        </w:rPr>
        <w:t>, содержащих признаки административных правонарушений, Управление по согласованию с Главой Суджанского района и главами муниципальных образований направляет материалы необходимые для передачи</w:t>
      </w:r>
      <w:r w:rsidR="00597994">
        <w:rPr>
          <w:sz w:val="24"/>
          <w:szCs w:val="24"/>
        </w:rPr>
        <w:t xml:space="preserve"> в правоохранительные органы в целях осуществления производства по делам об административных правонарушениях в порядке, установленном законодательством Российской Федерации об административных правонарушениях»</w:t>
      </w:r>
    </w:p>
    <w:p w:rsidR="0071246E" w:rsidRPr="00115537" w:rsidRDefault="0071246E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1</w:t>
      </w:r>
      <w:r w:rsidR="00597994">
        <w:rPr>
          <w:sz w:val="24"/>
          <w:szCs w:val="24"/>
        </w:rPr>
        <w:t>6</w:t>
      </w:r>
      <w:r w:rsidRPr="00115537">
        <w:rPr>
          <w:sz w:val="24"/>
          <w:szCs w:val="24"/>
        </w:rPr>
        <w:t xml:space="preserve">. пункт 66 дополнить </w:t>
      </w:r>
      <w:proofErr w:type="gramStart"/>
      <w:r w:rsidR="00103DB6" w:rsidRPr="00115537">
        <w:rPr>
          <w:sz w:val="24"/>
          <w:szCs w:val="24"/>
        </w:rPr>
        <w:t>абзацем  следующего</w:t>
      </w:r>
      <w:proofErr w:type="gramEnd"/>
      <w:r w:rsidR="00103DB6" w:rsidRPr="00115537">
        <w:rPr>
          <w:sz w:val="24"/>
          <w:szCs w:val="24"/>
        </w:rPr>
        <w:t xml:space="preserve"> содержания:</w:t>
      </w:r>
    </w:p>
    <w:p w:rsidR="00103DB6" w:rsidRPr="00115537" w:rsidRDefault="00103DB6" w:rsidP="00115537">
      <w:pPr>
        <w:ind w:firstLine="851"/>
        <w:jc w:val="both"/>
        <w:rPr>
          <w:sz w:val="24"/>
          <w:szCs w:val="24"/>
        </w:rPr>
      </w:pPr>
      <w:r w:rsidRPr="00115537">
        <w:rPr>
          <w:sz w:val="24"/>
          <w:szCs w:val="24"/>
        </w:rPr>
        <w:t>«Информация о проведении контрольных мероприятий в сфере закупок, об их результатах и выданных предписаниях размещается в единой информационной системе и (или) реестре жалоб, плановых и внеплановых проверок, их результатов и выданных предписаний в порядке, установленном действующим законодательством.»</w:t>
      </w:r>
      <w:r w:rsidR="00115537" w:rsidRPr="00115537">
        <w:rPr>
          <w:sz w:val="24"/>
          <w:szCs w:val="24"/>
        </w:rPr>
        <w:t>.</w:t>
      </w:r>
    </w:p>
    <w:p w:rsidR="004616A0" w:rsidRPr="00115537" w:rsidRDefault="004616A0" w:rsidP="00115537">
      <w:pPr>
        <w:ind w:left="360" w:hanging="11"/>
        <w:jc w:val="both"/>
        <w:rPr>
          <w:sz w:val="24"/>
          <w:szCs w:val="24"/>
        </w:rPr>
      </w:pPr>
    </w:p>
    <w:p w:rsidR="000638A6" w:rsidRDefault="000638A6" w:rsidP="00115537">
      <w:pPr>
        <w:ind w:left="36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376" w:rsidRPr="00AA0376" w:rsidRDefault="006C2B45" w:rsidP="00115537">
      <w:pPr>
        <w:ind w:left="36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7C1" w:rsidRPr="00110C2D" w:rsidRDefault="003207C1" w:rsidP="00115537">
      <w:pPr>
        <w:ind w:left="360" w:hanging="11"/>
        <w:jc w:val="both"/>
        <w:rPr>
          <w:sz w:val="28"/>
          <w:szCs w:val="28"/>
        </w:rPr>
      </w:pPr>
    </w:p>
    <w:sectPr w:rsidR="003207C1" w:rsidRPr="0011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CB4"/>
    <w:multiLevelType w:val="hybridMultilevel"/>
    <w:tmpl w:val="FE9C2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4331C"/>
    <w:multiLevelType w:val="hybridMultilevel"/>
    <w:tmpl w:val="9DD6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B53"/>
    <w:multiLevelType w:val="hybridMultilevel"/>
    <w:tmpl w:val="430A6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01DE1"/>
    <w:multiLevelType w:val="hybridMultilevel"/>
    <w:tmpl w:val="83E8E9D0"/>
    <w:lvl w:ilvl="0" w:tplc="1E224EC6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B5"/>
    <w:rsid w:val="00002600"/>
    <w:rsid w:val="0004424B"/>
    <w:rsid w:val="000638A6"/>
    <w:rsid w:val="000D1869"/>
    <w:rsid w:val="000F19BA"/>
    <w:rsid w:val="00103DB6"/>
    <w:rsid w:val="00110C2D"/>
    <w:rsid w:val="00115537"/>
    <w:rsid w:val="00160138"/>
    <w:rsid w:val="001A0CBE"/>
    <w:rsid w:val="001B56FA"/>
    <w:rsid w:val="001D1941"/>
    <w:rsid w:val="00255FB4"/>
    <w:rsid w:val="00287131"/>
    <w:rsid w:val="00297994"/>
    <w:rsid w:val="002A15DB"/>
    <w:rsid w:val="002B6260"/>
    <w:rsid w:val="002B680D"/>
    <w:rsid w:val="003207C1"/>
    <w:rsid w:val="00351419"/>
    <w:rsid w:val="00392F97"/>
    <w:rsid w:val="003C6E09"/>
    <w:rsid w:val="0040655B"/>
    <w:rsid w:val="0042044E"/>
    <w:rsid w:val="004616A0"/>
    <w:rsid w:val="004D69B4"/>
    <w:rsid w:val="004F4621"/>
    <w:rsid w:val="005055D5"/>
    <w:rsid w:val="00597994"/>
    <w:rsid w:val="00613694"/>
    <w:rsid w:val="00613EAE"/>
    <w:rsid w:val="00650E50"/>
    <w:rsid w:val="0065208D"/>
    <w:rsid w:val="006C2B45"/>
    <w:rsid w:val="006D0969"/>
    <w:rsid w:val="0071246E"/>
    <w:rsid w:val="00723601"/>
    <w:rsid w:val="00760E97"/>
    <w:rsid w:val="00762ECC"/>
    <w:rsid w:val="00787012"/>
    <w:rsid w:val="007945C0"/>
    <w:rsid w:val="007A7CDA"/>
    <w:rsid w:val="00862A61"/>
    <w:rsid w:val="0087673C"/>
    <w:rsid w:val="00950CE9"/>
    <w:rsid w:val="009D4761"/>
    <w:rsid w:val="00A2122E"/>
    <w:rsid w:val="00A4297F"/>
    <w:rsid w:val="00AA0376"/>
    <w:rsid w:val="00AC162E"/>
    <w:rsid w:val="00B71141"/>
    <w:rsid w:val="00B85D85"/>
    <w:rsid w:val="00BA6CBF"/>
    <w:rsid w:val="00C3633A"/>
    <w:rsid w:val="00C62CD7"/>
    <w:rsid w:val="00CA74B6"/>
    <w:rsid w:val="00CD2F59"/>
    <w:rsid w:val="00D160A9"/>
    <w:rsid w:val="00D23305"/>
    <w:rsid w:val="00D6725E"/>
    <w:rsid w:val="00D90384"/>
    <w:rsid w:val="00D944CC"/>
    <w:rsid w:val="00DE1FC4"/>
    <w:rsid w:val="00E21B35"/>
    <w:rsid w:val="00E75DEB"/>
    <w:rsid w:val="00ED06B5"/>
    <w:rsid w:val="00F276E1"/>
    <w:rsid w:val="00F32EB8"/>
    <w:rsid w:val="00F55608"/>
    <w:rsid w:val="00F56172"/>
    <w:rsid w:val="00F837D3"/>
    <w:rsid w:val="00F84B72"/>
    <w:rsid w:val="00FA2ED3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DEE1"/>
  <w15:chartTrackingRefBased/>
  <w15:docId w15:val="{2398E03F-4B3A-4002-A024-DE14A66F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5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5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40;&#1076;&#1084;&#1080;&#1085;&#1080;&#1089;&#1090;&#1088;&#1072;&#1090;&#1086;&#1088;\Desktop\media\image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</cp:lastModifiedBy>
  <cp:revision>7</cp:revision>
  <cp:lastPrinted>2019-12-04T11:20:00Z</cp:lastPrinted>
  <dcterms:created xsi:type="dcterms:W3CDTF">2019-11-26T05:24:00Z</dcterms:created>
  <dcterms:modified xsi:type="dcterms:W3CDTF">2019-12-11T06:59:00Z</dcterms:modified>
</cp:coreProperties>
</file>