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6E6" w14:textId="77777777" w:rsidR="00CF33A3" w:rsidRDefault="00CF33A3" w:rsidP="00CF33A3">
      <w:pPr>
        <w:pStyle w:val="a3"/>
        <w:tabs>
          <w:tab w:val="clear" w:pos="4153"/>
          <w:tab w:val="clear" w:pos="8306"/>
        </w:tabs>
      </w:pPr>
      <w:r>
        <w:rPr>
          <w:noProof/>
          <w:lang w:eastAsia="ru-RU"/>
        </w:rPr>
        <w:object w:dxaOrig="1440" w:dyaOrig="1440" w14:anchorId="2E3B7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25pt;margin-top:34.55pt;width:89.8pt;height:81.1pt;z-index:251659264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730708093" r:id="rId6"/>
        </w:object>
      </w:r>
    </w:p>
    <w:p w14:paraId="48A12CE1" w14:textId="77777777" w:rsidR="00CF33A3" w:rsidRDefault="00CF33A3" w:rsidP="00CF33A3">
      <w:pPr>
        <w:pStyle w:val="a3"/>
        <w:tabs>
          <w:tab w:val="clear" w:pos="4153"/>
          <w:tab w:val="clear" w:pos="8306"/>
        </w:tabs>
      </w:pPr>
    </w:p>
    <w:p w14:paraId="6A43A015" w14:textId="77777777" w:rsidR="00CF33A3" w:rsidRDefault="00CF33A3" w:rsidP="00CF33A3">
      <w:pPr>
        <w:pStyle w:val="a3"/>
        <w:tabs>
          <w:tab w:val="clear" w:pos="4153"/>
          <w:tab w:val="clear" w:pos="8306"/>
        </w:tabs>
      </w:pPr>
    </w:p>
    <w:p w14:paraId="3F61387F" w14:textId="77777777" w:rsidR="00CF33A3" w:rsidRDefault="00CF33A3" w:rsidP="00CF33A3">
      <w:pPr>
        <w:pStyle w:val="a3"/>
        <w:tabs>
          <w:tab w:val="clear" w:pos="4153"/>
          <w:tab w:val="clear" w:pos="8306"/>
        </w:tabs>
      </w:pPr>
    </w:p>
    <w:p w14:paraId="0FC12513" w14:textId="77777777" w:rsidR="00CF33A3" w:rsidRDefault="00CF33A3" w:rsidP="00CF33A3">
      <w:pPr>
        <w:jc w:val="center"/>
        <w:rPr>
          <w:b/>
          <w:bCs/>
          <w:sz w:val="34"/>
          <w:szCs w:val="32"/>
        </w:rPr>
      </w:pPr>
    </w:p>
    <w:p w14:paraId="7FB80192" w14:textId="77777777" w:rsidR="00CF33A3" w:rsidRDefault="00CF33A3" w:rsidP="00CF33A3">
      <w:pPr>
        <w:jc w:val="center"/>
        <w:rPr>
          <w:b/>
          <w:bCs/>
          <w:sz w:val="34"/>
          <w:szCs w:val="32"/>
        </w:rPr>
      </w:pPr>
    </w:p>
    <w:p w14:paraId="51213CAB" w14:textId="77777777" w:rsidR="00CF33A3" w:rsidRDefault="00CF33A3" w:rsidP="00CF33A3">
      <w:pPr>
        <w:jc w:val="center"/>
        <w:rPr>
          <w:b/>
          <w:bCs/>
          <w:sz w:val="34"/>
          <w:szCs w:val="32"/>
        </w:rPr>
      </w:pPr>
    </w:p>
    <w:p w14:paraId="03214511" w14:textId="77777777" w:rsidR="00CF33A3" w:rsidRDefault="00CF33A3" w:rsidP="00CF33A3">
      <w:pPr>
        <w:jc w:val="center"/>
        <w:rPr>
          <w:b/>
          <w:bCs/>
          <w:sz w:val="34"/>
          <w:szCs w:val="32"/>
        </w:rPr>
      </w:pPr>
    </w:p>
    <w:p w14:paraId="2E634198" w14:textId="77777777" w:rsidR="00CF33A3" w:rsidRDefault="00CF33A3" w:rsidP="00CF33A3">
      <w:pPr>
        <w:jc w:val="center"/>
        <w:rPr>
          <w:b/>
          <w:bCs/>
          <w:sz w:val="34"/>
          <w:szCs w:val="32"/>
        </w:rPr>
      </w:pPr>
      <w:r>
        <w:rPr>
          <w:b/>
          <w:bCs/>
          <w:sz w:val="34"/>
          <w:szCs w:val="32"/>
        </w:rPr>
        <w:t xml:space="preserve">АДМИНИСТРАЦИЯ СУДЖАНСКОГО РАЙОНА </w:t>
      </w:r>
    </w:p>
    <w:p w14:paraId="30D82257" w14:textId="77777777" w:rsidR="00CF33A3" w:rsidRDefault="00CF33A3" w:rsidP="00CF33A3">
      <w:pPr>
        <w:jc w:val="center"/>
        <w:rPr>
          <w:b/>
          <w:bCs/>
          <w:color w:val="000000"/>
          <w:spacing w:val="80"/>
        </w:rPr>
      </w:pPr>
      <w:r>
        <w:rPr>
          <w:b/>
          <w:bCs/>
          <w:sz w:val="34"/>
          <w:szCs w:val="32"/>
        </w:rPr>
        <w:t>КУРСКОЙ   ОБЛАСТИ</w:t>
      </w:r>
    </w:p>
    <w:p w14:paraId="6EAA1DF9" w14:textId="77777777" w:rsidR="00CF33A3" w:rsidRPr="003E0746" w:rsidRDefault="00CF33A3" w:rsidP="00CF33A3">
      <w:pPr>
        <w:jc w:val="center"/>
        <w:rPr>
          <w:b/>
          <w:bCs/>
          <w:color w:val="000000"/>
          <w:spacing w:val="80"/>
          <w:sz w:val="18"/>
        </w:rPr>
      </w:pPr>
    </w:p>
    <w:p w14:paraId="0F4CC668" w14:textId="77777777" w:rsidR="00CF33A3" w:rsidRDefault="00CF33A3" w:rsidP="00CF33A3">
      <w:pPr>
        <w:spacing w:line="288" w:lineRule="auto"/>
        <w:ind w:left="-540"/>
        <w:jc w:val="center"/>
        <w:rPr>
          <w:b/>
          <w:sz w:val="16"/>
          <w:szCs w:val="16"/>
        </w:rPr>
      </w:pPr>
      <w:r>
        <w:rPr>
          <w:b/>
          <w:bCs/>
          <w:color w:val="000000"/>
          <w:spacing w:val="80"/>
          <w:sz w:val="32"/>
          <w:szCs w:val="32"/>
        </w:rPr>
        <w:t>ПОСТАНОВЛЕНИЕ</w:t>
      </w:r>
    </w:p>
    <w:p w14:paraId="0F643B75" w14:textId="77777777" w:rsidR="00CF33A3" w:rsidRDefault="00CF33A3" w:rsidP="00CF33A3">
      <w:pPr>
        <w:jc w:val="center"/>
        <w:rPr>
          <w:b/>
          <w:sz w:val="16"/>
          <w:szCs w:val="16"/>
        </w:rPr>
      </w:pPr>
    </w:p>
    <w:p w14:paraId="1349A969" w14:textId="77777777" w:rsidR="00CF33A3" w:rsidRDefault="00CF33A3" w:rsidP="00CF33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18.10.2022 г.   № 661</w:t>
      </w:r>
    </w:p>
    <w:p w14:paraId="0BF4D393" w14:textId="77777777" w:rsidR="00CF33A3" w:rsidRPr="003E0746" w:rsidRDefault="00CF33A3" w:rsidP="00CF33A3">
      <w:pPr>
        <w:jc w:val="center"/>
        <w:rPr>
          <w:sz w:val="20"/>
          <w:szCs w:val="28"/>
        </w:rPr>
      </w:pPr>
    </w:p>
    <w:p w14:paraId="4A656B3E" w14:textId="77777777" w:rsidR="00CF33A3" w:rsidRDefault="00CF33A3" w:rsidP="00CF33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Суджа</w:t>
      </w:r>
    </w:p>
    <w:p w14:paraId="2FD0163F" w14:textId="77777777" w:rsidR="00CF33A3" w:rsidRPr="003E0746" w:rsidRDefault="00CF33A3" w:rsidP="00CF33A3">
      <w:pPr>
        <w:jc w:val="center"/>
        <w:rPr>
          <w:sz w:val="14"/>
          <w:szCs w:val="26"/>
        </w:rPr>
      </w:pPr>
    </w:p>
    <w:p w14:paraId="5CF237DE" w14:textId="77777777" w:rsidR="00CF33A3" w:rsidRPr="00AE6AD3" w:rsidRDefault="00CF33A3" w:rsidP="00CF33A3">
      <w:pPr>
        <w:pStyle w:val="a5"/>
        <w:spacing w:line="240" w:lineRule="auto"/>
        <w:ind w:left="360" w:firstLine="0"/>
        <w:jc w:val="center"/>
        <w:rPr>
          <w:sz w:val="24"/>
        </w:rPr>
      </w:pPr>
      <w:r w:rsidRPr="00AE6AD3">
        <w:rPr>
          <w:sz w:val="24"/>
        </w:rPr>
        <w:t xml:space="preserve">О внесении изменений в Постановление Администрации Суджанского района Курской области от </w:t>
      </w:r>
      <w:proofErr w:type="gramStart"/>
      <w:r w:rsidRPr="00AE6AD3">
        <w:rPr>
          <w:sz w:val="24"/>
        </w:rPr>
        <w:t>05.04.2016  года</w:t>
      </w:r>
      <w:proofErr w:type="gramEnd"/>
      <w:r w:rsidRPr="00AE6AD3">
        <w:rPr>
          <w:sz w:val="24"/>
        </w:rPr>
        <w:t xml:space="preserve"> №233 «Об установлении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Суджанского района Курской области»</w:t>
      </w:r>
    </w:p>
    <w:p w14:paraId="53561657" w14:textId="77777777" w:rsidR="00CF33A3" w:rsidRPr="00AE6AD3" w:rsidRDefault="00CF33A3" w:rsidP="00CF33A3">
      <w:pPr>
        <w:pStyle w:val="a5"/>
        <w:spacing w:line="240" w:lineRule="auto"/>
        <w:ind w:left="360" w:firstLine="0"/>
        <w:jc w:val="center"/>
        <w:rPr>
          <w:sz w:val="24"/>
        </w:rPr>
      </w:pPr>
    </w:p>
    <w:p w14:paraId="28A3E784" w14:textId="77777777" w:rsidR="00CF33A3" w:rsidRPr="00AE6AD3" w:rsidRDefault="00CF33A3" w:rsidP="00CF33A3">
      <w:pPr>
        <w:pStyle w:val="a5"/>
        <w:spacing w:line="240" w:lineRule="auto"/>
        <w:rPr>
          <w:sz w:val="24"/>
        </w:rPr>
      </w:pPr>
      <w:r w:rsidRPr="00AE6AD3">
        <w:rPr>
          <w:sz w:val="24"/>
        </w:rPr>
        <w:t xml:space="preserve"> В соответствии с постановлением Губернатора Курской области от 13.10.2022 №298-пг «О дополнительных мерах социальной поддержки семьям лиц, призванных на военную службу по мобилизации» Администрация Суджанского района Курской области ПОСТАНОВЛЯЕТ:</w:t>
      </w:r>
    </w:p>
    <w:p w14:paraId="32F5799D" w14:textId="77777777" w:rsidR="00CF33A3" w:rsidRPr="00AE6AD3" w:rsidRDefault="00CF33A3" w:rsidP="00CF33A3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AE6AD3">
        <w:rPr>
          <w:sz w:val="24"/>
        </w:rPr>
        <w:t xml:space="preserve">Внести изменения в Постановление Администрации Суджанского района Курской области от </w:t>
      </w:r>
      <w:proofErr w:type="gramStart"/>
      <w:r w:rsidRPr="00AE6AD3">
        <w:rPr>
          <w:sz w:val="24"/>
        </w:rPr>
        <w:t>05.04.2016  года</w:t>
      </w:r>
      <w:proofErr w:type="gramEnd"/>
      <w:r w:rsidRPr="00AE6AD3">
        <w:rPr>
          <w:sz w:val="24"/>
        </w:rPr>
        <w:t xml:space="preserve"> №233 «Об установлении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Суджанского района Курской области»:</w:t>
      </w:r>
    </w:p>
    <w:p w14:paraId="0E473A87" w14:textId="77777777" w:rsidR="00CF33A3" w:rsidRPr="00AE6AD3" w:rsidRDefault="00CF33A3" w:rsidP="00CF33A3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</w:rPr>
      </w:pPr>
      <w:r w:rsidRPr="00AE6AD3">
        <w:rPr>
          <w:sz w:val="24"/>
        </w:rPr>
        <w:t xml:space="preserve">Пункт 3 Положения о порядке установления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Суджанского района Курской области дополнить следующими словами: </w:t>
      </w:r>
    </w:p>
    <w:p w14:paraId="5D9D1340" w14:textId="77777777" w:rsidR="00CF33A3" w:rsidRPr="00AE6AD3" w:rsidRDefault="00CF33A3" w:rsidP="00CF33A3">
      <w:pPr>
        <w:pStyle w:val="a5"/>
        <w:spacing w:line="240" w:lineRule="auto"/>
        <w:ind w:hanging="109"/>
        <w:rPr>
          <w:sz w:val="24"/>
          <w:lang w:eastAsia="ru-RU"/>
        </w:rPr>
      </w:pPr>
      <w:r w:rsidRPr="00AE6AD3">
        <w:rPr>
          <w:sz w:val="24"/>
        </w:rPr>
        <w:t xml:space="preserve">        - за детьми </w:t>
      </w:r>
      <w:r w:rsidRPr="00AE6AD3">
        <w:rPr>
          <w:sz w:val="24"/>
          <w:lang w:eastAsia="ru-RU"/>
        </w:rPr>
        <w:t>из семей лиц, призванных на военную службу по мобилизации.</w:t>
      </w:r>
    </w:p>
    <w:p w14:paraId="6DF85FA8" w14:textId="77777777" w:rsidR="00CF33A3" w:rsidRPr="00AE6AD3" w:rsidRDefault="00CF33A3" w:rsidP="00CF33A3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</w:rPr>
      </w:pPr>
      <w:r w:rsidRPr="00AE6AD3">
        <w:rPr>
          <w:sz w:val="24"/>
          <w:lang w:eastAsia="ru-RU"/>
        </w:rPr>
        <w:t xml:space="preserve"> </w:t>
      </w:r>
      <w:r w:rsidRPr="00AE6AD3">
        <w:rPr>
          <w:sz w:val="24"/>
        </w:rPr>
        <w:t xml:space="preserve">Пункт 5 Положения о порядке установления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Суджанского района Курской области дополнить следующим абзацем: </w:t>
      </w:r>
    </w:p>
    <w:p w14:paraId="6C7A8EF7" w14:textId="77777777" w:rsidR="00CF33A3" w:rsidRPr="00AE6AD3" w:rsidRDefault="00CF33A3" w:rsidP="00CF33A3">
      <w:pPr>
        <w:pStyle w:val="a5"/>
        <w:spacing w:line="240" w:lineRule="auto"/>
        <w:rPr>
          <w:sz w:val="24"/>
        </w:rPr>
      </w:pPr>
      <w:r w:rsidRPr="00AE6AD3">
        <w:rPr>
          <w:sz w:val="24"/>
        </w:rPr>
        <w:t xml:space="preserve">        - родителями (законными представителями) данной категории детей предоставление копии документа, подтверждающего статус семьи военнослужащего, призванного по мобилизации в Вооруженные силы РФ.</w:t>
      </w:r>
    </w:p>
    <w:p w14:paraId="34CB78F7" w14:textId="77777777" w:rsidR="00CF33A3" w:rsidRPr="00AE6AD3" w:rsidRDefault="00CF33A3" w:rsidP="00CF33A3">
      <w:pPr>
        <w:pStyle w:val="a5"/>
        <w:spacing w:line="240" w:lineRule="auto"/>
        <w:ind w:firstLine="426"/>
        <w:rPr>
          <w:sz w:val="24"/>
          <w:lang w:eastAsia="ru-RU"/>
        </w:rPr>
      </w:pPr>
      <w:r w:rsidRPr="00AE6AD3">
        <w:rPr>
          <w:sz w:val="24"/>
        </w:rPr>
        <w:t>2. Предоставление дополнительных мер социальной поддержки для данной категории обучающихся, осуществляется в период прохождения военнослужащим военной службы по мобилизации в Вооруженных силах РФ.</w:t>
      </w:r>
    </w:p>
    <w:p w14:paraId="7CEC7079" w14:textId="77777777" w:rsidR="00CF33A3" w:rsidRPr="00AE6AD3" w:rsidRDefault="00CF33A3" w:rsidP="00CF33A3">
      <w:pPr>
        <w:pStyle w:val="a5"/>
        <w:spacing w:line="240" w:lineRule="auto"/>
        <w:ind w:firstLine="0"/>
        <w:rPr>
          <w:sz w:val="24"/>
        </w:rPr>
      </w:pPr>
      <w:r w:rsidRPr="00AE6AD3">
        <w:rPr>
          <w:sz w:val="24"/>
        </w:rPr>
        <w:t xml:space="preserve">      3. Контроль за исполнением настоящего постановления возложить на начальника Управления образования Администрации Суджанского района Курской области Сорочинскую Н.А. </w:t>
      </w:r>
    </w:p>
    <w:p w14:paraId="15A3BC82" w14:textId="77777777" w:rsidR="00CF33A3" w:rsidRPr="00AE6AD3" w:rsidRDefault="00CF33A3" w:rsidP="00CF33A3">
      <w:pPr>
        <w:pStyle w:val="a5"/>
        <w:spacing w:line="240" w:lineRule="auto"/>
        <w:ind w:firstLine="426"/>
        <w:rPr>
          <w:sz w:val="24"/>
        </w:rPr>
      </w:pPr>
      <w:r w:rsidRPr="00AE6AD3">
        <w:rPr>
          <w:sz w:val="24"/>
        </w:rPr>
        <w:t>4. Постановление вступает в силу со дня его подписания.</w:t>
      </w:r>
    </w:p>
    <w:p w14:paraId="45838617" w14:textId="77777777" w:rsidR="00CF33A3" w:rsidRPr="00AE6AD3" w:rsidRDefault="00CF33A3" w:rsidP="00CF33A3">
      <w:pPr>
        <w:pStyle w:val="a5"/>
        <w:spacing w:line="240" w:lineRule="auto"/>
        <w:rPr>
          <w:sz w:val="24"/>
        </w:rPr>
      </w:pPr>
    </w:p>
    <w:p w14:paraId="61BC0967" w14:textId="77777777" w:rsidR="00CF33A3" w:rsidRPr="00AE6AD3" w:rsidRDefault="00CF33A3" w:rsidP="00CF33A3">
      <w:pPr>
        <w:pStyle w:val="a5"/>
        <w:spacing w:line="240" w:lineRule="auto"/>
        <w:rPr>
          <w:sz w:val="24"/>
        </w:rPr>
      </w:pPr>
    </w:p>
    <w:p w14:paraId="05C1A796" w14:textId="77777777" w:rsidR="00CF33A3" w:rsidRPr="00AE6AD3" w:rsidRDefault="00CF33A3" w:rsidP="00CF33A3">
      <w:pPr>
        <w:pStyle w:val="a5"/>
        <w:spacing w:line="240" w:lineRule="auto"/>
        <w:rPr>
          <w:sz w:val="24"/>
        </w:rPr>
      </w:pPr>
    </w:p>
    <w:p w14:paraId="7146DFEF" w14:textId="77777777" w:rsidR="00CF33A3" w:rsidRPr="00AE6AD3" w:rsidRDefault="00CF33A3" w:rsidP="00CF33A3">
      <w:pPr>
        <w:pStyle w:val="4"/>
        <w:numPr>
          <w:ilvl w:val="3"/>
          <w:numId w:val="2"/>
        </w:numPr>
        <w:rPr>
          <w:sz w:val="24"/>
          <w:szCs w:val="24"/>
        </w:rPr>
      </w:pPr>
      <w:r w:rsidRPr="00AE6AD3">
        <w:rPr>
          <w:sz w:val="24"/>
          <w:szCs w:val="24"/>
        </w:rPr>
        <w:t>Глава Суджанского района                                                                А. Богачёв</w:t>
      </w:r>
    </w:p>
    <w:p w14:paraId="4709C7BD" w14:textId="77777777" w:rsidR="00CF33A3" w:rsidRPr="00AE6AD3" w:rsidRDefault="00CF33A3" w:rsidP="00CF33A3">
      <w:pPr>
        <w:pStyle w:val="a5"/>
        <w:spacing w:line="240" w:lineRule="auto"/>
        <w:ind w:firstLine="0"/>
        <w:jc w:val="left"/>
        <w:rPr>
          <w:sz w:val="24"/>
        </w:rPr>
      </w:pPr>
      <w:r w:rsidRPr="00AE6AD3">
        <w:rPr>
          <w:sz w:val="24"/>
        </w:rPr>
        <w:t>Курской области</w:t>
      </w:r>
    </w:p>
    <w:p w14:paraId="4B8A5673" w14:textId="4E747FE9" w:rsidR="00D35AE1" w:rsidRPr="004877C4" w:rsidRDefault="00D35AE1" w:rsidP="004877C4"/>
    <w:sectPr w:rsidR="00D35AE1" w:rsidRPr="0048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674D54"/>
    <w:multiLevelType w:val="multilevel"/>
    <w:tmpl w:val="39282C68"/>
    <w:lvl w:ilvl="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  <w:rPr>
        <w:rFonts w:hint="default"/>
      </w:rPr>
    </w:lvl>
  </w:abstractNum>
  <w:abstractNum w:abstractNumId="2" w15:restartNumberingAfterBreak="0">
    <w:nsid w:val="6A31181A"/>
    <w:multiLevelType w:val="hybridMultilevel"/>
    <w:tmpl w:val="AB6E1EDC"/>
    <w:lvl w:ilvl="0" w:tplc="7946F4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64413237">
    <w:abstractNumId w:val="2"/>
  </w:num>
  <w:num w:numId="2" w16cid:durableId="1311441995">
    <w:abstractNumId w:val="0"/>
  </w:num>
  <w:num w:numId="3" w16cid:durableId="164477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90"/>
    <w:rsid w:val="00230790"/>
    <w:rsid w:val="004877C4"/>
    <w:rsid w:val="00C87B91"/>
    <w:rsid w:val="00CF33A3"/>
    <w:rsid w:val="00D35AE1"/>
    <w:rsid w:val="00E301EA"/>
    <w:rsid w:val="00E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9DB328"/>
  <w15:chartTrackingRefBased/>
  <w15:docId w15:val="{56878199-B73A-4BED-93B5-BAD05A0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F33A3"/>
    <w:pPr>
      <w:keepNext/>
      <w:numPr>
        <w:ilvl w:val="3"/>
        <w:numId w:val="1"/>
      </w:numPr>
      <w:suppressAutoHyphens/>
      <w:jc w:val="both"/>
      <w:outlineLvl w:val="3"/>
    </w:pPr>
    <w:rPr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33A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header"/>
    <w:basedOn w:val="a"/>
    <w:link w:val="a4"/>
    <w:rsid w:val="00CF33A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F33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CF33A3"/>
    <w:pPr>
      <w:suppressAutoHyphens/>
      <w:spacing w:line="360" w:lineRule="auto"/>
      <w:ind w:firstLine="567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F33A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2</cp:revision>
  <cp:lastPrinted>2022-11-23T05:48:00Z</cp:lastPrinted>
  <dcterms:created xsi:type="dcterms:W3CDTF">2022-11-23T08:29:00Z</dcterms:created>
  <dcterms:modified xsi:type="dcterms:W3CDTF">2022-11-23T08:29:00Z</dcterms:modified>
</cp:coreProperties>
</file>