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B3" w:rsidRPr="00676EB3" w:rsidRDefault="00676EB3" w:rsidP="00676EB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676EB3">
        <w:rPr>
          <w:rFonts w:ascii="inherit" w:hAnsi="inherit" w:cs="Arial"/>
          <w:b/>
          <w:bCs/>
          <w:color w:val="555555"/>
          <w:sz w:val="34"/>
          <w:szCs w:val="34"/>
          <w:bdr w:val="none" w:sz="0" w:space="0" w:color="auto" w:frame="1"/>
        </w:rPr>
        <w:t>АДМИНИСТРАЦИЯ СУДЖАНСКОГО РАЙОНА</w:t>
      </w:r>
    </w:p>
    <w:p w:rsidR="00676EB3" w:rsidRPr="00676EB3" w:rsidRDefault="00676EB3" w:rsidP="00676EB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676EB3">
        <w:rPr>
          <w:rFonts w:ascii="inherit" w:hAnsi="inherit" w:cs="Arial"/>
          <w:b/>
          <w:bCs/>
          <w:color w:val="555555"/>
          <w:sz w:val="34"/>
          <w:szCs w:val="34"/>
          <w:bdr w:val="none" w:sz="0" w:space="0" w:color="auto" w:frame="1"/>
        </w:rPr>
        <w:t>КУРСКОЙ   ОБЛАСТИ</w:t>
      </w:r>
    </w:p>
    <w:p w:rsidR="00676EB3" w:rsidRPr="00676EB3" w:rsidRDefault="00676EB3" w:rsidP="00676EB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676EB3">
        <w:rPr>
          <w:rFonts w:ascii="inherit" w:hAnsi="inherit" w:cs="Arial"/>
          <w:b/>
          <w:bCs/>
          <w:color w:val="000000"/>
          <w:spacing w:val="80"/>
          <w:sz w:val="18"/>
          <w:szCs w:val="18"/>
          <w:bdr w:val="none" w:sz="0" w:space="0" w:color="auto" w:frame="1"/>
        </w:rPr>
        <w:t> </w:t>
      </w:r>
    </w:p>
    <w:p w:rsidR="00676EB3" w:rsidRPr="00676EB3" w:rsidRDefault="00676EB3" w:rsidP="00676EB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676EB3">
        <w:rPr>
          <w:rFonts w:ascii="inherit" w:hAnsi="inherit" w:cs="Arial"/>
          <w:b/>
          <w:bCs/>
          <w:color w:val="000000"/>
          <w:spacing w:val="40"/>
          <w:sz w:val="30"/>
          <w:szCs w:val="30"/>
          <w:bdr w:val="none" w:sz="0" w:space="0" w:color="auto" w:frame="1"/>
        </w:rPr>
        <w:t>ПОСТАНОВЛЕНИЕ</w:t>
      </w:r>
    </w:p>
    <w:p w:rsidR="00676EB3" w:rsidRPr="00676EB3" w:rsidRDefault="00676EB3" w:rsidP="00676EB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676EB3">
        <w:rPr>
          <w:rFonts w:ascii="inherit" w:hAnsi="inherit" w:cs="Arial"/>
          <w:color w:val="555555"/>
          <w:sz w:val="16"/>
          <w:szCs w:val="16"/>
          <w:bdr w:val="none" w:sz="0" w:space="0" w:color="auto" w:frame="1"/>
        </w:rPr>
        <w:t> </w:t>
      </w:r>
    </w:p>
    <w:p w:rsidR="00676EB3" w:rsidRPr="00676EB3" w:rsidRDefault="00676EB3" w:rsidP="00676EB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676EB3">
        <w:rPr>
          <w:rFonts w:ascii="inherit" w:hAnsi="inherit" w:cs="Arial"/>
          <w:color w:val="555555"/>
          <w:sz w:val="26"/>
          <w:szCs w:val="26"/>
          <w:bdr w:val="none" w:sz="0" w:space="0" w:color="auto" w:frame="1"/>
        </w:rPr>
        <w:t>От ____23.06.2020___ г.   № _395_</w:t>
      </w:r>
    </w:p>
    <w:p w:rsidR="00676EB3" w:rsidRPr="00676EB3" w:rsidRDefault="00676EB3" w:rsidP="00676EB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676EB3">
        <w:rPr>
          <w:rFonts w:ascii="inherit" w:hAnsi="inherit" w:cs="Arial"/>
          <w:color w:val="555555"/>
          <w:sz w:val="26"/>
          <w:szCs w:val="26"/>
          <w:bdr w:val="none" w:sz="0" w:space="0" w:color="auto" w:frame="1"/>
        </w:rPr>
        <w:t> г. Суджа</w:t>
      </w:r>
    </w:p>
    <w:p w:rsidR="00676EB3" w:rsidRPr="00676EB3" w:rsidRDefault="00676EB3" w:rsidP="00676EB3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676EB3">
        <w:rPr>
          <w:rFonts w:ascii="inherit" w:hAnsi="inherit" w:cs="Arial"/>
          <w:color w:val="555555"/>
          <w:bdr w:val="none" w:sz="0" w:space="0" w:color="auto" w:frame="1"/>
        </w:rPr>
        <w:t> </w:t>
      </w:r>
    </w:p>
    <w:p w:rsidR="00676EB3" w:rsidRPr="00676EB3" w:rsidRDefault="00676EB3" w:rsidP="00676EB3">
      <w:pPr>
        <w:shd w:val="clear" w:color="auto" w:fill="FFFFFF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 </w:t>
      </w:r>
    </w:p>
    <w:p w:rsidR="00676EB3" w:rsidRPr="00676EB3" w:rsidRDefault="00676EB3" w:rsidP="00676EB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 xml:space="preserve"> «О признании утратившим силу Постановления Администрации </w:t>
      </w:r>
      <w:proofErr w:type="spellStart"/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 xml:space="preserve"> района Курской области от 19.03.2019 г №218  (с последующими изменениями и дополнениями)».</w:t>
      </w:r>
    </w:p>
    <w:p w:rsidR="00676EB3" w:rsidRPr="00676EB3" w:rsidRDefault="00676EB3" w:rsidP="00676EB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 </w:t>
      </w:r>
    </w:p>
    <w:p w:rsidR="00676EB3" w:rsidRPr="00676EB3" w:rsidRDefault="00676EB3" w:rsidP="00676EB3">
      <w:pPr>
        <w:shd w:val="clear" w:color="auto" w:fill="FFFFFF"/>
        <w:spacing w:line="270" w:lineRule="atLeast"/>
        <w:ind w:firstLine="540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В соответствии с пунктом 3 статьи 269.2 Бюджетного кодекса  Российской Федерации, Администрация  Суданского района Курской области  </w:t>
      </w:r>
      <w:r w:rsidRPr="00676EB3">
        <w:rPr>
          <w:rFonts w:ascii="inherit" w:hAnsi="inherit" w:cs="Arial"/>
          <w:b/>
          <w:bCs/>
          <w:color w:val="555555"/>
          <w:sz w:val="24"/>
          <w:szCs w:val="24"/>
          <w:bdr w:val="none" w:sz="0" w:space="0" w:color="auto" w:frame="1"/>
        </w:rPr>
        <w:t>ПОСТАНОВЛЯЕТ</w:t>
      </w:r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:</w:t>
      </w:r>
    </w:p>
    <w:p w:rsidR="00676EB3" w:rsidRPr="00676EB3" w:rsidRDefault="00676EB3" w:rsidP="00676EB3">
      <w:pPr>
        <w:shd w:val="clear" w:color="auto" w:fill="FFFFFF"/>
        <w:spacing w:line="270" w:lineRule="atLeast"/>
        <w:ind w:left="540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 </w:t>
      </w:r>
    </w:p>
    <w:p w:rsidR="00676EB3" w:rsidRPr="00676EB3" w:rsidRDefault="00676EB3" w:rsidP="00676EB3">
      <w:pPr>
        <w:shd w:val="clear" w:color="auto" w:fill="FFFFFF"/>
        <w:spacing w:line="270" w:lineRule="atLeast"/>
        <w:ind w:firstLine="567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1.                     </w:t>
      </w:r>
      <w:r w:rsidRPr="00676EB3">
        <w:rPr>
          <w:rFonts w:ascii="Arial" w:hAnsi="Arial" w:cs="Arial"/>
          <w:color w:val="555555"/>
          <w:sz w:val="18"/>
          <w:szCs w:val="18"/>
        </w:rPr>
        <w:t> </w:t>
      </w:r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 xml:space="preserve">Признать утратившим силу Постановление Администрации </w:t>
      </w:r>
      <w:proofErr w:type="spellStart"/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 xml:space="preserve"> района Курской области от 19.03.2019 г. №218 «Об утверждении стандартов осуществления внутреннего муниципального финансового контроля Финансово-экономическим управлением Администрации </w:t>
      </w:r>
      <w:proofErr w:type="spellStart"/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 xml:space="preserve"> района Курской области (с последующими изменениями и дополнениями)».</w:t>
      </w:r>
    </w:p>
    <w:p w:rsidR="00676EB3" w:rsidRPr="00676EB3" w:rsidRDefault="00676EB3" w:rsidP="00676EB3">
      <w:pPr>
        <w:shd w:val="clear" w:color="auto" w:fill="FFFFFF"/>
        <w:spacing w:line="270" w:lineRule="atLeast"/>
        <w:ind w:firstLine="567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 xml:space="preserve">  2. </w:t>
      </w:r>
      <w:proofErr w:type="gramStart"/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Контроль за</w:t>
      </w:r>
      <w:proofErr w:type="gramEnd"/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 xml:space="preserve"> исполнением настоящего Постановления возложить на начальника Финансово-экономического управления Администрации </w:t>
      </w:r>
      <w:proofErr w:type="spellStart"/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 xml:space="preserve"> района Курской области Бирюкову И.П.</w:t>
      </w:r>
    </w:p>
    <w:p w:rsidR="00676EB3" w:rsidRPr="00676EB3" w:rsidRDefault="00676EB3" w:rsidP="00676EB3">
      <w:pPr>
        <w:shd w:val="clear" w:color="auto" w:fill="FFFFFF"/>
        <w:spacing w:line="270" w:lineRule="atLeast"/>
        <w:ind w:firstLine="567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 3. Постановление вступает в силу с 1 июля 2020 года.</w:t>
      </w:r>
    </w:p>
    <w:p w:rsidR="00676EB3" w:rsidRPr="00676EB3" w:rsidRDefault="00676EB3" w:rsidP="00676EB3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                                                 </w:t>
      </w:r>
    </w:p>
    <w:p w:rsidR="00676EB3" w:rsidRPr="00676EB3" w:rsidRDefault="00676EB3" w:rsidP="00676EB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 </w:t>
      </w:r>
    </w:p>
    <w:p w:rsidR="00676EB3" w:rsidRPr="00676EB3" w:rsidRDefault="00676EB3" w:rsidP="00676EB3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 xml:space="preserve">Глава </w:t>
      </w:r>
      <w:proofErr w:type="spellStart"/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676EB3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 xml:space="preserve"> района Курской области                                           А.М. Богачёв</w:t>
      </w:r>
    </w:p>
    <w:p w:rsidR="006175D5" w:rsidRPr="00676EB3" w:rsidRDefault="006175D5" w:rsidP="00676EB3"/>
    <w:sectPr w:rsidR="006175D5" w:rsidRPr="00676EB3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4E03DB"/>
    <w:rsid w:val="005F31DE"/>
    <w:rsid w:val="00616ADF"/>
    <w:rsid w:val="006175D5"/>
    <w:rsid w:val="00676EB3"/>
    <w:rsid w:val="006B564A"/>
    <w:rsid w:val="00737054"/>
    <w:rsid w:val="0074050C"/>
    <w:rsid w:val="008C0B02"/>
    <w:rsid w:val="00960C48"/>
    <w:rsid w:val="009D4D75"/>
    <w:rsid w:val="009F2456"/>
    <w:rsid w:val="00EB7C16"/>
    <w:rsid w:val="00F9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18</cp:revision>
  <cp:lastPrinted>2017-02-02T13:42:00Z</cp:lastPrinted>
  <dcterms:created xsi:type="dcterms:W3CDTF">2016-08-24T05:30:00Z</dcterms:created>
  <dcterms:modified xsi:type="dcterms:W3CDTF">2023-09-19T18:54:00Z</dcterms:modified>
</cp:coreProperties>
</file>