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77265" w14:textId="77777777" w:rsidR="00105FAD" w:rsidRDefault="00105FAD" w:rsidP="00105FA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 организаций, участвующих в предоставлении муниципальной услуги</w:t>
      </w:r>
    </w:p>
    <w:p w14:paraId="40DC8939" w14:textId="77777777" w:rsidR="00105FAD" w:rsidRDefault="00105FAD" w:rsidP="00105FAD">
      <w:pPr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78930AA" w14:textId="77777777" w:rsidR="00105FAD" w:rsidRDefault="00105FAD" w:rsidP="0010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Суджанского района Курской области </w:t>
      </w:r>
      <w:r>
        <w:rPr>
          <w:sz w:val="28"/>
          <w:szCs w:val="28"/>
          <w:lang w:eastAsia="en-US"/>
        </w:rPr>
        <w:t xml:space="preserve">(далее – Администрация) </w:t>
      </w:r>
      <w:r>
        <w:rPr>
          <w:sz w:val="28"/>
          <w:szCs w:val="28"/>
        </w:rPr>
        <w:t xml:space="preserve">располагается по адресу: Курская обл., </w:t>
      </w:r>
      <w:proofErr w:type="spellStart"/>
      <w:r>
        <w:rPr>
          <w:sz w:val="28"/>
          <w:szCs w:val="28"/>
        </w:rPr>
        <w:t>г.Суджа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>, д. 3.</w:t>
      </w:r>
    </w:p>
    <w:p w14:paraId="151CC540" w14:textId="77777777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</w:t>
      </w:r>
    </w:p>
    <w:p w14:paraId="0BC7D36A" w14:textId="77777777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понедельника по пятницу включительно: с 8.00 до 17.00.</w:t>
      </w:r>
    </w:p>
    <w:p w14:paraId="0C062E9A" w14:textId="77777777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с 12.00 до 13.00.</w:t>
      </w:r>
    </w:p>
    <w:p w14:paraId="64367A0C" w14:textId="7F160EF2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9.00 до 12.00.</w:t>
      </w:r>
    </w:p>
    <w:p w14:paraId="0C484F08" w14:textId="61D4C06C" w:rsidR="003D48F4" w:rsidRDefault="003D48F4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Пятница-не приемный день.</w:t>
      </w:r>
    </w:p>
    <w:p w14:paraId="18F50FBB" w14:textId="77777777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воскресенье.</w:t>
      </w:r>
    </w:p>
    <w:p w14:paraId="0C692598" w14:textId="77777777" w:rsidR="00105FAD" w:rsidRDefault="00105FAD" w:rsidP="00105FAD">
      <w:pPr>
        <w:ind w:firstLine="540"/>
        <w:jc w:val="both"/>
        <w:rPr>
          <w:sz w:val="28"/>
          <w:szCs w:val="28"/>
        </w:rPr>
      </w:pPr>
    </w:p>
    <w:p w14:paraId="38D3F596" w14:textId="77777777" w:rsidR="00105FAD" w:rsidRDefault="00105FAD" w:rsidP="00105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один час.</w:t>
      </w:r>
    </w:p>
    <w:p w14:paraId="36814C44" w14:textId="77777777" w:rsidR="00105FAD" w:rsidRDefault="00105FAD" w:rsidP="00105FAD">
      <w:pPr>
        <w:rPr>
          <w:sz w:val="28"/>
          <w:szCs w:val="28"/>
        </w:rPr>
      </w:pPr>
    </w:p>
    <w:p w14:paraId="19579F34" w14:textId="0034CC4A" w:rsidR="00105FAD" w:rsidRDefault="00105FAD" w:rsidP="004C5C9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Уполномоченный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МФЦ  (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далее - АУ «МФЦ») располагается по адресу: Курская область, город Курск,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ул.В.Луговая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24.</w:t>
      </w:r>
    </w:p>
    <w:p w14:paraId="518340D7" w14:textId="402DCC07" w:rsidR="00105FAD" w:rsidRDefault="004C5C95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05FAD">
        <w:rPr>
          <w:rFonts w:ascii="Times New Roman" w:hAnsi="Times New Roman" w:cs="Times New Roman"/>
          <w:b w:val="0"/>
          <w:bCs w:val="0"/>
          <w:sz w:val="28"/>
          <w:szCs w:val="28"/>
        </w:rPr>
        <w:t>График работы АУ «МФЦ»:</w:t>
      </w:r>
    </w:p>
    <w:p w14:paraId="335B65BA" w14:textId="473D1546" w:rsidR="00105FAD" w:rsidRDefault="004C5C95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05FAD">
        <w:rPr>
          <w:rFonts w:ascii="Times New Roman" w:hAnsi="Times New Roman" w:cs="Times New Roman"/>
          <w:b w:val="0"/>
          <w:bCs w:val="0"/>
          <w:sz w:val="28"/>
          <w:szCs w:val="28"/>
        </w:rPr>
        <w:t>Понедельник, вторник, среда, пятница с 9.00 до 18.00 час.</w:t>
      </w:r>
    </w:p>
    <w:p w14:paraId="545A6071" w14:textId="0D27B51B" w:rsidR="00105FAD" w:rsidRDefault="004C5C95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05FAD">
        <w:rPr>
          <w:rFonts w:ascii="Times New Roman" w:hAnsi="Times New Roman" w:cs="Times New Roman"/>
          <w:b w:val="0"/>
          <w:bCs w:val="0"/>
          <w:sz w:val="28"/>
          <w:szCs w:val="28"/>
        </w:rPr>
        <w:t>Четверг с 9.00 до 20.00 час.</w:t>
      </w:r>
    </w:p>
    <w:p w14:paraId="2A32C105" w14:textId="44D4FBF2" w:rsidR="00105FAD" w:rsidRDefault="004C5C95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05FAD">
        <w:rPr>
          <w:rFonts w:ascii="Times New Roman" w:hAnsi="Times New Roman" w:cs="Times New Roman"/>
          <w:b w:val="0"/>
          <w:bCs w:val="0"/>
          <w:sz w:val="28"/>
          <w:szCs w:val="28"/>
        </w:rPr>
        <w:t>Суббота с 9.00 до 16.00 час.</w:t>
      </w:r>
    </w:p>
    <w:p w14:paraId="78239ADB" w14:textId="1B828519" w:rsidR="00105FAD" w:rsidRDefault="004C5C95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05FAD">
        <w:rPr>
          <w:rFonts w:ascii="Times New Roman" w:hAnsi="Times New Roman" w:cs="Times New Roman"/>
          <w:b w:val="0"/>
          <w:bCs w:val="0"/>
          <w:sz w:val="28"/>
          <w:szCs w:val="28"/>
        </w:rPr>
        <w:t>Выходной день - воскресенье.</w:t>
      </w:r>
    </w:p>
    <w:p w14:paraId="08F8ACB0" w14:textId="77777777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</w:p>
    <w:p w14:paraId="4705896B" w14:textId="38145021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Филиал АУ «МФЦ» Суджанского района (далее филиал АУ «МФЦ»):</w:t>
      </w:r>
    </w:p>
    <w:p w14:paraId="3A75B187" w14:textId="77777777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307800, Курская область,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г.Суджа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ул. Заводская, 64.</w:t>
      </w:r>
    </w:p>
    <w:p w14:paraId="502851D9" w14:textId="5ED4F412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      График работы:</w:t>
      </w:r>
    </w:p>
    <w:p w14:paraId="35D8C873" w14:textId="7BD63D49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      Понедельник, вторник, среда, пятница - 9.00 – 18.00</w:t>
      </w:r>
    </w:p>
    <w:p w14:paraId="588EBCB7" w14:textId="7C102D14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Четверг                                                        9.00 – 20.00</w:t>
      </w:r>
    </w:p>
    <w:p w14:paraId="76EAA99F" w14:textId="44E9D367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Суббота                                                       9.00 – 13.00</w:t>
      </w:r>
    </w:p>
    <w:p w14:paraId="237A1D3E" w14:textId="4E83C7D7" w:rsidR="00105FAD" w:rsidRDefault="00105FAD" w:rsidP="004C5CC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Воскресенье                                                выходной</w:t>
      </w:r>
    </w:p>
    <w:p w14:paraId="1EC09D55" w14:textId="77777777" w:rsidR="00105FAD" w:rsidRDefault="00105FAD" w:rsidP="00105FA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E607622" w14:textId="77777777" w:rsidR="00105FAD" w:rsidRDefault="00105FAD" w:rsidP="00105FAD">
      <w:pPr>
        <w:tabs>
          <w:tab w:val="left" w:pos="2268"/>
        </w:tabs>
        <w:ind w:firstLine="540"/>
        <w:jc w:val="both"/>
        <w:rPr>
          <w:sz w:val="28"/>
          <w:szCs w:val="28"/>
        </w:rPr>
      </w:pPr>
    </w:p>
    <w:p w14:paraId="25A54851" w14:textId="77777777" w:rsidR="008322CF" w:rsidRDefault="008322CF"/>
    <w:sectPr w:rsidR="00832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0D"/>
    <w:rsid w:val="00105FAD"/>
    <w:rsid w:val="003D48F4"/>
    <w:rsid w:val="004C5C95"/>
    <w:rsid w:val="004C5CC9"/>
    <w:rsid w:val="008322CF"/>
    <w:rsid w:val="00D3750D"/>
    <w:rsid w:val="00F1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64C2"/>
  <w15:chartTrackingRefBased/>
  <w15:docId w15:val="{07D0A22B-4B91-4F47-8367-DF626419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F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05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7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2020-10-30T06:40:00Z</cp:lastPrinted>
  <dcterms:created xsi:type="dcterms:W3CDTF">2020-10-29T11:39:00Z</dcterms:created>
  <dcterms:modified xsi:type="dcterms:W3CDTF">2020-10-30T06:43:00Z</dcterms:modified>
</cp:coreProperties>
</file>