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E8A" w:rsidRDefault="00DF0E8A" w:rsidP="00DF0E8A">
      <w:pPr>
        <w:pStyle w:val="1"/>
        <w:shd w:val="clear" w:color="auto" w:fill="FFFFFF"/>
        <w:spacing w:before="0" w:beforeAutospacing="0" w:after="300" w:afterAutospacing="0" w:line="390" w:lineRule="atLeast"/>
        <w:textAlignment w:val="baseline"/>
        <w:rPr>
          <w:rFonts w:ascii="Arial" w:hAnsi="Arial" w:cs="Arial"/>
          <w:color w:val="555555"/>
          <w:spacing w:val="-15"/>
          <w:sz w:val="32"/>
          <w:szCs w:val="32"/>
        </w:rPr>
      </w:pPr>
      <w:r>
        <w:rPr>
          <w:rFonts w:ascii="Arial" w:hAnsi="Arial" w:cs="Arial"/>
          <w:color w:val="555555"/>
          <w:spacing w:val="-15"/>
          <w:sz w:val="32"/>
          <w:szCs w:val="32"/>
        </w:rPr>
        <w:t>Об утверждении административного регламента по исполнению муниципальной функции «Осуществление муниципального жилищного контроля на территории муниципального района «Суджанский район» Курской области</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Об утверждении административного регламента по исполнению муниципальной функции «Осуществление муниципального жилищного контроля на территории муниципального района «Суджанский район» Курской области</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АДМИНИСТРАЦИЯ СУДЖАНСКОГО РАЙОНА</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КУРСКОЙ ОБЛАСТИ</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ПОСТАНОВЛЕНИЕ</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от 15.06.2017 Суджа № 413</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Об утверждении административного регламента</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по исполнению муниципальной функции «Осуществление муниципального жилищного контроля на территории муниципального района «Суджанский район» Курской области</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В целях оптимизации, повышения качества проведения проверок при осуществлении муниципального жилищного контроля на территории муниципального района «Суджанский район», в соответствии с </w:t>
      </w:r>
      <w:hyperlink r:id="rId5" w:history="1">
        <w:r>
          <w:rPr>
            <w:rStyle w:val="a5"/>
            <w:rFonts w:ascii="inherit" w:hAnsi="inherit" w:cs="Arial"/>
            <w:color w:val="3B8DBD"/>
            <w:sz w:val="18"/>
            <w:szCs w:val="18"/>
            <w:bdr w:val="none" w:sz="0" w:space="0" w:color="auto" w:frame="1"/>
          </w:rPr>
          <w:t>Федеральным законом от 26.12.2008 N 294-ФЗ</w:t>
        </w:r>
      </w:hyperlink>
      <w:r>
        <w:rPr>
          <w:rFonts w:ascii="inherit" w:hAnsi="inherit" w:cs="Arial"/>
          <w:color w:val="555555"/>
          <w:sz w:val="18"/>
          <w:szCs w:val="18"/>
        </w:rPr>
        <w:t>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постановлением Администрации Курской области </w:t>
      </w:r>
      <w:hyperlink r:id="rId6" w:history="1">
        <w:r>
          <w:rPr>
            <w:rStyle w:val="a5"/>
            <w:rFonts w:ascii="inherit" w:hAnsi="inherit" w:cs="Arial"/>
            <w:color w:val="3B8DBD"/>
            <w:sz w:val="18"/>
            <w:szCs w:val="18"/>
            <w:bdr w:val="none" w:sz="0" w:space="0" w:color="auto" w:frame="1"/>
          </w:rPr>
          <w:t>от 29.09.2011 N 473-п</w:t>
        </w:r>
      </w:hyperlink>
      <w:r>
        <w:rPr>
          <w:rFonts w:ascii="inherit" w:hAnsi="inherit" w:cs="Arial"/>
          <w:color w:val="555555"/>
          <w:sz w:val="18"/>
          <w:szCs w:val="18"/>
        </w:rPr>
        <w:t>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и дополнениями), Администрация Суджанского района Курской области ПОСТАНОВЛЯЕТ:</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 Утвердить прилагаемый административный регламент по исполнению муниципальной функции «Осуществление муниципального жилищного контроля на территории муниципального района «Суджанский район»</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 Контроль за исполнением настоящего постановления возложить на заместителя Главы Администрации Суджанского района А.М.Богачева.</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3. Постановление вступает в силу со дня его опубликования и подлежит размещению на официальном сайте Администрации Суджанского района Курской области.</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Глава Суджанского района Н.И. Ильин</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УТВЕРЖДЁН</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постановлением Администрации</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Суджанского района Курской области</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от 15.06.2017 № 413</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АДМИНИСТРАТИВНЫЙ РЕГЛАМЕНТ</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ПО ИСПОЛНЕНИЮ МУНИЦИПАЛЬНОЙ ФУНКЦИИ</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"ОСУЩЕСТВЛЕНИЕ МУНИЦИПАЛЬНОГО ЖИЛИЩНОГО КОНТРОЛЯ НА ТЕРРИТОРИИ МУНИЦИПАЛЬНОГО РАЙОНА "СУДЖАНСКИЙ РАЙОН" КУРСКОЙ ОБЛАСТИ</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Раздел 1. ОБЩИЕ ПОЛОЖЕНИЯ</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1.1. Наименование муниципальной функции</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Настоящий административный регламент определяет сроки и последовательность действий управления муниципального контроля Администрации Суджанского района при исполнении муниципальной функции "Осуществление муниципального жилищного контроля на территории муниципального района "Суджанский район" Курской области (далее - муниципальная функция).</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1.2. Наименование органа, исполняющего муниципальную функцию</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1.2.1. Исполнение муниципальной функции осуществляет Администрация Суджанского района Курской области. Непосредственно - отдел земельных и имущественных отношений (далее – Уполномоченный орган, орган муниципального контроля).</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lastRenderedPageBreak/>
        <w:t>В соответствии с законодательством Российской Федерации непосредственно муниципальную функцию в виде проверок исполняют должностные лица Уполномоченного органа, которые являются муниципальными жилищными инспекторами, уполномоченными на проведение плановых и внеплановых проверок (далее - должностные лица) в рамках осуществления контроля за соблюдением обязательных требований, установленных законодательством Российской Федерации, Курской области, а также нормативно-правовых актов местного самоуправления в сфере жилищного законодательства (далее - обязательные требования), в соответствии с должностными инструкциями и распоряжениями/приказами руководителя Уполномоченного органа, а именно заместитель руководителя, начальник отдела, заместитель начальника отдела, специалист отдела (далее – уполномоченные должностные лица).</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1.2.1. Муниципальный жилищный контроль осуществляется при взаимодействии с правоохранительными органами, органами государственной власти, а также с органами местного самоуправления в соответствии с их компетенцией.</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1.3. Перечень нормативных правовых актов, непосредственно регулирующих исполнение муниципальной функции, с указанием их реквизитов и источников официального опубликования:</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Исполнение муниципальной функции осуществляется в соответствии с:</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Гражданским </w:t>
      </w:r>
      <w:hyperlink r:id="rId7" w:history="1">
        <w:r>
          <w:rPr>
            <w:rStyle w:val="a5"/>
            <w:rFonts w:ascii="inherit" w:hAnsi="inherit" w:cs="Arial"/>
            <w:color w:val="3B8DBD"/>
            <w:sz w:val="18"/>
            <w:szCs w:val="18"/>
            <w:bdr w:val="none" w:sz="0" w:space="0" w:color="auto" w:frame="1"/>
          </w:rPr>
          <w:t>кодексом</w:t>
        </w:r>
      </w:hyperlink>
      <w:r>
        <w:rPr>
          <w:rFonts w:ascii="inherit" w:hAnsi="inherit" w:cs="Arial"/>
          <w:color w:val="555555"/>
          <w:sz w:val="18"/>
          <w:szCs w:val="18"/>
        </w:rPr>
        <w:t> Российской Федерации (Собрание законодательства Российской Федерации, 1994, N 32, ст. 3301);</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Жилищным </w:t>
      </w:r>
      <w:hyperlink r:id="rId8" w:history="1">
        <w:r>
          <w:rPr>
            <w:rStyle w:val="a5"/>
            <w:rFonts w:ascii="inherit" w:hAnsi="inherit" w:cs="Arial"/>
            <w:color w:val="3B8DBD"/>
            <w:sz w:val="18"/>
            <w:szCs w:val="18"/>
            <w:bdr w:val="none" w:sz="0" w:space="0" w:color="auto" w:frame="1"/>
          </w:rPr>
          <w:t>кодексом</w:t>
        </w:r>
      </w:hyperlink>
      <w:r>
        <w:rPr>
          <w:rFonts w:ascii="inherit" w:hAnsi="inherit" w:cs="Arial"/>
          <w:color w:val="555555"/>
          <w:sz w:val="18"/>
          <w:szCs w:val="18"/>
        </w:rPr>
        <w:t> Российской Федерации (Собрание законодательства Российской Федерации, 2005, N 1 (ч. I));</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hyperlink r:id="rId9" w:history="1">
        <w:r>
          <w:rPr>
            <w:rStyle w:val="a5"/>
            <w:rFonts w:ascii="inherit" w:hAnsi="inherit" w:cs="Arial"/>
            <w:color w:val="3B8DBD"/>
            <w:sz w:val="18"/>
            <w:szCs w:val="18"/>
            <w:bdr w:val="none" w:sz="0" w:space="0" w:color="auto" w:frame="1"/>
          </w:rPr>
          <w:t>Кодексом</w:t>
        </w:r>
      </w:hyperlink>
      <w:r>
        <w:rPr>
          <w:rFonts w:ascii="inherit" w:hAnsi="inherit" w:cs="Arial"/>
          <w:color w:val="555555"/>
          <w:sz w:val="18"/>
          <w:szCs w:val="18"/>
        </w:rPr>
        <w:t> Российской Федерации об административных правонарушениях (Собрание законодательства Российской Федерации, 2002, N 1 (ч. I), ст. 1);</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Федеральным </w:t>
      </w:r>
      <w:hyperlink r:id="rId10" w:history="1">
        <w:r>
          <w:rPr>
            <w:rStyle w:val="a5"/>
            <w:rFonts w:ascii="inherit" w:hAnsi="inherit" w:cs="Arial"/>
            <w:color w:val="3B8DBD"/>
            <w:sz w:val="18"/>
            <w:szCs w:val="18"/>
            <w:bdr w:val="none" w:sz="0" w:space="0" w:color="auto" w:frame="1"/>
          </w:rPr>
          <w:t>законом</w:t>
        </w:r>
      </w:hyperlink>
      <w:r>
        <w:rPr>
          <w:rFonts w:ascii="inherit" w:hAnsi="inherit" w:cs="Arial"/>
          <w:color w:val="555555"/>
          <w:sz w:val="18"/>
          <w:szCs w:val="18"/>
        </w:rPr>
        <w:t> от 02.05.2006 N 59-ФЗ "О порядке рассмотрения обращений граждан Российской Федерации" (Собрание законодательства Российской Федерации, 2006, N 19, ст. 2060);</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Федеральным </w:t>
      </w:r>
      <w:hyperlink r:id="rId11" w:history="1">
        <w:r>
          <w:rPr>
            <w:rStyle w:val="a5"/>
            <w:rFonts w:ascii="inherit" w:hAnsi="inherit" w:cs="Arial"/>
            <w:color w:val="3B8DBD"/>
            <w:sz w:val="18"/>
            <w:szCs w:val="18"/>
            <w:bdr w:val="none" w:sz="0" w:space="0" w:color="auto" w:frame="1"/>
          </w:rPr>
          <w:t>законом</w:t>
        </w:r>
      </w:hyperlink>
      <w:r>
        <w:rPr>
          <w:rFonts w:ascii="inherit" w:hAnsi="inherit" w:cs="Arial"/>
          <w:color w:val="555555"/>
          <w:sz w:val="18"/>
          <w:szCs w:val="18"/>
        </w:rPr>
        <w:t> от 26.12.2008 N 294-ФЗ "О защите прав юридических лиц и индивидуальных предпринимателей при проведении государственного контроля (надзора) и муниципального контроля" (Собрание законодательства Российской Федерации, 2008, N 52 (ч. I), ст. 6249);</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hyperlink r:id="rId12" w:history="1">
        <w:r>
          <w:rPr>
            <w:rStyle w:val="a5"/>
            <w:rFonts w:ascii="inherit" w:hAnsi="inherit" w:cs="Arial"/>
            <w:color w:val="3B8DBD"/>
            <w:sz w:val="18"/>
            <w:szCs w:val="18"/>
            <w:bdr w:val="none" w:sz="0" w:space="0" w:color="auto" w:frame="1"/>
          </w:rPr>
          <w:t>Законом</w:t>
        </w:r>
      </w:hyperlink>
      <w:r>
        <w:rPr>
          <w:rFonts w:ascii="inherit" w:hAnsi="inherit" w:cs="Arial"/>
          <w:color w:val="555555"/>
          <w:sz w:val="18"/>
          <w:szCs w:val="18"/>
        </w:rPr>
        <w:t> Российской Федерации от 07.02.1992 N 2300-1 "О защите прав потребителей" (Собрание законодательства Российской Федерации, 1996, N 3, ст. 140);</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hyperlink r:id="rId13" w:history="1">
        <w:r>
          <w:rPr>
            <w:rStyle w:val="a5"/>
            <w:rFonts w:ascii="inherit" w:hAnsi="inherit" w:cs="Arial"/>
            <w:color w:val="3B8DBD"/>
            <w:sz w:val="18"/>
            <w:szCs w:val="18"/>
            <w:bdr w:val="none" w:sz="0" w:space="0" w:color="auto" w:frame="1"/>
          </w:rPr>
          <w:t>Постановлением</w:t>
        </w:r>
      </w:hyperlink>
      <w:r>
        <w:rPr>
          <w:rFonts w:ascii="inherit" w:hAnsi="inherit" w:cs="Arial"/>
          <w:color w:val="555555"/>
          <w:sz w:val="18"/>
          <w:szCs w:val="18"/>
        </w:rPr>
        <w:t> Правительства Российской Федерации от 21.01.2006 N 25 "Правила пользования жилыми помещениями" (Собрание законодательства Российской Федерации, 2006, N 5, ст. 546);</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hyperlink r:id="rId14" w:history="1">
        <w:r>
          <w:rPr>
            <w:rStyle w:val="a5"/>
            <w:rFonts w:ascii="inherit" w:hAnsi="inherit" w:cs="Arial"/>
            <w:color w:val="3B8DBD"/>
            <w:sz w:val="18"/>
            <w:szCs w:val="18"/>
            <w:bdr w:val="none" w:sz="0" w:space="0" w:color="auto" w:frame="1"/>
          </w:rPr>
          <w:t>Постановлением</w:t>
        </w:r>
      </w:hyperlink>
      <w:r>
        <w:rPr>
          <w:rFonts w:ascii="inherit" w:hAnsi="inherit" w:cs="Arial"/>
          <w:color w:val="555555"/>
          <w:sz w:val="18"/>
          <w:szCs w:val="18"/>
        </w:rPr>
        <w:t>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2006, N 6, ст. 702);</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hyperlink r:id="rId15" w:history="1">
        <w:r>
          <w:rPr>
            <w:rStyle w:val="a5"/>
            <w:rFonts w:ascii="inherit" w:hAnsi="inherit" w:cs="Arial"/>
            <w:color w:val="3B8DBD"/>
            <w:sz w:val="18"/>
            <w:szCs w:val="18"/>
            <w:bdr w:val="none" w:sz="0" w:space="0" w:color="auto" w:frame="1"/>
          </w:rPr>
          <w:t>Постановлением</w:t>
        </w:r>
      </w:hyperlink>
      <w:r>
        <w:rPr>
          <w:rFonts w:ascii="inherit" w:hAnsi="inherit" w:cs="Arial"/>
          <w:color w:val="555555"/>
          <w:sz w:val="18"/>
          <w:szCs w:val="18"/>
        </w:rPr>
        <w:t>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постановлением Правительства РФ от 18.04.2016 N 323 "О направлении запроса и</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("Собрание законодательства РФ", 25.04.2016, N 17, ст. 2418);</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xml:space="preserve">распоряжением Правительства РФ от 19.04.2016 N 724-р (ред. от 07.10.2016)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w:t>
      </w:r>
      <w:r>
        <w:rPr>
          <w:rFonts w:ascii="inherit" w:hAnsi="inherit" w:cs="Arial"/>
          <w:color w:val="555555"/>
          <w:sz w:val="18"/>
          <w:szCs w:val="18"/>
        </w:rPr>
        <w:lastRenderedPageBreak/>
        <w:t>распоряжении которых находятся эти документы и (или) информация» ("Собрание законодательства РФ", 02.05.2016, N 18, ст. 2647)»;</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hyperlink r:id="rId16" w:history="1">
        <w:r>
          <w:rPr>
            <w:rStyle w:val="a5"/>
            <w:rFonts w:ascii="inherit" w:hAnsi="inherit" w:cs="Arial"/>
            <w:color w:val="3B8DBD"/>
            <w:sz w:val="18"/>
            <w:szCs w:val="18"/>
            <w:bdr w:val="none" w:sz="0" w:space="0" w:color="auto" w:frame="1"/>
          </w:rPr>
          <w:t>приказом</w:t>
        </w:r>
      </w:hyperlink>
      <w:r>
        <w:rPr>
          <w:rFonts w:ascii="inherit" w:hAnsi="inherit" w:cs="Arial"/>
          <w:color w:val="555555"/>
          <w:sz w:val="18"/>
          <w:szCs w:val="18"/>
        </w:rPr>
        <w:t> Генеральной прокуратуры Российской Федерации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hyperlink r:id="rId17" w:history="1">
        <w:r>
          <w:rPr>
            <w:rStyle w:val="a5"/>
            <w:rFonts w:ascii="inherit" w:hAnsi="inherit" w:cs="Arial"/>
            <w:color w:val="3B8DBD"/>
            <w:sz w:val="18"/>
            <w:szCs w:val="18"/>
            <w:bdr w:val="none" w:sz="0" w:space="0" w:color="auto" w:frame="1"/>
          </w:rPr>
          <w:t>приказом</w:t>
        </w:r>
      </w:hyperlink>
      <w:r>
        <w:rPr>
          <w:rFonts w:ascii="inherit" w:hAnsi="inherit" w:cs="Arial"/>
          <w:color w:val="555555"/>
          <w:sz w:val="18"/>
          <w:szCs w:val="18"/>
        </w:rPr>
        <w:t>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N 85);</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Законом Курской области от 04.01.2003г. № 1-ЗКО «Об административных правонарушениях в Курской области» (в ред. Закона Курской области от 25.11.2013 года №110-ЗКО) («Курская правда» от 30.11.2013г. №143);</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hyperlink r:id="rId18" w:history="1">
        <w:r>
          <w:rPr>
            <w:rStyle w:val="a5"/>
            <w:rFonts w:ascii="inherit" w:hAnsi="inherit" w:cs="Arial"/>
            <w:color w:val="3B8DBD"/>
            <w:sz w:val="18"/>
            <w:szCs w:val="18"/>
            <w:bdr w:val="none" w:sz="0" w:space="0" w:color="auto" w:frame="1"/>
          </w:rPr>
          <w:t>Законом</w:t>
        </w:r>
      </w:hyperlink>
      <w:r>
        <w:rPr>
          <w:rFonts w:ascii="inherit" w:hAnsi="inherit" w:cs="Arial"/>
          <w:color w:val="555555"/>
          <w:sz w:val="18"/>
          <w:szCs w:val="18"/>
        </w:rPr>
        <w:t> Курской области от 02.10.2012 N 89-ЗКО "О порядке осуществления муниципального жилищного контроля и взаимодействии органа регионального государственного жилищного надзора с органами муниципального жилищного контроля";</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постановлением Администрации Курской области от 29.09.2011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(«Курская правда», № 120, 08.10.2011);</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Уставом муниципального района «Суджанский район» Курской области с дополнениями и изменениями, опубликован в газете «Суджанские вести» № 106 (11509) от 20.12.2005 г;</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1.4. Предмет муниципального жилищного контроля</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Предметом муниципального жилищного контроля является проверка соблюдения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Курской области в области жилищных отношений, а также муниципальными правовыми актами.</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1.5. Права и обязанности должностных лиц при осуществлении муниципального контроля</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1.5.1. Должностные лица при осуществлении муниципального контроля имеют право:</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запрашивать и получать информацию, необходимую для проведения муниципального жилищного контроля, в порядке, установленном законодательством Российской Федерации;</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при выявлении нарушений требований </w:t>
      </w:r>
      <w:hyperlink r:id="rId19" w:history="1">
        <w:r>
          <w:rPr>
            <w:rStyle w:val="a5"/>
            <w:rFonts w:ascii="inherit" w:hAnsi="inherit" w:cs="Arial"/>
            <w:color w:val="3B8DBD"/>
            <w:sz w:val="18"/>
            <w:szCs w:val="18"/>
            <w:bdr w:val="none" w:sz="0" w:space="0" w:color="auto" w:frame="1"/>
          </w:rPr>
          <w:t>статей 7</w:t>
        </w:r>
      </w:hyperlink>
      <w:r>
        <w:rPr>
          <w:rFonts w:ascii="inherit" w:hAnsi="inherit" w:cs="Arial"/>
          <w:color w:val="555555"/>
          <w:sz w:val="18"/>
          <w:szCs w:val="18"/>
        </w:rPr>
        <w:t>, </w:t>
      </w:r>
      <w:hyperlink r:id="rId20" w:history="1">
        <w:r>
          <w:rPr>
            <w:rStyle w:val="a5"/>
            <w:rFonts w:ascii="inherit" w:hAnsi="inherit" w:cs="Arial"/>
            <w:color w:val="3B8DBD"/>
            <w:sz w:val="18"/>
            <w:szCs w:val="18"/>
            <w:bdr w:val="none" w:sz="0" w:space="0" w:color="auto" w:frame="1"/>
          </w:rPr>
          <w:t>28</w:t>
        </w:r>
      </w:hyperlink>
      <w:r>
        <w:rPr>
          <w:rFonts w:ascii="inherit" w:hAnsi="inherit" w:cs="Arial"/>
          <w:color w:val="555555"/>
          <w:sz w:val="18"/>
          <w:szCs w:val="18"/>
        </w:rPr>
        <w:t>, </w:t>
      </w:r>
      <w:hyperlink r:id="rId21" w:history="1">
        <w:r>
          <w:rPr>
            <w:rStyle w:val="a5"/>
            <w:rFonts w:ascii="inherit" w:hAnsi="inherit" w:cs="Arial"/>
            <w:color w:val="3B8DBD"/>
            <w:sz w:val="18"/>
            <w:szCs w:val="18"/>
            <w:bdr w:val="none" w:sz="0" w:space="0" w:color="auto" w:frame="1"/>
          </w:rPr>
          <w:t>56</w:t>
        </w:r>
      </w:hyperlink>
      <w:r>
        <w:rPr>
          <w:rFonts w:ascii="inherit" w:hAnsi="inherit" w:cs="Arial"/>
          <w:color w:val="555555"/>
          <w:sz w:val="18"/>
          <w:szCs w:val="18"/>
        </w:rPr>
        <w:t>, </w:t>
      </w:r>
      <w:hyperlink r:id="rId22" w:history="1">
        <w:r>
          <w:rPr>
            <w:rStyle w:val="a5"/>
            <w:rFonts w:ascii="inherit" w:hAnsi="inherit" w:cs="Arial"/>
            <w:color w:val="3B8DBD"/>
            <w:sz w:val="18"/>
            <w:szCs w:val="18"/>
            <w:bdr w:val="none" w:sz="0" w:space="0" w:color="auto" w:frame="1"/>
          </w:rPr>
          <w:t>64</w:t>
        </w:r>
      </w:hyperlink>
      <w:r>
        <w:rPr>
          <w:rFonts w:ascii="inherit" w:hAnsi="inherit" w:cs="Arial"/>
          <w:color w:val="555555"/>
          <w:sz w:val="18"/>
          <w:szCs w:val="18"/>
        </w:rPr>
        <w:t>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23" w:history="1">
        <w:r>
          <w:rPr>
            <w:rStyle w:val="a5"/>
            <w:rFonts w:ascii="inherit" w:hAnsi="inherit" w:cs="Arial"/>
            <w:color w:val="3B8DBD"/>
            <w:sz w:val="18"/>
            <w:szCs w:val="18"/>
            <w:bdr w:val="none" w:sz="0" w:space="0" w:color="auto" w:frame="1"/>
          </w:rPr>
          <w:t>частью 3 статьи 1.3.1</w:t>
        </w:r>
      </w:hyperlink>
      <w:r>
        <w:rPr>
          <w:rFonts w:ascii="inherit" w:hAnsi="inherit" w:cs="Arial"/>
          <w:color w:val="555555"/>
          <w:sz w:val="18"/>
          <w:szCs w:val="18"/>
        </w:rPr>
        <w:t>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 законодательством Курской области, а также нормативными правовыми актами органов местного самоуправления в сфере жилищного законодательства;</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xml:space="preserve">в целях осуществления мероприятий по муниципальному контролю беспрепятственно по предъявлении служебного удостоверения и копии распоряжения начальника (заместителя начальника) уполномоченного органа местного самоуправления о назначении проверки посещать территорию и расположенные на ней многоквартирные дома,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кооператива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w:t>
      </w:r>
      <w:r>
        <w:rPr>
          <w:rFonts w:ascii="inherit" w:hAnsi="inherit" w:cs="Arial"/>
          <w:color w:val="555555"/>
          <w:sz w:val="18"/>
          <w:szCs w:val="18"/>
        </w:rPr>
        <w:lastRenderedPageBreak/>
        <w:t>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по в сфере жилищного законодательства;</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определять или участвовать в определении размера вреда (ущерба), причиненного муниципальному жилищному фонду в результате нарушений жилищного законодательства, в целях предъявления его нарушителю для оплаты;</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составлять по результатам проведения мероприятий по муниципальному контролю акты проверок соблюдения жилищного законодательства;</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выносить в отношении юридических лиц, индивидуальных предпринимателей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при выявлении нарушений жилищного законодательства направлять в соответствующие органы материалы для решения вопроса о привлечении лиц, нарушивших законодательство, к уголовной, административной, дисциплинарной и иной ответственности в соответствии с законодательством Российской Федерации;</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привлекать при необходимости к проведению проверок экспертов, экспертные организации для анализа документов юридических лиц, индивидуальных предпринимателей обследования используемых ими помещений, оборудования и иных объектов, отбора образцов, проведения их исследований, испытаний, а также для проведения экспертиз и расследований, связанных с предметом проводимой проверки;</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1.5.2. При осуществлении муниципального контроля должностные лица обязаны:</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3) проводить проверку на основании распоряжения/приказа руководителя, заместителя руководителя Уполномоченного органа в соответствии с ее назначением;</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24" w:history="1">
        <w:r>
          <w:rPr>
            <w:rStyle w:val="a5"/>
            <w:rFonts w:ascii="inherit" w:hAnsi="inherit" w:cs="Arial"/>
            <w:color w:val="3B8DBD"/>
            <w:sz w:val="18"/>
            <w:szCs w:val="18"/>
            <w:bdr w:val="none" w:sz="0" w:space="0" w:color="auto" w:frame="1"/>
          </w:rPr>
          <w:t>частью 5 статьи 10</w:t>
        </w:r>
      </w:hyperlink>
      <w:r>
        <w:rPr>
          <w:rFonts w:ascii="inherit" w:hAnsi="inherit" w:cs="Arial"/>
          <w:color w:val="555555"/>
          <w:sz w:val="18"/>
          <w:szCs w:val="18"/>
        </w:rPr>
        <w:t> Федерального закона №294-ФЗ, копии документа о согласовании проведения проверки;</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lastRenderedPageBreak/>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11) соблюдать сроки проведения проверки;</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15) истребовать в рамках межведомственного информационного взаимодействия документы и (или) информацию, включенные в Перечень, утвержденный распоряжением Правительства Российской Федерации от 19.04.2016 № 724-р (далее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1.5.3. При проведении проверки должностные лица, органа муниципального контроля не вправе:</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w:t>
      </w:r>
      <w:r>
        <w:rPr>
          <w:rFonts w:ascii="inherit" w:hAnsi="inherit" w:cs="Arial"/>
          <w:color w:val="555555"/>
          <w:sz w:val="18"/>
          <w:szCs w:val="18"/>
        </w:rPr>
        <w:lastRenderedPageBreak/>
        <w:t>его уполномоченного представителя, за исключением случая проведения такой проверки по основанию, предусмотренному </w:t>
      </w:r>
      <w:hyperlink r:id="rId25" w:history="1">
        <w:r>
          <w:rPr>
            <w:rStyle w:val="a5"/>
            <w:rFonts w:ascii="inherit" w:hAnsi="inherit" w:cs="Arial"/>
            <w:color w:val="3B8DBD"/>
            <w:sz w:val="18"/>
            <w:szCs w:val="18"/>
            <w:bdr w:val="none" w:sz="0" w:space="0" w:color="auto" w:frame="1"/>
          </w:rPr>
          <w:t>подпунктом "б" пункта 2 части 2 статьи 10</w:t>
        </w:r>
      </w:hyperlink>
      <w:r>
        <w:rPr>
          <w:rFonts w:ascii="inherit" w:hAnsi="inherit" w:cs="Arial"/>
          <w:color w:val="555555"/>
          <w:sz w:val="18"/>
          <w:szCs w:val="18"/>
        </w:rPr>
        <w:t> Федерального закона №294-ФЗ;</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26" w:history="1">
        <w:r>
          <w:rPr>
            <w:rStyle w:val="a5"/>
            <w:rFonts w:ascii="inherit" w:hAnsi="inherit" w:cs="Arial"/>
            <w:color w:val="3B8DBD"/>
            <w:sz w:val="18"/>
            <w:szCs w:val="18"/>
            <w:bdr w:val="none" w:sz="0" w:space="0" w:color="auto" w:frame="1"/>
          </w:rPr>
          <w:t>тайну</w:t>
        </w:r>
      </w:hyperlink>
      <w:r>
        <w:rPr>
          <w:rFonts w:ascii="inherit" w:hAnsi="inherit" w:cs="Arial"/>
          <w:color w:val="555555"/>
          <w:sz w:val="18"/>
          <w:szCs w:val="18"/>
        </w:rPr>
        <w:t>, за исключением случаев, предусмотренных законодательством Российской Федерации;</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8) превышать установленные сроки проведения проверки;</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11)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1.6. Права и обязанности лиц, в отношении которых осуществляются мероприятия по контролю</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1.6.1. Юридические лица, индивидуальные предприниматели, при осуществлении муниципального контроля имеют право:</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 непосредственно присутствовать при проведении проверки, давать объяснения по вопросам, относящимся к предмету проверки;</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Перечень;</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8) представлять дополнительно документы, подтверждающие достоверность ранее представленных документов.</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lastRenderedPageBreak/>
        <w:t>9) вести журнал учета проверок по </w:t>
      </w:r>
      <w:hyperlink r:id="rId27" w:history="1">
        <w:r>
          <w:rPr>
            <w:rStyle w:val="a5"/>
            <w:rFonts w:ascii="inherit" w:hAnsi="inherit" w:cs="Arial"/>
            <w:color w:val="3B8DBD"/>
            <w:sz w:val="18"/>
            <w:szCs w:val="18"/>
            <w:bdr w:val="none" w:sz="0" w:space="0" w:color="auto" w:frame="1"/>
          </w:rPr>
          <w:t>типовой форме</w:t>
        </w:r>
      </w:hyperlink>
      <w:r>
        <w:rPr>
          <w:rFonts w:ascii="inherit" w:hAnsi="inherit" w:cs="Arial"/>
          <w:color w:val="555555"/>
          <w:sz w:val="18"/>
          <w:szCs w:val="18"/>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№294-ФЗ (отнесение юридического лица, индивидуального предпринимателя к субъектам малого предпринимательства).</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1.6.2. При осуществлении муниципального контроля юридические лица, индивидуальные предприниматели обязаны:</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w:t>
      </w:r>
      <w:r>
        <w:rPr>
          <w:rStyle w:val="a8"/>
          <w:rFonts w:ascii="inherit" w:hAnsi="inherit" w:cs="Arial"/>
          <w:color w:val="555555"/>
          <w:sz w:val="18"/>
          <w:szCs w:val="18"/>
          <w:bdr w:val="none" w:sz="0" w:space="0" w:color="auto" w:frame="1"/>
        </w:rPr>
        <w:t> </w:t>
      </w:r>
      <w:r>
        <w:rPr>
          <w:rFonts w:ascii="inherit" w:hAnsi="inherit" w:cs="Arial"/>
          <w:color w:val="555555"/>
          <w:sz w:val="18"/>
          <w:szCs w:val="18"/>
        </w:rPr>
        <w:t>обеспечить присутствие руководителей, иных должностных лиц</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или уполномоченных представителей юридических лиц;</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 присутствовать или обеспечить присутствие уполномоченных</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1.7. Описание результата исполнения муниципальной функции</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Результатом исполнения муниципальной функции является:</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акт проверки юридического лица, индивидуального предпринимателя;</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предписание об устранении нарушений с указанием сроков их устранения, в случае выявления нарушений.</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Раздел 2. ТРЕБОВАНИЯ К ПОРЯДКУ ИСПОЛНЕНИЯ</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МУНИЦИПАЛЬНОЙ ФУНКЦИИ</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2.1. Порядок информирования об исполнении муниципальной услуги</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Уполномоченный орган располагается по адресу: город Суджа, улица Ленина, д. 3.</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График работы Уполномоченного органа: с 8.00 до 17.00. Перерыв с 12.00 до 13.00. Выходные дни - суббота, воскресенье.</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График приема заинтересованных лиц – понедельник-пятница с 8.00 до 17.00. Перерыв с 12.00 до 13.00.</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В предпраздничные дни время работы сокращается на час.</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Справочные телефоны Уполномоченного органа, должностных лиц:</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4 (71243) 2-27-84</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2.1.2. Справочные телефоны и адреса официальных сайтов</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Телефоны для справок (консультаций): 4 (71243) 2-27-84.</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Почтовый адрес для направления документов и обращений: 307800, город Суджа, улица Ленина, д. 3.Адрес электронной почты: sudga-raion@yandex.ru.</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Адрес официального сайта Администрации Суджанского района Курской области: sudqar. rkursk.ru;</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Адрес регионального портала государственных и муниципальных услуг Курской области: </w:t>
      </w:r>
      <w:hyperlink r:id="rId28" w:history="1">
        <w:r>
          <w:rPr>
            <w:rStyle w:val="a5"/>
            <w:rFonts w:ascii="inherit" w:hAnsi="inherit" w:cs="Arial"/>
            <w:color w:val="3B8DBD"/>
            <w:sz w:val="18"/>
            <w:szCs w:val="18"/>
            <w:bdr w:val="none" w:sz="0" w:space="0" w:color="auto" w:frame="1"/>
          </w:rPr>
          <w:t>http://rpgu.rkursk.ru</w:t>
        </w:r>
      </w:hyperlink>
      <w:r>
        <w:rPr>
          <w:rFonts w:ascii="inherit" w:hAnsi="inherit" w:cs="Arial"/>
          <w:color w:val="555555"/>
          <w:sz w:val="18"/>
          <w:szCs w:val="18"/>
        </w:rPr>
        <w:t>;</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2.1.3.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Курской области</w:t>
      </w:r>
      <w:r>
        <w:rPr>
          <w:rFonts w:ascii="inherit" w:hAnsi="inherit" w:cs="Arial"/>
          <w:color w:val="555555"/>
          <w:sz w:val="18"/>
          <w:szCs w:val="18"/>
        </w:rPr>
        <w:t>»</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lastRenderedPageBreak/>
        <w:t>при личном обращении к должностным лицам Уполномоченного органа, исполняющим муниципальную функцию;</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посредством телефонной связи, по справочным телефонам Уполномоченного органа;</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при письменном обращении в адрес Уполномоченного органа;</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при письменном обращении через электронную почту Уполномоченного органа;</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при использовании информационно-телекоммуникационных сетей общего пользования (в том числе в сети "Интернет" - на интернет-сайте Администрации Суджанского района, Едином портале государственных и муниципальных услуг, портале государственных и муниципальных услуг (функций) Курской области).</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подвести итоги и перечислить действия, которые надо предпринять (кто именно, когда и что должен сделать).</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 номер телефона, по которому можно получить необходимую информацию.</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Время индивидуального информирования в устной форме не должно превышать 10 минут.</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Ответ на письменное обращение готовится в простой, четкой и понятной форме и должен содержать ответы на поставленные вопросы. В нем должны быть указаны фамилия, инициалы, номер телефона исполнителя.</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2.1.4. Порядок, форма и место размещения информации</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На официальном сайте Уполномоченного органа и на информационных стендах в помещениях Уполномоченного органа размещается следующая информация:</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 полное наименование и почтовый адрес Уполномоченного органа;</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 график работы Уполномоченного органа;</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3) номера кабинетов, где проводятся прием и информирование заявителей, фамилии, имена, отчества (последнее - при наличии) и должности специалистов, осуществляющих прием и информирование заявителей;</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4) адрес официального сайта Уполномоченного органа;</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lastRenderedPageBreak/>
        <w:t>5) номера справочных телефонов, в том числе номер телефона-автоинформатора (при его наличии), адреса электронной почты Уполномоченного органа;</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6) нормативные правовые акты или выписки из нормативных правовых актов, содержащие нормы, регулирующие деятельность по исполнению муниципальной функции;</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7) текст настоящего Административного регламента;</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8) краткое описание порядка исполнения муниципальной функции;</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9) порядок получения консультаций по процедуре исполнения муниципальной функции.</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2.2. Порядок, размер и основания взимания государственной пошлины или иной платы за исполнение муниципальной функции</w:t>
      </w:r>
    </w:p>
    <w:p w:rsidR="00DF0E8A" w:rsidRDefault="00DF0E8A" w:rsidP="00DF0E8A">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Исполнение муниципальной функции осуществляется на бесплатной основе.</w:t>
      </w:r>
    </w:p>
    <w:p w:rsidR="006175D5" w:rsidRPr="00DF0E8A" w:rsidRDefault="006175D5" w:rsidP="00DF0E8A"/>
    <w:sectPr w:rsidR="006175D5" w:rsidRPr="00DF0E8A" w:rsidSect="001537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1C0"/>
    <w:multiLevelType w:val="multilevel"/>
    <w:tmpl w:val="43E2B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917988"/>
    <w:multiLevelType w:val="multilevel"/>
    <w:tmpl w:val="55028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E57CC7"/>
    <w:multiLevelType w:val="multilevel"/>
    <w:tmpl w:val="3E968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9231B5"/>
    <w:multiLevelType w:val="multilevel"/>
    <w:tmpl w:val="3E84B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EA7C11"/>
    <w:multiLevelType w:val="multilevel"/>
    <w:tmpl w:val="CB46E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655DB8"/>
    <w:multiLevelType w:val="multilevel"/>
    <w:tmpl w:val="37BA6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0C69E6"/>
    <w:multiLevelType w:val="multilevel"/>
    <w:tmpl w:val="DC30D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2B0761"/>
    <w:multiLevelType w:val="multilevel"/>
    <w:tmpl w:val="679A0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342FC2"/>
    <w:multiLevelType w:val="multilevel"/>
    <w:tmpl w:val="BFEA1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C201D2"/>
    <w:multiLevelType w:val="multilevel"/>
    <w:tmpl w:val="F896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E53CE0"/>
    <w:multiLevelType w:val="multilevel"/>
    <w:tmpl w:val="33F6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323A9B"/>
    <w:multiLevelType w:val="multilevel"/>
    <w:tmpl w:val="23C24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EB0251"/>
    <w:multiLevelType w:val="multilevel"/>
    <w:tmpl w:val="B486E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C22F6B"/>
    <w:multiLevelType w:val="multilevel"/>
    <w:tmpl w:val="927E5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634D45"/>
    <w:multiLevelType w:val="multilevel"/>
    <w:tmpl w:val="26947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F74C54"/>
    <w:multiLevelType w:val="multilevel"/>
    <w:tmpl w:val="D53E5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BF5F28"/>
    <w:multiLevelType w:val="multilevel"/>
    <w:tmpl w:val="8BA0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9B4EC3"/>
    <w:multiLevelType w:val="multilevel"/>
    <w:tmpl w:val="C276A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65690B"/>
    <w:multiLevelType w:val="multilevel"/>
    <w:tmpl w:val="399A2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9664FB"/>
    <w:multiLevelType w:val="multilevel"/>
    <w:tmpl w:val="5D18D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FBA63A2"/>
    <w:multiLevelType w:val="multilevel"/>
    <w:tmpl w:val="F698C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DE4293"/>
    <w:multiLevelType w:val="multilevel"/>
    <w:tmpl w:val="ABD82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1A76E2"/>
    <w:multiLevelType w:val="multilevel"/>
    <w:tmpl w:val="30687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BD0AB3"/>
    <w:multiLevelType w:val="multilevel"/>
    <w:tmpl w:val="577A5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D5A15D9"/>
    <w:multiLevelType w:val="multilevel"/>
    <w:tmpl w:val="A7B8E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CB27CE"/>
    <w:multiLevelType w:val="multilevel"/>
    <w:tmpl w:val="841E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9F70CD"/>
    <w:multiLevelType w:val="multilevel"/>
    <w:tmpl w:val="4E082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D4946D0"/>
    <w:multiLevelType w:val="multilevel"/>
    <w:tmpl w:val="AE68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D7242D"/>
    <w:multiLevelType w:val="multilevel"/>
    <w:tmpl w:val="2B12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45110D1"/>
    <w:multiLevelType w:val="multilevel"/>
    <w:tmpl w:val="BBC87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C786B3B"/>
    <w:multiLevelType w:val="multilevel"/>
    <w:tmpl w:val="21B0D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0"/>
  </w:num>
  <w:num w:numId="3">
    <w:abstractNumId w:val="17"/>
  </w:num>
  <w:num w:numId="4">
    <w:abstractNumId w:val="6"/>
  </w:num>
  <w:num w:numId="5">
    <w:abstractNumId w:val="18"/>
  </w:num>
  <w:num w:numId="6">
    <w:abstractNumId w:val="26"/>
  </w:num>
  <w:num w:numId="7">
    <w:abstractNumId w:val="5"/>
  </w:num>
  <w:num w:numId="8">
    <w:abstractNumId w:val="8"/>
  </w:num>
  <w:num w:numId="9">
    <w:abstractNumId w:val="20"/>
  </w:num>
  <w:num w:numId="10">
    <w:abstractNumId w:val="29"/>
  </w:num>
  <w:num w:numId="11">
    <w:abstractNumId w:val="24"/>
  </w:num>
  <w:num w:numId="12">
    <w:abstractNumId w:val="23"/>
  </w:num>
  <w:num w:numId="13">
    <w:abstractNumId w:val="4"/>
  </w:num>
  <w:num w:numId="14">
    <w:abstractNumId w:val="16"/>
  </w:num>
  <w:num w:numId="15">
    <w:abstractNumId w:val="11"/>
  </w:num>
  <w:num w:numId="16">
    <w:abstractNumId w:val="3"/>
  </w:num>
  <w:num w:numId="17">
    <w:abstractNumId w:val="1"/>
  </w:num>
  <w:num w:numId="18">
    <w:abstractNumId w:val="22"/>
  </w:num>
  <w:num w:numId="19">
    <w:abstractNumId w:val="21"/>
  </w:num>
  <w:num w:numId="20">
    <w:abstractNumId w:val="9"/>
  </w:num>
  <w:num w:numId="21">
    <w:abstractNumId w:val="27"/>
  </w:num>
  <w:num w:numId="22">
    <w:abstractNumId w:val="25"/>
  </w:num>
  <w:num w:numId="23">
    <w:abstractNumId w:val="14"/>
  </w:num>
  <w:num w:numId="24">
    <w:abstractNumId w:val="28"/>
  </w:num>
  <w:num w:numId="25">
    <w:abstractNumId w:val="2"/>
  </w:num>
  <w:num w:numId="26">
    <w:abstractNumId w:val="7"/>
  </w:num>
  <w:num w:numId="27">
    <w:abstractNumId w:val="30"/>
  </w:num>
  <w:num w:numId="28">
    <w:abstractNumId w:val="0"/>
  </w:num>
  <w:num w:numId="29">
    <w:abstractNumId w:val="13"/>
  </w:num>
  <w:num w:numId="30">
    <w:abstractNumId w:val="19"/>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F2456"/>
    <w:rsid w:val="0004072D"/>
    <w:rsid w:val="00046D83"/>
    <w:rsid w:val="000842E4"/>
    <w:rsid w:val="001537EB"/>
    <w:rsid w:val="001E17FB"/>
    <w:rsid w:val="00222D00"/>
    <w:rsid w:val="00236BD3"/>
    <w:rsid w:val="00324C63"/>
    <w:rsid w:val="00343333"/>
    <w:rsid w:val="00383CC6"/>
    <w:rsid w:val="00390733"/>
    <w:rsid w:val="00397319"/>
    <w:rsid w:val="004017AC"/>
    <w:rsid w:val="004141F6"/>
    <w:rsid w:val="004E03DB"/>
    <w:rsid w:val="00516B5D"/>
    <w:rsid w:val="005C6A40"/>
    <w:rsid w:val="005F31DE"/>
    <w:rsid w:val="00616ADF"/>
    <w:rsid w:val="006175D5"/>
    <w:rsid w:val="00631DCE"/>
    <w:rsid w:val="00633427"/>
    <w:rsid w:val="00676EB3"/>
    <w:rsid w:val="00687B12"/>
    <w:rsid w:val="006B564A"/>
    <w:rsid w:val="00737054"/>
    <w:rsid w:val="0074050C"/>
    <w:rsid w:val="007C26A5"/>
    <w:rsid w:val="008430D5"/>
    <w:rsid w:val="00860C49"/>
    <w:rsid w:val="0088290B"/>
    <w:rsid w:val="008C0B02"/>
    <w:rsid w:val="008C3F7F"/>
    <w:rsid w:val="008C78F1"/>
    <w:rsid w:val="008D4253"/>
    <w:rsid w:val="00960C48"/>
    <w:rsid w:val="009D4D75"/>
    <w:rsid w:val="009F2456"/>
    <w:rsid w:val="00A026D5"/>
    <w:rsid w:val="00A140D1"/>
    <w:rsid w:val="00A44B01"/>
    <w:rsid w:val="00A54704"/>
    <w:rsid w:val="00AD3039"/>
    <w:rsid w:val="00AE6B6D"/>
    <w:rsid w:val="00B95D97"/>
    <w:rsid w:val="00BF2C21"/>
    <w:rsid w:val="00CC108A"/>
    <w:rsid w:val="00CD75B1"/>
    <w:rsid w:val="00D86614"/>
    <w:rsid w:val="00DF0E8A"/>
    <w:rsid w:val="00EB71F7"/>
    <w:rsid w:val="00EB7C16"/>
    <w:rsid w:val="00ED550C"/>
    <w:rsid w:val="00F9151F"/>
    <w:rsid w:val="00F921ED"/>
    <w:rsid w:val="00FD1D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64A"/>
    <w:pPr>
      <w:spacing w:after="0" w:line="240" w:lineRule="auto"/>
    </w:pPr>
    <w:rPr>
      <w:rFonts w:ascii="Times New Roman" w:eastAsia="Times New Roman" w:hAnsi="Times New Roman" w:cs="Times New Roman"/>
      <w:sz w:val="28"/>
      <w:szCs w:val="28"/>
      <w:lang w:eastAsia="ru-RU"/>
    </w:rPr>
  </w:style>
  <w:style w:type="paragraph" w:styleId="1">
    <w:name w:val="heading 1"/>
    <w:basedOn w:val="a"/>
    <w:link w:val="10"/>
    <w:uiPriority w:val="9"/>
    <w:qFormat/>
    <w:rsid w:val="00960C48"/>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236BD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564A"/>
    <w:rPr>
      <w:rFonts w:ascii="Segoe UI" w:hAnsi="Segoe UI" w:cs="Segoe UI"/>
      <w:sz w:val="18"/>
      <w:szCs w:val="18"/>
    </w:rPr>
  </w:style>
  <w:style w:type="character" w:customStyle="1" w:styleId="a4">
    <w:name w:val="Текст выноски Знак"/>
    <w:basedOn w:val="a0"/>
    <w:link w:val="a3"/>
    <w:uiPriority w:val="99"/>
    <w:semiHidden/>
    <w:rsid w:val="006B564A"/>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960C48"/>
    <w:rPr>
      <w:rFonts w:ascii="Times New Roman" w:eastAsia="Times New Roman" w:hAnsi="Times New Roman" w:cs="Times New Roman"/>
      <w:b/>
      <w:bCs/>
      <w:kern w:val="36"/>
      <w:sz w:val="48"/>
      <w:szCs w:val="48"/>
      <w:lang w:eastAsia="ru-RU"/>
    </w:rPr>
  </w:style>
  <w:style w:type="paragraph" w:customStyle="1" w:styleId="11">
    <w:name w:val="11"/>
    <w:basedOn w:val="a"/>
    <w:rsid w:val="00960C48"/>
    <w:pPr>
      <w:spacing w:before="100" w:beforeAutospacing="1" w:after="100" w:afterAutospacing="1"/>
    </w:pPr>
    <w:rPr>
      <w:sz w:val="24"/>
      <w:szCs w:val="24"/>
    </w:rPr>
  </w:style>
  <w:style w:type="paragraph" w:customStyle="1" w:styleId="consplusnormal">
    <w:name w:val="consplusnormal"/>
    <w:basedOn w:val="a"/>
    <w:rsid w:val="00960C48"/>
    <w:pPr>
      <w:spacing w:before="100" w:beforeAutospacing="1" w:after="100" w:afterAutospacing="1"/>
    </w:pPr>
    <w:rPr>
      <w:sz w:val="24"/>
      <w:szCs w:val="24"/>
    </w:rPr>
  </w:style>
  <w:style w:type="character" w:styleId="a5">
    <w:name w:val="Hyperlink"/>
    <w:basedOn w:val="a0"/>
    <w:uiPriority w:val="99"/>
    <w:semiHidden/>
    <w:unhideWhenUsed/>
    <w:rsid w:val="00960C48"/>
    <w:rPr>
      <w:color w:val="0000FF"/>
      <w:u w:val="single"/>
    </w:rPr>
  </w:style>
  <w:style w:type="paragraph" w:styleId="a6">
    <w:name w:val="No Spacing"/>
    <w:basedOn w:val="a"/>
    <w:uiPriority w:val="1"/>
    <w:qFormat/>
    <w:rsid w:val="00960C48"/>
    <w:pPr>
      <w:spacing w:before="100" w:beforeAutospacing="1" w:after="100" w:afterAutospacing="1"/>
    </w:pPr>
    <w:rPr>
      <w:sz w:val="24"/>
      <w:szCs w:val="24"/>
    </w:rPr>
  </w:style>
  <w:style w:type="paragraph" w:styleId="a7">
    <w:name w:val="Normal (Web)"/>
    <w:basedOn w:val="a"/>
    <w:uiPriority w:val="99"/>
    <w:unhideWhenUsed/>
    <w:rsid w:val="000842E4"/>
    <w:pPr>
      <w:spacing w:before="100" w:beforeAutospacing="1" w:after="100" w:afterAutospacing="1"/>
    </w:pPr>
    <w:rPr>
      <w:sz w:val="24"/>
      <w:szCs w:val="24"/>
    </w:rPr>
  </w:style>
  <w:style w:type="character" w:styleId="a8">
    <w:name w:val="Strong"/>
    <w:basedOn w:val="a0"/>
    <w:uiPriority w:val="22"/>
    <w:qFormat/>
    <w:rsid w:val="000842E4"/>
    <w:rPr>
      <w:b/>
      <w:bCs/>
    </w:rPr>
  </w:style>
  <w:style w:type="paragraph" w:styleId="a9">
    <w:name w:val="List Paragraph"/>
    <w:basedOn w:val="a"/>
    <w:uiPriority w:val="34"/>
    <w:qFormat/>
    <w:rsid w:val="00676EB3"/>
    <w:pPr>
      <w:spacing w:before="100" w:beforeAutospacing="1" w:after="100" w:afterAutospacing="1"/>
    </w:pPr>
    <w:rPr>
      <w:sz w:val="24"/>
      <w:szCs w:val="24"/>
    </w:rPr>
  </w:style>
  <w:style w:type="paragraph" w:customStyle="1" w:styleId="consplustitle">
    <w:name w:val="consplustitle"/>
    <w:basedOn w:val="a"/>
    <w:rsid w:val="0088290B"/>
    <w:pPr>
      <w:spacing w:before="100" w:beforeAutospacing="1" w:after="100" w:afterAutospacing="1"/>
    </w:pPr>
    <w:rPr>
      <w:sz w:val="24"/>
      <w:szCs w:val="24"/>
    </w:rPr>
  </w:style>
  <w:style w:type="paragraph" w:customStyle="1" w:styleId="formattext">
    <w:name w:val="formattext"/>
    <w:basedOn w:val="a"/>
    <w:rsid w:val="0088290B"/>
    <w:pPr>
      <w:spacing w:before="100" w:beforeAutospacing="1" w:after="100" w:afterAutospacing="1"/>
    </w:pPr>
    <w:rPr>
      <w:sz w:val="24"/>
      <w:szCs w:val="24"/>
    </w:rPr>
  </w:style>
  <w:style w:type="paragraph" w:customStyle="1" w:styleId="constitle">
    <w:name w:val="constitle"/>
    <w:basedOn w:val="a"/>
    <w:rsid w:val="0088290B"/>
    <w:pPr>
      <w:spacing w:before="100" w:beforeAutospacing="1" w:after="100" w:afterAutospacing="1"/>
    </w:pPr>
    <w:rPr>
      <w:sz w:val="24"/>
      <w:szCs w:val="24"/>
    </w:rPr>
  </w:style>
  <w:style w:type="paragraph" w:customStyle="1" w:styleId="default">
    <w:name w:val="default"/>
    <w:basedOn w:val="a"/>
    <w:rsid w:val="00ED550C"/>
    <w:pPr>
      <w:spacing w:before="100" w:beforeAutospacing="1" w:after="100" w:afterAutospacing="1"/>
    </w:pPr>
    <w:rPr>
      <w:sz w:val="24"/>
      <w:szCs w:val="24"/>
    </w:rPr>
  </w:style>
  <w:style w:type="character" w:customStyle="1" w:styleId="20">
    <w:name w:val="Заголовок 2 Знак"/>
    <w:basedOn w:val="a0"/>
    <w:link w:val="2"/>
    <w:uiPriority w:val="9"/>
    <w:rsid w:val="00236BD3"/>
    <w:rPr>
      <w:rFonts w:asciiTheme="majorHAnsi" w:eastAsiaTheme="majorEastAsia" w:hAnsiTheme="majorHAnsi" w:cstheme="majorBidi"/>
      <w:b/>
      <w:bCs/>
      <w:color w:val="5B9BD5" w:themeColor="accent1"/>
      <w:sz w:val="26"/>
      <w:szCs w:val="26"/>
      <w:lang w:eastAsia="ru-RU"/>
    </w:rPr>
  </w:style>
  <w:style w:type="character" w:styleId="aa">
    <w:name w:val="FollowedHyperlink"/>
    <w:basedOn w:val="a0"/>
    <w:uiPriority w:val="99"/>
    <w:semiHidden/>
    <w:unhideWhenUsed/>
    <w:rsid w:val="00236BD3"/>
    <w:rPr>
      <w:color w:val="800080"/>
      <w:u w:val="single"/>
    </w:rPr>
  </w:style>
  <w:style w:type="character" w:customStyle="1" w:styleId="ya-share2badge">
    <w:name w:val="ya-share2__badge"/>
    <w:basedOn w:val="a0"/>
    <w:rsid w:val="00236BD3"/>
  </w:style>
  <w:style w:type="character" w:customStyle="1" w:styleId="ya-share2icon">
    <w:name w:val="ya-share2__icon"/>
    <w:basedOn w:val="a0"/>
    <w:rsid w:val="00236BD3"/>
  </w:style>
  <w:style w:type="character" w:customStyle="1" w:styleId="post-comments">
    <w:name w:val="post-comments"/>
    <w:basedOn w:val="a0"/>
    <w:rsid w:val="00236BD3"/>
  </w:style>
  <w:style w:type="paragraph" w:customStyle="1" w:styleId="post-cityuser">
    <w:name w:val="post-cityuser"/>
    <w:basedOn w:val="a"/>
    <w:rsid w:val="00236BD3"/>
    <w:pPr>
      <w:spacing w:before="100" w:beforeAutospacing="1" w:after="100" w:afterAutospacing="1"/>
    </w:pPr>
    <w:rPr>
      <w:sz w:val="24"/>
      <w:szCs w:val="24"/>
    </w:rPr>
  </w:style>
  <w:style w:type="paragraph" w:customStyle="1" w:styleId="post-date">
    <w:name w:val="post-date"/>
    <w:basedOn w:val="a"/>
    <w:rsid w:val="00236BD3"/>
    <w:pPr>
      <w:spacing w:before="100" w:beforeAutospacing="1" w:after="100" w:afterAutospacing="1"/>
    </w:pPr>
    <w:rPr>
      <w:sz w:val="24"/>
      <w:szCs w:val="24"/>
    </w:rPr>
  </w:style>
  <w:style w:type="character" w:customStyle="1" w:styleId="wrap">
    <w:name w:val="wrap"/>
    <w:basedOn w:val="a0"/>
    <w:rsid w:val="00236BD3"/>
  </w:style>
  <w:style w:type="character" w:customStyle="1" w:styleId="fontstyle11">
    <w:name w:val="fontstyle11"/>
    <w:basedOn w:val="a0"/>
    <w:rsid w:val="008C3F7F"/>
  </w:style>
  <w:style w:type="paragraph" w:customStyle="1" w:styleId="a30">
    <w:name w:val="a3"/>
    <w:basedOn w:val="a"/>
    <w:rsid w:val="00F9151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64A"/>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564A"/>
    <w:rPr>
      <w:rFonts w:ascii="Segoe UI" w:hAnsi="Segoe UI" w:cs="Segoe UI"/>
      <w:sz w:val="18"/>
      <w:szCs w:val="18"/>
    </w:rPr>
  </w:style>
  <w:style w:type="character" w:customStyle="1" w:styleId="a4">
    <w:name w:val="Текст выноски Знак"/>
    <w:basedOn w:val="a0"/>
    <w:link w:val="a3"/>
    <w:uiPriority w:val="99"/>
    <w:semiHidden/>
    <w:rsid w:val="006B564A"/>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65288065">
      <w:bodyDiv w:val="1"/>
      <w:marLeft w:val="0"/>
      <w:marRight w:val="0"/>
      <w:marTop w:val="0"/>
      <w:marBottom w:val="0"/>
      <w:divBdr>
        <w:top w:val="none" w:sz="0" w:space="0" w:color="auto"/>
        <w:left w:val="none" w:sz="0" w:space="0" w:color="auto"/>
        <w:bottom w:val="none" w:sz="0" w:space="0" w:color="auto"/>
        <w:right w:val="none" w:sz="0" w:space="0" w:color="auto"/>
      </w:divBdr>
      <w:divsChild>
        <w:div w:id="594902812">
          <w:marLeft w:val="0"/>
          <w:marRight w:val="0"/>
          <w:marTop w:val="0"/>
          <w:marBottom w:val="0"/>
          <w:divBdr>
            <w:top w:val="none" w:sz="0" w:space="0" w:color="auto"/>
            <w:left w:val="none" w:sz="0" w:space="0" w:color="auto"/>
            <w:bottom w:val="none" w:sz="0" w:space="0" w:color="auto"/>
            <w:right w:val="none" w:sz="0" w:space="0" w:color="auto"/>
          </w:divBdr>
          <w:divsChild>
            <w:div w:id="321735523">
              <w:marLeft w:val="0"/>
              <w:marRight w:val="0"/>
              <w:marTop w:val="0"/>
              <w:marBottom w:val="225"/>
              <w:divBdr>
                <w:top w:val="none" w:sz="0" w:space="0" w:color="auto"/>
                <w:left w:val="none" w:sz="0" w:space="0" w:color="auto"/>
                <w:bottom w:val="none" w:sz="0" w:space="0" w:color="auto"/>
                <w:right w:val="none" w:sz="0" w:space="0" w:color="auto"/>
              </w:divBdr>
              <w:divsChild>
                <w:div w:id="169753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50001">
      <w:bodyDiv w:val="1"/>
      <w:marLeft w:val="0"/>
      <w:marRight w:val="0"/>
      <w:marTop w:val="0"/>
      <w:marBottom w:val="0"/>
      <w:divBdr>
        <w:top w:val="none" w:sz="0" w:space="0" w:color="auto"/>
        <w:left w:val="none" w:sz="0" w:space="0" w:color="auto"/>
        <w:bottom w:val="none" w:sz="0" w:space="0" w:color="auto"/>
        <w:right w:val="none" w:sz="0" w:space="0" w:color="auto"/>
      </w:divBdr>
    </w:div>
    <w:div w:id="286814767">
      <w:bodyDiv w:val="1"/>
      <w:marLeft w:val="0"/>
      <w:marRight w:val="0"/>
      <w:marTop w:val="0"/>
      <w:marBottom w:val="0"/>
      <w:divBdr>
        <w:top w:val="none" w:sz="0" w:space="0" w:color="auto"/>
        <w:left w:val="none" w:sz="0" w:space="0" w:color="auto"/>
        <w:bottom w:val="none" w:sz="0" w:space="0" w:color="auto"/>
        <w:right w:val="none" w:sz="0" w:space="0" w:color="auto"/>
      </w:divBdr>
      <w:divsChild>
        <w:div w:id="1490560130">
          <w:marLeft w:val="0"/>
          <w:marRight w:val="0"/>
          <w:marTop w:val="0"/>
          <w:marBottom w:val="0"/>
          <w:divBdr>
            <w:top w:val="none" w:sz="0" w:space="0" w:color="auto"/>
            <w:left w:val="none" w:sz="0" w:space="0" w:color="auto"/>
            <w:bottom w:val="none" w:sz="0" w:space="0" w:color="auto"/>
            <w:right w:val="none" w:sz="0" w:space="0" w:color="auto"/>
          </w:divBdr>
          <w:divsChild>
            <w:div w:id="1799764468">
              <w:marLeft w:val="0"/>
              <w:marRight w:val="0"/>
              <w:marTop w:val="0"/>
              <w:marBottom w:val="225"/>
              <w:divBdr>
                <w:top w:val="none" w:sz="0" w:space="0" w:color="auto"/>
                <w:left w:val="none" w:sz="0" w:space="0" w:color="auto"/>
                <w:bottom w:val="none" w:sz="0" w:space="0" w:color="auto"/>
                <w:right w:val="none" w:sz="0" w:space="0" w:color="auto"/>
              </w:divBdr>
              <w:divsChild>
                <w:div w:id="7083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14428">
      <w:bodyDiv w:val="1"/>
      <w:marLeft w:val="0"/>
      <w:marRight w:val="0"/>
      <w:marTop w:val="0"/>
      <w:marBottom w:val="0"/>
      <w:divBdr>
        <w:top w:val="none" w:sz="0" w:space="0" w:color="auto"/>
        <w:left w:val="none" w:sz="0" w:space="0" w:color="auto"/>
        <w:bottom w:val="none" w:sz="0" w:space="0" w:color="auto"/>
        <w:right w:val="none" w:sz="0" w:space="0" w:color="auto"/>
      </w:divBdr>
    </w:div>
    <w:div w:id="422651190">
      <w:bodyDiv w:val="1"/>
      <w:marLeft w:val="0"/>
      <w:marRight w:val="0"/>
      <w:marTop w:val="0"/>
      <w:marBottom w:val="0"/>
      <w:divBdr>
        <w:top w:val="none" w:sz="0" w:space="0" w:color="auto"/>
        <w:left w:val="none" w:sz="0" w:space="0" w:color="auto"/>
        <w:bottom w:val="none" w:sz="0" w:space="0" w:color="auto"/>
        <w:right w:val="none" w:sz="0" w:space="0" w:color="auto"/>
      </w:divBdr>
      <w:divsChild>
        <w:div w:id="1955092440">
          <w:marLeft w:val="0"/>
          <w:marRight w:val="0"/>
          <w:marTop w:val="0"/>
          <w:marBottom w:val="0"/>
          <w:divBdr>
            <w:top w:val="none" w:sz="0" w:space="0" w:color="auto"/>
            <w:left w:val="none" w:sz="0" w:space="0" w:color="auto"/>
            <w:bottom w:val="none" w:sz="0" w:space="0" w:color="auto"/>
            <w:right w:val="none" w:sz="0" w:space="0" w:color="auto"/>
          </w:divBdr>
        </w:div>
      </w:divsChild>
    </w:div>
    <w:div w:id="506217099">
      <w:bodyDiv w:val="1"/>
      <w:marLeft w:val="0"/>
      <w:marRight w:val="0"/>
      <w:marTop w:val="0"/>
      <w:marBottom w:val="0"/>
      <w:divBdr>
        <w:top w:val="none" w:sz="0" w:space="0" w:color="auto"/>
        <w:left w:val="none" w:sz="0" w:space="0" w:color="auto"/>
        <w:bottom w:val="none" w:sz="0" w:space="0" w:color="auto"/>
        <w:right w:val="none" w:sz="0" w:space="0" w:color="auto"/>
      </w:divBdr>
    </w:div>
    <w:div w:id="510998132">
      <w:bodyDiv w:val="1"/>
      <w:marLeft w:val="0"/>
      <w:marRight w:val="0"/>
      <w:marTop w:val="0"/>
      <w:marBottom w:val="0"/>
      <w:divBdr>
        <w:top w:val="none" w:sz="0" w:space="0" w:color="auto"/>
        <w:left w:val="none" w:sz="0" w:space="0" w:color="auto"/>
        <w:bottom w:val="none" w:sz="0" w:space="0" w:color="auto"/>
        <w:right w:val="none" w:sz="0" w:space="0" w:color="auto"/>
      </w:divBdr>
    </w:div>
    <w:div w:id="565919302">
      <w:bodyDiv w:val="1"/>
      <w:marLeft w:val="0"/>
      <w:marRight w:val="0"/>
      <w:marTop w:val="0"/>
      <w:marBottom w:val="0"/>
      <w:divBdr>
        <w:top w:val="none" w:sz="0" w:space="0" w:color="auto"/>
        <w:left w:val="none" w:sz="0" w:space="0" w:color="auto"/>
        <w:bottom w:val="none" w:sz="0" w:space="0" w:color="auto"/>
        <w:right w:val="none" w:sz="0" w:space="0" w:color="auto"/>
      </w:divBdr>
      <w:divsChild>
        <w:div w:id="733234929">
          <w:marLeft w:val="0"/>
          <w:marRight w:val="0"/>
          <w:marTop w:val="0"/>
          <w:marBottom w:val="0"/>
          <w:divBdr>
            <w:top w:val="none" w:sz="0" w:space="0" w:color="auto"/>
            <w:left w:val="none" w:sz="0" w:space="0" w:color="auto"/>
            <w:bottom w:val="none" w:sz="0" w:space="0" w:color="auto"/>
            <w:right w:val="none" w:sz="0" w:space="0" w:color="auto"/>
          </w:divBdr>
        </w:div>
        <w:div w:id="616450741">
          <w:marLeft w:val="0"/>
          <w:marRight w:val="0"/>
          <w:marTop w:val="0"/>
          <w:marBottom w:val="0"/>
          <w:divBdr>
            <w:top w:val="none" w:sz="0" w:space="0" w:color="auto"/>
            <w:left w:val="none" w:sz="0" w:space="0" w:color="auto"/>
            <w:bottom w:val="none" w:sz="0" w:space="0" w:color="auto"/>
            <w:right w:val="none" w:sz="0" w:space="0" w:color="auto"/>
          </w:divBdr>
        </w:div>
      </w:divsChild>
    </w:div>
    <w:div w:id="655035312">
      <w:bodyDiv w:val="1"/>
      <w:marLeft w:val="0"/>
      <w:marRight w:val="0"/>
      <w:marTop w:val="0"/>
      <w:marBottom w:val="0"/>
      <w:divBdr>
        <w:top w:val="none" w:sz="0" w:space="0" w:color="auto"/>
        <w:left w:val="none" w:sz="0" w:space="0" w:color="auto"/>
        <w:bottom w:val="none" w:sz="0" w:space="0" w:color="auto"/>
        <w:right w:val="none" w:sz="0" w:space="0" w:color="auto"/>
      </w:divBdr>
      <w:divsChild>
        <w:div w:id="579338444">
          <w:marLeft w:val="0"/>
          <w:marRight w:val="0"/>
          <w:marTop w:val="0"/>
          <w:marBottom w:val="0"/>
          <w:divBdr>
            <w:top w:val="none" w:sz="0" w:space="0" w:color="auto"/>
            <w:left w:val="none" w:sz="0" w:space="0" w:color="auto"/>
            <w:bottom w:val="none" w:sz="0" w:space="0" w:color="auto"/>
            <w:right w:val="none" w:sz="0" w:space="0" w:color="auto"/>
          </w:divBdr>
          <w:divsChild>
            <w:div w:id="1292439791">
              <w:marLeft w:val="0"/>
              <w:marRight w:val="0"/>
              <w:marTop w:val="0"/>
              <w:marBottom w:val="225"/>
              <w:divBdr>
                <w:top w:val="none" w:sz="0" w:space="0" w:color="auto"/>
                <w:left w:val="none" w:sz="0" w:space="0" w:color="auto"/>
                <w:bottom w:val="none" w:sz="0" w:space="0" w:color="auto"/>
                <w:right w:val="none" w:sz="0" w:space="0" w:color="auto"/>
              </w:divBdr>
              <w:divsChild>
                <w:div w:id="45410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928825">
      <w:bodyDiv w:val="1"/>
      <w:marLeft w:val="0"/>
      <w:marRight w:val="0"/>
      <w:marTop w:val="0"/>
      <w:marBottom w:val="0"/>
      <w:divBdr>
        <w:top w:val="none" w:sz="0" w:space="0" w:color="auto"/>
        <w:left w:val="none" w:sz="0" w:space="0" w:color="auto"/>
        <w:bottom w:val="none" w:sz="0" w:space="0" w:color="auto"/>
        <w:right w:val="none" w:sz="0" w:space="0" w:color="auto"/>
      </w:divBdr>
      <w:divsChild>
        <w:div w:id="1808470025">
          <w:marLeft w:val="0"/>
          <w:marRight w:val="0"/>
          <w:marTop w:val="0"/>
          <w:marBottom w:val="0"/>
          <w:divBdr>
            <w:top w:val="none" w:sz="0" w:space="0" w:color="auto"/>
            <w:left w:val="none" w:sz="0" w:space="0" w:color="auto"/>
            <w:bottom w:val="none" w:sz="0" w:space="0" w:color="auto"/>
            <w:right w:val="none" w:sz="0" w:space="0" w:color="auto"/>
          </w:divBdr>
          <w:divsChild>
            <w:div w:id="1546870440">
              <w:marLeft w:val="0"/>
              <w:marRight w:val="0"/>
              <w:marTop w:val="0"/>
              <w:marBottom w:val="225"/>
              <w:divBdr>
                <w:top w:val="none" w:sz="0" w:space="0" w:color="auto"/>
                <w:left w:val="none" w:sz="0" w:space="0" w:color="auto"/>
                <w:bottom w:val="none" w:sz="0" w:space="0" w:color="auto"/>
                <w:right w:val="none" w:sz="0" w:space="0" w:color="auto"/>
              </w:divBdr>
              <w:divsChild>
                <w:div w:id="15316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455603">
      <w:bodyDiv w:val="1"/>
      <w:marLeft w:val="0"/>
      <w:marRight w:val="0"/>
      <w:marTop w:val="0"/>
      <w:marBottom w:val="0"/>
      <w:divBdr>
        <w:top w:val="none" w:sz="0" w:space="0" w:color="auto"/>
        <w:left w:val="none" w:sz="0" w:space="0" w:color="auto"/>
        <w:bottom w:val="none" w:sz="0" w:space="0" w:color="auto"/>
        <w:right w:val="none" w:sz="0" w:space="0" w:color="auto"/>
      </w:divBdr>
    </w:div>
    <w:div w:id="732894274">
      <w:bodyDiv w:val="1"/>
      <w:marLeft w:val="0"/>
      <w:marRight w:val="0"/>
      <w:marTop w:val="0"/>
      <w:marBottom w:val="0"/>
      <w:divBdr>
        <w:top w:val="none" w:sz="0" w:space="0" w:color="auto"/>
        <w:left w:val="none" w:sz="0" w:space="0" w:color="auto"/>
        <w:bottom w:val="none" w:sz="0" w:space="0" w:color="auto"/>
        <w:right w:val="none" w:sz="0" w:space="0" w:color="auto"/>
      </w:divBdr>
    </w:div>
    <w:div w:id="745111065">
      <w:bodyDiv w:val="1"/>
      <w:marLeft w:val="0"/>
      <w:marRight w:val="0"/>
      <w:marTop w:val="0"/>
      <w:marBottom w:val="0"/>
      <w:divBdr>
        <w:top w:val="none" w:sz="0" w:space="0" w:color="auto"/>
        <w:left w:val="none" w:sz="0" w:space="0" w:color="auto"/>
        <w:bottom w:val="none" w:sz="0" w:space="0" w:color="auto"/>
        <w:right w:val="none" w:sz="0" w:space="0" w:color="auto"/>
      </w:divBdr>
    </w:div>
    <w:div w:id="757944626">
      <w:bodyDiv w:val="1"/>
      <w:marLeft w:val="0"/>
      <w:marRight w:val="0"/>
      <w:marTop w:val="0"/>
      <w:marBottom w:val="0"/>
      <w:divBdr>
        <w:top w:val="none" w:sz="0" w:space="0" w:color="auto"/>
        <w:left w:val="none" w:sz="0" w:space="0" w:color="auto"/>
        <w:bottom w:val="none" w:sz="0" w:space="0" w:color="auto"/>
        <w:right w:val="none" w:sz="0" w:space="0" w:color="auto"/>
      </w:divBdr>
    </w:div>
    <w:div w:id="812451141">
      <w:bodyDiv w:val="1"/>
      <w:marLeft w:val="0"/>
      <w:marRight w:val="0"/>
      <w:marTop w:val="0"/>
      <w:marBottom w:val="0"/>
      <w:divBdr>
        <w:top w:val="none" w:sz="0" w:space="0" w:color="auto"/>
        <w:left w:val="none" w:sz="0" w:space="0" w:color="auto"/>
        <w:bottom w:val="none" w:sz="0" w:space="0" w:color="auto"/>
        <w:right w:val="none" w:sz="0" w:space="0" w:color="auto"/>
      </w:divBdr>
      <w:divsChild>
        <w:div w:id="666447072">
          <w:marLeft w:val="0"/>
          <w:marRight w:val="0"/>
          <w:marTop w:val="0"/>
          <w:marBottom w:val="0"/>
          <w:divBdr>
            <w:top w:val="none" w:sz="0" w:space="0" w:color="auto"/>
            <w:left w:val="none" w:sz="0" w:space="0" w:color="auto"/>
            <w:bottom w:val="none" w:sz="0" w:space="0" w:color="auto"/>
            <w:right w:val="none" w:sz="0" w:space="0" w:color="auto"/>
          </w:divBdr>
          <w:divsChild>
            <w:div w:id="1920671106">
              <w:marLeft w:val="0"/>
              <w:marRight w:val="0"/>
              <w:marTop w:val="0"/>
              <w:marBottom w:val="225"/>
              <w:divBdr>
                <w:top w:val="none" w:sz="0" w:space="0" w:color="auto"/>
                <w:left w:val="none" w:sz="0" w:space="0" w:color="auto"/>
                <w:bottom w:val="none" w:sz="0" w:space="0" w:color="auto"/>
                <w:right w:val="none" w:sz="0" w:space="0" w:color="auto"/>
              </w:divBdr>
              <w:divsChild>
                <w:div w:id="9182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100764">
      <w:bodyDiv w:val="1"/>
      <w:marLeft w:val="0"/>
      <w:marRight w:val="0"/>
      <w:marTop w:val="0"/>
      <w:marBottom w:val="0"/>
      <w:divBdr>
        <w:top w:val="none" w:sz="0" w:space="0" w:color="auto"/>
        <w:left w:val="none" w:sz="0" w:space="0" w:color="auto"/>
        <w:bottom w:val="none" w:sz="0" w:space="0" w:color="auto"/>
        <w:right w:val="none" w:sz="0" w:space="0" w:color="auto"/>
      </w:divBdr>
    </w:div>
    <w:div w:id="931860120">
      <w:bodyDiv w:val="1"/>
      <w:marLeft w:val="0"/>
      <w:marRight w:val="0"/>
      <w:marTop w:val="0"/>
      <w:marBottom w:val="0"/>
      <w:divBdr>
        <w:top w:val="none" w:sz="0" w:space="0" w:color="auto"/>
        <w:left w:val="none" w:sz="0" w:space="0" w:color="auto"/>
        <w:bottom w:val="none" w:sz="0" w:space="0" w:color="auto"/>
        <w:right w:val="none" w:sz="0" w:space="0" w:color="auto"/>
      </w:divBdr>
    </w:div>
    <w:div w:id="955059442">
      <w:bodyDiv w:val="1"/>
      <w:marLeft w:val="0"/>
      <w:marRight w:val="0"/>
      <w:marTop w:val="0"/>
      <w:marBottom w:val="0"/>
      <w:divBdr>
        <w:top w:val="none" w:sz="0" w:space="0" w:color="auto"/>
        <w:left w:val="none" w:sz="0" w:space="0" w:color="auto"/>
        <w:bottom w:val="none" w:sz="0" w:space="0" w:color="auto"/>
        <w:right w:val="none" w:sz="0" w:space="0" w:color="auto"/>
      </w:divBdr>
    </w:div>
    <w:div w:id="1003893972">
      <w:bodyDiv w:val="1"/>
      <w:marLeft w:val="0"/>
      <w:marRight w:val="0"/>
      <w:marTop w:val="0"/>
      <w:marBottom w:val="0"/>
      <w:divBdr>
        <w:top w:val="none" w:sz="0" w:space="0" w:color="auto"/>
        <w:left w:val="none" w:sz="0" w:space="0" w:color="auto"/>
        <w:bottom w:val="none" w:sz="0" w:space="0" w:color="auto"/>
        <w:right w:val="none" w:sz="0" w:space="0" w:color="auto"/>
      </w:divBdr>
      <w:divsChild>
        <w:div w:id="159588252">
          <w:marLeft w:val="0"/>
          <w:marRight w:val="0"/>
          <w:marTop w:val="0"/>
          <w:marBottom w:val="0"/>
          <w:divBdr>
            <w:top w:val="none" w:sz="0" w:space="0" w:color="auto"/>
            <w:left w:val="none" w:sz="0" w:space="0" w:color="auto"/>
            <w:bottom w:val="none" w:sz="0" w:space="0" w:color="auto"/>
            <w:right w:val="none" w:sz="0" w:space="0" w:color="auto"/>
          </w:divBdr>
        </w:div>
        <w:div w:id="711225213">
          <w:marLeft w:val="0"/>
          <w:marRight w:val="0"/>
          <w:marTop w:val="0"/>
          <w:marBottom w:val="0"/>
          <w:divBdr>
            <w:top w:val="none" w:sz="0" w:space="0" w:color="auto"/>
            <w:left w:val="none" w:sz="0" w:space="0" w:color="auto"/>
            <w:bottom w:val="none" w:sz="0" w:space="0" w:color="auto"/>
            <w:right w:val="none" w:sz="0" w:space="0" w:color="auto"/>
          </w:divBdr>
        </w:div>
      </w:divsChild>
    </w:div>
    <w:div w:id="1016349695">
      <w:bodyDiv w:val="1"/>
      <w:marLeft w:val="0"/>
      <w:marRight w:val="0"/>
      <w:marTop w:val="0"/>
      <w:marBottom w:val="0"/>
      <w:divBdr>
        <w:top w:val="none" w:sz="0" w:space="0" w:color="auto"/>
        <w:left w:val="none" w:sz="0" w:space="0" w:color="auto"/>
        <w:bottom w:val="none" w:sz="0" w:space="0" w:color="auto"/>
        <w:right w:val="none" w:sz="0" w:space="0" w:color="auto"/>
      </w:divBdr>
    </w:div>
    <w:div w:id="1049887014">
      <w:bodyDiv w:val="1"/>
      <w:marLeft w:val="0"/>
      <w:marRight w:val="0"/>
      <w:marTop w:val="0"/>
      <w:marBottom w:val="0"/>
      <w:divBdr>
        <w:top w:val="none" w:sz="0" w:space="0" w:color="auto"/>
        <w:left w:val="none" w:sz="0" w:space="0" w:color="auto"/>
        <w:bottom w:val="none" w:sz="0" w:space="0" w:color="auto"/>
        <w:right w:val="none" w:sz="0" w:space="0" w:color="auto"/>
      </w:divBdr>
      <w:divsChild>
        <w:div w:id="69695482">
          <w:marLeft w:val="0"/>
          <w:marRight w:val="0"/>
          <w:marTop w:val="0"/>
          <w:marBottom w:val="225"/>
          <w:divBdr>
            <w:top w:val="none" w:sz="0" w:space="0" w:color="auto"/>
            <w:left w:val="none" w:sz="0" w:space="0" w:color="auto"/>
            <w:bottom w:val="none" w:sz="0" w:space="0" w:color="auto"/>
            <w:right w:val="none" w:sz="0" w:space="0" w:color="auto"/>
          </w:divBdr>
          <w:divsChild>
            <w:div w:id="96901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44542">
      <w:bodyDiv w:val="1"/>
      <w:marLeft w:val="0"/>
      <w:marRight w:val="0"/>
      <w:marTop w:val="0"/>
      <w:marBottom w:val="0"/>
      <w:divBdr>
        <w:top w:val="none" w:sz="0" w:space="0" w:color="auto"/>
        <w:left w:val="none" w:sz="0" w:space="0" w:color="auto"/>
        <w:bottom w:val="none" w:sz="0" w:space="0" w:color="auto"/>
        <w:right w:val="none" w:sz="0" w:space="0" w:color="auto"/>
      </w:divBdr>
      <w:divsChild>
        <w:div w:id="110252159">
          <w:marLeft w:val="0"/>
          <w:marRight w:val="0"/>
          <w:marTop w:val="0"/>
          <w:marBottom w:val="0"/>
          <w:divBdr>
            <w:top w:val="none" w:sz="0" w:space="0" w:color="auto"/>
            <w:left w:val="none" w:sz="0" w:space="0" w:color="auto"/>
            <w:bottom w:val="none" w:sz="0" w:space="0" w:color="auto"/>
            <w:right w:val="none" w:sz="0" w:space="0" w:color="auto"/>
          </w:divBdr>
          <w:divsChild>
            <w:div w:id="1040938086">
              <w:marLeft w:val="0"/>
              <w:marRight w:val="0"/>
              <w:marTop w:val="0"/>
              <w:marBottom w:val="225"/>
              <w:divBdr>
                <w:top w:val="none" w:sz="0" w:space="0" w:color="auto"/>
                <w:left w:val="none" w:sz="0" w:space="0" w:color="auto"/>
                <w:bottom w:val="none" w:sz="0" w:space="0" w:color="auto"/>
                <w:right w:val="none" w:sz="0" w:space="0" w:color="auto"/>
              </w:divBdr>
              <w:divsChild>
                <w:div w:id="214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559551">
      <w:bodyDiv w:val="1"/>
      <w:marLeft w:val="0"/>
      <w:marRight w:val="0"/>
      <w:marTop w:val="0"/>
      <w:marBottom w:val="0"/>
      <w:divBdr>
        <w:top w:val="none" w:sz="0" w:space="0" w:color="auto"/>
        <w:left w:val="none" w:sz="0" w:space="0" w:color="auto"/>
        <w:bottom w:val="none" w:sz="0" w:space="0" w:color="auto"/>
        <w:right w:val="none" w:sz="0" w:space="0" w:color="auto"/>
      </w:divBdr>
    </w:div>
    <w:div w:id="1174804901">
      <w:bodyDiv w:val="1"/>
      <w:marLeft w:val="0"/>
      <w:marRight w:val="0"/>
      <w:marTop w:val="0"/>
      <w:marBottom w:val="0"/>
      <w:divBdr>
        <w:top w:val="none" w:sz="0" w:space="0" w:color="auto"/>
        <w:left w:val="none" w:sz="0" w:space="0" w:color="auto"/>
        <w:bottom w:val="none" w:sz="0" w:space="0" w:color="auto"/>
        <w:right w:val="none" w:sz="0" w:space="0" w:color="auto"/>
      </w:divBdr>
    </w:div>
    <w:div w:id="1212498331">
      <w:bodyDiv w:val="1"/>
      <w:marLeft w:val="0"/>
      <w:marRight w:val="0"/>
      <w:marTop w:val="0"/>
      <w:marBottom w:val="0"/>
      <w:divBdr>
        <w:top w:val="none" w:sz="0" w:space="0" w:color="auto"/>
        <w:left w:val="none" w:sz="0" w:space="0" w:color="auto"/>
        <w:bottom w:val="none" w:sz="0" w:space="0" w:color="auto"/>
        <w:right w:val="none" w:sz="0" w:space="0" w:color="auto"/>
      </w:divBdr>
      <w:divsChild>
        <w:div w:id="1071003964">
          <w:marLeft w:val="0"/>
          <w:marRight w:val="0"/>
          <w:marTop w:val="0"/>
          <w:marBottom w:val="0"/>
          <w:divBdr>
            <w:top w:val="none" w:sz="0" w:space="0" w:color="auto"/>
            <w:left w:val="none" w:sz="0" w:space="0" w:color="auto"/>
            <w:bottom w:val="none" w:sz="0" w:space="0" w:color="auto"/>
            <w:right w:val="none" w:sz="0" w:space="0" w:color="auto"/>
          </w:divBdr>
          <w:divsChild>
            <w:div w:id="1718121131">
              <w:marLeft w:val="0"/>
              <w:marRight w:val="0"/>
              <w:marTop w:val="0"/>
              <w:marBottom w:val="225"/>
              <w:divBdr>
                <w:top w:val="none" w:sz="0" w:space="0" w:color="auto"/>
                <w:left w:val="none" w:sz="0" w:space="0" w:color="auto"/>
                <w:bottom w:val="none" w:sz="0" w:space="0" w:color="auto"/>
                <w:right w:val="none" w:sz="0" w:space="0" w:color="auto"/>
              </w:divBdr>
              <w:divsChild>
                <w:div w:id="2028363562">
                  <w:marLeft w:val="0"/>
                  <w:marRight w:val="0"/>
                  <w:marTop w:val="0"/>
                  <w:marBottom w:val="0"/>
                  <w:divBdr>
                    <w:top w:val="none" w:sz="0" w:space="0" w:color="auto"/>
                    <w:left w:val="none" w:sz="0" w:space="0" w:color="auto"/>
                    <w:bottom w:val="none" w:sz="0" w:space="0" w:color="auto"/>
                    <w:right w:val="none" w:sz="0" w:space="0" w:color="auto"/>
                  </w:divBdr>
                  <w:divsChild>
                    <w:div w:id="14192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429081">
      <w:bodyDiv w:val="1"/>
      <w:marLeft w:val="0"/>
      <w:marRight w:val="0"/>
      <w:marTop w:val="0"/>
      <w:marBottom w:val="0"/>
      <w:divBdr>
        <w:top w:val="none" w:sz="0" w:space="0" w:color="auto"/>
        <w:left w:val="none" w:sz="0" w:space="0" w:color="auto"/>
        <w:bottom w:val="none" w:sz="0" w:space="0" w:color="auto"/>
        <w:right w:val="none" w:sz="0" w:space="0" w:color="auto"/>
      </w:divBdr>
    </w:div>
    <w:div w:id="1337417042">
      <w:bodyDiv w:val="1"/>
      <w:marLeft w:val="0"/>
      <w:marRight w:val="0"/>
      <w:marTop w:val="0"/>
      <w:marBottom w:val="0"/>
      <w:divBdr>
        <w:top w:val="none" w:sz="0" w:space="0" w:color="auto"/>
        <w:left w:val="none" w:sz="0" w:space="0" w:color="auto"/>
        <w:bottom w:val="none" w:sz="0" w:space="0" w:color="auto"/>
        <w:right w:val="none" w:sz="0" w:space="0" w:color="auto"/>
      </w:divBdr>
    </w:div>
    <w:div w:id="1348752709">
      <w:bodyDiv w:val="1"/>
      <w:marLeft w:val="0"/>
      <w:marRight w:val="0"/>
      <w:marTop w:val="0"/>
      <w:marBottom w:val="0"/>
      <w:divBdr>
        <w:top w:val="none" w:sz="0" w:space="0" w:color="auto"/>
        <w:left w:val="none" w:sz="0" w:space="0" w:color="auto"/>
        <w:bottom w:val="none" w:sz="0" w:space="0" w:color="auto"/>
        <w:right w:val="none" w:sz="0" w:space="0" w:color="auto"/>
      </w:divBdr>
    </w:div>
    <w:div w:id="1382559582">
      <w:bodyDiv w:val="1"/>
      <w:marLeft w:val="0"/>
      <w:marRight w:val="0"/>
      <w:marTop w:val="0"/>
      <w:marBottom w:val="0"/>
      <w:divBdr>
        <w:top w:val="none" w:sz="0" w:space="0" w:color="auto"/>
        <w:left w:val="none" w:sz="0" w:space="0" w:color="auto"/>
        <w:bottom w:val="none" w:sz="0" w:space="0" w:color="auto"/>
        <w:right w:val="none" w:sz="0" w:space="0" w:color="auto"/>
      </w:divBdr>
    </w:div>
    <w:div w:id="1435980987">
      <w:bodyDiv w:val="1"/>
      <w:marLeft w:val="0"/>
      <w:marRight w:val="0"/>
      <w:marTop w:val="0"/>
      <w:marBottom w:val="0"/>
      <w:divBdr>
        <w:top w:val="none" w:sz="0" w:space="0" w:color="auto"/>
        <w:left w:val="none" w:sz="0" w:space="0" w:color="auto"/>
        <w:bottom w:val="none" w:sz="0" w:space="0" w:color="auto"/>
        <w:right w:val="none" w:sz="0" w:space="0" w:color="auto"/>
      </w:divBdr>
      <w:divsChild>
        <w:div w:id="2129658092">
          <w:marLeft w:val="0"/>
          <w:marRight w:val="0"/>
          <w:marTop w:val="0"/>
          <w:marBottom w:val="0"/>
          <w:divBdr>
            <w:top w:val="none" w:sz="0" w:space="0" w:color="auto"/>
            <w:left w:val="none" w:sz="0" w:space="0" w:color="auto"/>
            <w:bottom w:val="none" w:sz="0" w:space="0" w:color="auto"/>
            <w:right w:val="none" w:sz="0" w:space="0" w:color="auto"/>
          </w:divBdr>
          <w:divsChild>
            <w:div w:id="1016493568">
              <w:marLeft w:val="0"/>
              <w:marRight w:val="0"/>
              <w:marTop w:val="0"/>
              <w:marBottom w:val="225"/>
              <w:divBdr>
                <w:top w:val="none" w:sz="0" w:space="0" w:color="auto"/>
                <w:left w:val="none" w:sz="0" w:space="0" w:color="auto"/>
                <w:bottom w:val="none" w:sz="0" w:space="0" w:color="auto"/>
                <w:right w:val="none" w:sz="0" w:space="0" w:color="auto"/>
              </w:divBdr>
              <w:divsChild>
                <w:div w:id="103711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15901">
      <w:bodyDiv w:val="1"/>
      <w:marLeft w:val="0"/>
      <w:marRight w:val="0"/>
      <w:marTop w:val="0"/>
      <w:marBottom w:val="0"/>
      <w:divBdr>
        <w:top w:val="none" w:sz="0" w:space="0" w:color="auto"/>
        <w:left w:val="none" w:sz="0" w:space="0" w:color="auto"/>
        <w:bottom w:val="none" w:sz="0" w:space="0" w:color="auto"/>
        <w:right w:val="none" w:sz="0" w:space="0" w:color="auto"/>
      </w:divBdr>
    </w:div>
    <w:div w:id="1446776443">
      <w:bodyDiv w:val="1"/>
      <w:marLeft w:val="0"/>
      <w:marRight w:val="0"/>
      <w:marTop w:val="0"/>
      <w:marBottom w:val="0"/>
      <w:divBdr>
        <w:top w:val="none" w:sz="0" w:space="0" w:color="auto"/>
        <w:left w:val="none" w:sz="0" w:space="0" w:color="auto"/>
        <w:bottom w:val="none" w:sz="0" w:space="0" w:color="auto"/>
        <w:right w:val="none" w:sz="0" w:space="0" w:color="auto"/>
      </w:divBdr>
    </w:div>
    <w:div w:id="1451587717">
      <w:bodyDiv w:val="1"/>
      <w:marLeft w:val="0"/>
      <w:marRight w:val="0"/>
      <w:marTop w:val="0"/>
      <w:marBottom w:val="0"/>
      <w:divBdr>
        <w:top w:val="none" w:sz="0" w:space="0" w:color="auto"/>
        <w:left w:val="none" w:sz="0" w:space="0" w:color="auto"/>
        <w:bottom w:val="none" w:sz="0" w:space="0" w:color="auto"/>
        <w:right w:val="none" w:sz="0" w:space="0" w:color="auto"/>
      </w:divBdr>
      <w:divsChild>
        <w:div w:id="1531602316">
          <w:marLeft w:val="0"/>
          <w:marRight w:val="0"/>
          <w:marTop w:val="0"/>
          <w:marBottom w:val="0"/>
          <w:divBdr>
            <w:top w:val="none" w:sz="0" w:space="0" w:color="auto"/>
            <w:left w:val="none" w:sz="0" w:space="0" w:color="auto"/>
            <w:bottom w:val="none" w:sz="0" w:space="0" w:color="auto"/>
            <w:right w:val="none" w:sz="0" w:space="0" w:color="auto"/>
          </w:divBdr>
          <w:divsChild>
            <w:div w:id="336857144">
              <w:marLeft w:val="0"/>
              <w:marRight w:val="0"/>
              <w:marTop w:val="0"/>
              <w:marBottom w:val="225"/>
              <w:divBdr>
                <w:top w:val="none" w:sz="0" w:space="0" w:color="auto"/>
                <w:left w:val="none" w:sz="0" w:space="0" w:color="auto"/>
                <w:bottom w:val="none" w:sz="0" w:space="0" w:color="auto"/>
                <w:right w:val="none" w:sz="0" w:space="0" w:color="auto"/>
              </w:divBdr>
              <w:divsChild>
                <w:div w:id="187171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54223">
      <w:bodyDiv w:val="1"/>
      <w:marLeft w:val="0"/>
      <w:marRight w:val="0"/>
      <w:marTop w:val="0"/>
      <w:marBottom w:val="0"/>
      <w:divBdr>
        <w:top w:val="none" w:sz="0" w:space="0" w:color="auto"/>
        <w:left w:val="none" w:sz="0" w:space="0" w:color="auto"/>
        <w:bottom w:val="none" w:sz="0" w:space="0" w:color="auto"/>
        <w:right w:val="none" w:sz="0" w:space="0" w:color="auto"/>
      </w:divBdr>
    </w:div>
    <w:div w:id="1620603272">
      <w:bodyDiv w:val="1"/>
      <w:marLeft w:val="0"/>
      <w:marRight w:val="0"/>
      <w:marTop w:val="0"/>
      <w:marBottom w:val="0"/>
      <w:divBdr>
        <w:top w:val="none" w:sz="0" w:space="0" w:color="auto"/>
        <w:left w:val="none" w:sz="0" w:space="0" w:color="auto"/>
        <w:bottom w:val="none" w:sz="0" w:space="0" w:color="auto"/>
        <w:right w:val="none" w:sz="0" w:space="0" w:color="auto"/>
      </w:divBdr>
      <w:divsChild>
        <w:div w:id="997924718">
          <w:marLeft w:val="0"/>
          <w:marRight w:val="0"/>
          <w:marTop w:val="0"/>
          <w:marBottom w:val="0"/>
          <w:divBdr>
            <w:top w:val="none" w:sz="0" w:space="0" w:color="auto"/>
            <w:left w:val="none" w:sz="0" w:space="0" w:color="auto"/>
            <w:bottom w:val="none" w:sz="0" w:space="0" w:color="auto"/>
            <w:right w:val="none" w:sz="0" w:space="0" w:color="auto"/>
          </w:divBdr>
          <w:divsChild>
            <w:div w:id="1480610703">
              <w:marLeft w:val="0"/>
              <w:marRight w:val="0"/>
              <w:marTop w:val="0"/>
              <w:marBottom w:val="225"/>
              <w:divBdr>
                <w:top w:val="none" w:sz="0" w:space="0" w:color="auto"/>
                <w:left w:val="none" w:sz="0" w:space="0" w:color="auto"/>
                <w:bottom w:val="none" w:sz="0" w:space="0" w:color="auto"/>
                <w:right w:val="none" w:sz="0" w:space="0" w:color="auto"/>
              </w:divBdr>
              <w:divsChild>
                <w:div w:id="699402983">
                  <w:marLeft w:val="0"/>
                  <w:marRight w:val="0"/>
                  <w:marTop w:val="0"/>
                  <w:marBottom w:val="0"/>
                  <w:divBdr>
                    <w:top w:val="none" w:sz="0" w:space="0" w:color="auto"/>
                    <w:left w:val="none" w:sz="0" w:space="0" w:color="auto"/>
                    <w:bottom w:val="none" w:sz="0" w:space="0" w:color="auto"/>
                    <w:right w:val="none" w:sz="0" w:space="0" w:color="auto"/>
                  </w:divBdr>
                  <w:divsChild>
                    <w:div w:id="1518345252">
                      <w:marLeft w:val="0"/>
                      <w:marRight w:val="0"/>
                      <w:marTop w:val="0"/>
                      <w:marBottom w:val="0"/>
                      <w:divBdr>
                        <w:top w:val="none" w:sz="0" w:space="0" w:color="auto"/>
                        <w:left w:val="none" w:sz="0" w:space="0" w:color="auto"/>
                        <w:bottom w:val="none" w:sz="0" w:space="0" w:color="auto"/>
                        <w:right w:val="none" w:sz="0" w:space="0" w:color="auto"/>
                      </w:divBdr>
                      <w:divsChild>
                        <w:div w:id="837771448">
                          <w:marLeft w:val="0"/>
                          <w:marRight w:val="0"/>
                          <w:marTop w:val="75"/>
                          <w:marBottom w:val="75"/>
                          <w:divBdr>
                            <w:top w:val="none" w:sz="0" w:space="0" w:color="auto"/>
                            <w:left w:val="none" w:sz="0" w:space="0" w:color="auto"/>
                            <w:bottom w:val="none" w:sz="0" w:space="0" w:color="auto"/>
                            <w:right w:val="none" w:sz="0" w:space="0" w:color="auto"/>
                          </w:divBdr>
                          <w:divsChild>
                            <w:div w:id="2026980865">
                              <w:marLeft w:val="0"/>
                              <w:marRight w:val="0"/>
                              <w:marTop w:val="0"/>
                              <w:marBottom w:val="0"/>
                              <w:divBdr>
                                <w:top w:val="none" w:sz="0" w:space="0" w:color="auto"/>
                                <w:left w:val="none" w:sz="0" w:space="0" w:color="auto"/>
                                <w:bottom w:val="none" w:sz="0" w:space="0" w:color="auto"/>
                                <w:right w:val="none" w:sz="0" w:space="0" w:color="auto"/>
                              </w:divBdr>
                            </w:div>
                            <w:div w:id="751856710">
                              <w:marLeft w:val="0"/>
                              <w:marRight w:val="0"/>
                              <w:marTop w:val="0"/>
                              <w:marBottom w:val="0"/>
                              <w:divBdr>
                                <w:top w:val="none" w:sz="0" w:space="0" w:color="auto"/>
                                <w:left w:val="none" w:sz="0" w:space="0" w:color="auto"/>
                                <w:bottom w:val="none" w:sz="0" w:space="0" w:color="auto"/>
                                <w:right w:val="none" w:sz="0" w:space="0" w:color="auto"/>
                              </w:divBdr>
                            </w:div>
                            <w:div w:id="1900825835">
                              <w:marLeft w:val="0"/>
                              <w:marRight w:val="0"/>
                              <w:marTop w:val="0"/>
                              <w:marBottom w:val="0"/>
                              <w:divBdr>
                                <w:top w:val="none" w:sz="0" w:space="0" w:color="auto"/>
                                <w:left w:val="none" w:sz="0" w:space="0" w:color="auto"/>
                                <w:bottom w:val="none" w:sz="0" w:space="0" w:color="auto"/>
                                <w:right w:val="none" w:sz="0" w:space="0" w:color="auto"/>
                              </w:divBdr>
                            </w:div>
                            <w:div w:id="2019652460">
                              <w:marLeft w:val="0"/>
                              <w:marRight w:val="0"/>
                              <w:marTop w:val="0"/>
                              <w:marBottom w:val="0"/>
                              <w:divBdr>
                                <w:top w:val="none" w:sz="0" w:space="0" w:color="auto"/>
                                <w:left w:val="none" w:sz="0" w:space="0" w:color="auto"/>
                                <w:bottom w:val="none" w:sz="0" w:space="0" w:color="auto"/>
                                <w:right w:val="none" w:sz="0" w:space="0" w:color="auto"/>
                              </w:divBdr>
                            </w:div>
                            <w:div w:id="1117413988">
                              <w:marLeft w:val="0"/>
                              <w:marRight w:val="0"/>
                              <w:marTop w:val="0"/>
                              <w:marBottom w:val="0"/>
                              <w:divBdr>
                                <w:top w:val="none" w:sz="0" w:space="0" w:color="auto"/>
                                <w:left w:val="none" w:sz="0" w:space="0" w:color="auto"/>
                                <w:bottom w:val="none" w:sz="0" w:space="0" w:color="auto"/>
                                <w:right w:val="none" w:sz="0" w:space="0" w:color="auto"/>
                              </w:divBdr>
                              <w:divsChild>
                                <w:div w:id="1351225360">
                                  <w:marLeft w:val="0"/>
                                  <w:marRight w:val="0"/>
                                  <w:marTop w:val="0"/>
                                  <w:marBottom w:val="0"/>
                                  <w:divBdr>
                                    <w:top w:val="none" w:sz="0" w:space="0" w:color="auto"/>
                                    <w:left w:val="none" w:sz="0" w:space="0" w:color="auto"/>
                                    <w:bottom w:val="none" w:sz="0" w:space="0" w:color="auto"/>
                                    <w:right w:val="none" w:sz="0" w:space="0" w:color="auto"/>
                                  </w:divBdr>
                                  <w:divsChild>
                                    <w:div w:id="1524318528">
                                      <w:marLeft w:val="0"/>
                                      <w:marRight w:val="0"/>
                                      <w:marTop w:val="0"/>
                                      <w:marBottom w:val="0"/>
                                      <w:divBdr>
                                        <w:top w:val="none" w:sz="0" w:space="0" w:color="auto"/>
                                        <w:left w:val="none" w:sz="0" w:space="0" w:color="auto"/>
                                        <w:bottom w:val="none" w:sz="0" w:space="0" w:color="auto"/>
                                        <w:right w:val="none" w:sz="0" w:space="0" w:color="auto"/>
                                      </w:divBdr>
                                      <w:divsChild>
                                        <w:div w:id="203846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82597">
                          <w:marLeft w:val="-5100"/>
                          <w:marRight w:val="0"/>
                          <w:marTop w:val="0"/>
                          <w:marBottom w:val="0"/>
                          <w:divBdr>
                            <w:top w:val="none" w:sz="0" w:space="0" w:color="auto"/>
                            <w:left w:val="none" w:sz="0" w:space="0" w:color="auto"/>
                            <w:bottom w:val="none" w:sz="0" w:space="0" w:color="auto"/>
                            <w:right w:val="none" w:sz="0" w:space="0" w:color="auto"/>
                          </w:divBdr>
                          <w:divsChild>
                            <w:div w:id="2083796536">
                              <w:marLeft w:val="0"/>
                              <w:marRight w:val="0"/>
                              <w:marTop w:val="0"/>
                              <w:marBottom w:val="0"/>
                              <w:divBdr>
                                <w:top w:val="none" w:sz="0" w:space="0" w:color="auto"/>
                                <w:left w:val="none" w:sz="0" w:space="0" w:color="auto"/>
                                <w:bottom w:val="none" w:sz="0" w:space="0" w:color="auto"/>
                                <w:right w:val="none" w:sz="0" w:space="0" w:color="auto"/>
                              </w:divBdr>
                              <w:divsChild>
                                <w:div w:id="2072655414">
                                  <w:marLeft w:val="0"/>
                                  <w:marRight w:val="0"/>
                                  <w:marTop w:val="0"/>
                                  <w:marBottom w:val="0"/>
                                  <w:divBdr>
                                    <w:top w:val="none" w:sz="0" w:space="0" w:color="auto"/>
                                    <w:left w:val="none" w:sz="0" w:space="0" w:color="auto"/>
                                    <w:bottom w:val="none" w:sz="0" w:space="0" w:color="auto"/>
                                    <w:right w:val="none" w:sz="0" w:space="0" w:color="auto"/>
                                  </w:divBdr>
                                  <w:divsChild>
                                    <w:div w:id="139083486">
                                      <w:marLeft w:val="0"/>
                                      <w:marRight w:val="0"/>
                                      <w:marTop w:val="0"/>
                                      <w:marBottom w:val="0"/>
                                      <w:divBdr>
                                        <w:top w:val="none" w:sz="0" w:space="0" w:color="3B8DBD"/>
                                        <w:left w:val="none" w:sz="0" w:space="30" w:color="3B8DBD"/>
                                        <w:bottom w:val="single" w:sz="12" w:space="0" w:color="3B8DBD"/>
                                        <w:right w:val="none" w:sz="0" w:space="17" w:color="3B8DBD"/>
                                      </w:divBdr>
                                    </w:div>
                                    <w:div w:id="334263627">
                                      <w:marLeft w:val="0"/>
                                      <w:marRight w:val="0"/>
                                      <w:marTop w:val="0"/>
                                      <w:marBottom w:val="0"/>
                                      <w:divBdr>
                                        <w:top w:val="none" w:sz="0" w:space="0" w:color="auto"/>
                                        <w:left w:val="none" w:sz="0" w:space="0" w:color="auto"/>
                                        <w:bottom w:val="none" w:sz="0" w:space="0" w:color="auto"/>
                                        <w:right w:val="none" w:sz="0" w:space="0" w:color="auto"/>
                                      </w:divBdr>
                                      <w:divsChild>
                                        <w:div w:id="1664355322">
                                          <w:marLeft w:val="0"/>
                                          <w:marRight w:val="0"/>
                                          <w:marTop w:val="0"/>
                                          <w:marBottom w:val="0"/>
                                          <w:divBdr>
                                            <w:top w:val="none" w:sz="0" w:space="0" w:color="auto"/>
                                            <w:left w:val="none" w:sz="0" w:space="0" w:color="auto"/>
                                            <w:bottom w:val="none" w:sz="0" w:space="0" w:color="auto"/>
                                            <w:right w:val="none" w:sz="0" w:space="0" w:color="auto"/>
                                          </w:divBdr>
                                          <w:divsChild>
                                            <w:div w:id="989987182">
                                              <w:marLeft w:val="0"/>
                                              <w:marRight w:val="225"/>
                                              <w:marTop w:val="0"/>
                                              <w:marBottom w:val="0"/>
                                              <w:divBdr>
                                                <w:top w:val="none" w:sz="0" w:space="0" w:color="auto"/>
                                                <w:left w:val="none" w:sz="0" w:space="0" w:color="auto"/>
                                                <w:bottom w:val="none" w:sz="0" w:space="0" w:color="auto"/>
                                                <w:right w:val="none" w:sz="0" w:space="0" w:color="auto"/>
                                              </w:divBdr>
                                              <w:divsChild>
                                                <w:div w:id="1468663747">
                                                  <w:marLeft w:val="0"/>
                                                  <w:marRight w:val="0"/>
                                                  <w:marTop w:val="0"/>
                                                  <w:marBottom w:val="0"/>
                                                  <w:divBdr>
                                                    <w:top w:val="none" w:sz="0" w:space="0" w:color="auto"/>
                                                    <w:left w:val="none" w:sz="0" w:space="0" w:color="auto"/>
                                                    <w:bottom w:val="none" w:sz="0" w:space="0" w:color="auto"/>
                                                    <w:right w:val="none" w:sz="0" w:space="0" w:color="auto"/>
                                                  </w:divBdr>
                                                  <w:divsChild>
                                                    <w:div w:id="1467772973">
                                                      <w:marLeft w:val="0"/>
                                                      <w:marRight w:val="0"/>
                                                      <w:marTop w:val="3810"/>
                                                      <w:marBottom w:val="45"/>
                                                      <w:divBdr>
                                                        <w:top w:val="none" w:sz="0" w:space="0" w:color="auto"/>
                                                        <w:left w:val="none" w:sz="0" w:space="0" w:color="auto"/>
                                                        <w:bottom w:val="none" w:sz="0" w:space="0" w:color="auto"/>
                                                        <w:right w:val="none" w:sz="0" w:space="0" w:color="auto"/>
                                                      </w:divBdr>
                                                    </w:div>
                                                    <w:div w:id="4579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818757">
                                  <w:marLeft w:val="0"/>
                                  <w:marRight w:val="0"/>
                                  <w:marTop w:val="0"/>
                                  <w:marBottom w:val="0"/>
                                  <w:divBdr>
                                    <w:top w:val="none" w:sz="0" w:space="0" w:color="auto"/>
                                    <w:left w:val="none" w:sz="0" w:space="0" w:color="auto"/>
                                    <w:bottom w:val="none" w:sz="0" w:space="0" w:color="auto"/>
                                    <w:right w:val="none" w:sz="0" w:space="0" w:color="auto"/>
                                  </w:divBdr>
                                  <w:divsChild>
                                    <w:div w:id="1190878872">
                                      <w:marLeft w:val="0"/>
                                      <w:marRight w:val="0"/>
                                      <w:marTop w:val="0"/>
                                      <w:marBottom w:val="0"/>
                                      <w:divBdr>
                                        <w:top w:val="none" w:sz="0" w:space="0" w:color="F65261"/>
                                        <w:left w:val="none" w:sz="0" w:space="31" w:color="F65261"/>
                                        <w:bottom w:val="single" w:sz="12" w:space="0" w:color="F65261"/>
                                        <w:right w:val="none" w:sz="0" w:space="11" w:color="F65261"/>
                                      </w:divBdr>
                                    </w:div>
                                    <w:div w:id="1756048008">
                                      <w:marLeft w:val="0"/>
                                      <w:marRight w:val="0"/>
                                      <w:marTop w:val="0"/>
                                      <w:marBottom w:val="0"/>
                                      <w:divBdr>
                                        <w:top w:val="none" w:sz="0" w:space="0" w:color="auto"/>
                                        <w:left w:val="none" w:sz="0" w:space="0" w:color="auto"/>
                                        <w:bottom w:val="none" w:sz="0" w:space="0" w:color="auto"/>
                                        <w:right w:val="none" w:sz="0" w:space="0" w:color="auto"/>
                                      </w:divBdr>
                                      <w:divsChild>
                                        <w:div w:id="15490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2124">
                                  <w:marLeft w:val="0"/>
                                  <w:marRight w:val="0"/>
                                  <w:marTop w:val="0"/>
                                  <w:marBottom w:val="0"/>
                                  <w:divBdr>
                                    <w:top w:val="none" w:sz="0" w:space="0" w:color="auto"/>
                                    <w:left w:val="none" w:sz="0" w:space="0" w:color="auto"/>
                                    <w:bottom w:val="none" w:sz="0" w:space="0" w:color="auto"/>
                                    <w:right w:val="none" w:sz="0" w:space="0" w:color="auto"/>
                                  </w:divBdr>
                                  <w:divsChild>
                                    <w:div w:id="1279411325">
                                      <w:marLeft w:val="0"/>
                                      <w:marRight w:val="0"/>
                                      <w:marTop w:val="0"/>
                                      <w:marBottom w:val="0"/>
                                      <w:divBdr>
                                        <w:top w:val="none" w:sz="0" w:space="0" w:color="3B8DBD"/>
                                        <w:left w:val="none" w:sz="0" w:space="15" w:color="3B8DBD"/>
                                        <w:bottom w:val="single" w:sz="12" w:space="0" w:color="3B8DBD"/>
                                        <w:right w:val="none" w:sz="0" w:space="4" w:color="3B8DBD"/>
                                      </w:divBdr>
                                    </w:div>
                                    <w:div w:id="898400112">
                                      <w:marLeft w:val="0"/>
                                      <w:marRight w:val="0"/>
                                      <w:marTop w:val="0"/>
                                      <w:marBottom w:val="0"/>
                                      <w:divBdr>
                                        <w:top w:val="none" w:sz="0" w:space="0" w:color="auto"/>
                                        <w:left w:val="none" w:sz="0" w:space="0" w:color="auto"/>
                                        <w:bottom w:val="none" w:sz="0" w:space="0" w:color="auto"/>
                                        <w:right w:val="none" w:sz="0" w:space="0" w:color="auto"/>
                                      </w:divBdr>
                                      <w:divsChild>
                                        <w:div w:id="10947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4857">
                                  <w:marLeft w:val="0"/>
                                  <w:marRight w:val="0"/>
                                  <w:marTop w:val="0"/>
                                  <w:marBottom w:val="0"/>
                                  <w:divBdr>
                                    <w:top w:val="none" w:sz="0" w:space="0" w:color="auto"/>
                                    <w:left w:val="none" w:sz="0" w:space="0" w:color="auto"/>
                                    <w:bottom w:val="none" w:sz="0" w:space="0" w:color="auto"/>
                                    <w:right w:val="none" w:sz="0" w:space="0" w:color="auto"/>
                                  </w:divBdr>
                                  <w:divsChild>
                                    <w:div w:id="131411297">
                                      <w:marLeft w:val="0"/>
                                      <w:marRight w:val="0"/>
                                      <w:marTop w:val="0"/>
                                      <w:marBottom w:val="0"/>
                                      <w:divBdr>
                                        <w:top w:val="none" w:sz="0" w:space="0" w:color="82B440"/>
                                        <w:left w:val="none" w:sz="0" w:space="30" w:color="82B440"/>
                                        <w:bottom w:val="single" w:sz="12" w:space="0" w:color="82B440"/>
                                        <w:right w:val="none" w:sz="0" w:space="31" w:color="82B440"/>
                                      </w:divBdr>
                                    </w:div>
                                    <w:div w:id="1179583117">
                                      <w:marLeft w:val="0"/>
                                      <w:marRight w:val="0"/>
                                      <w:marTop w:val="0"/>
                                      <w:marBottom w:val="0"/>
                                      <w:divBdr>
                                        <w:top w:val="none" w:sz="0" w:space="0" w:color="auto"/>
                                        <w:left w:val="none" w:sz="0" w:space="0" w:color="auto"/>
                                        <w:bottom w:val="none" w:sz="0" w:space="0" w:color="auto"/>
                                        <w:right w:val="none" w:sz="0" w:space="0" w:color="auto"/>
                                      </w:divBdr>
                                      <w:divsChild>
                                        <w:div w:id="7487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8192">
                                  <w:marLeft w:val="0"/>
                                  <w:marRight w:val="0"/>
                                  <w:marTop w:val="0"/>
                                  <w:marBottom w:val="0"/>
                                  <w:divBdr>
                                    <w:top w:val="none" w:sz="0" w:space="0" w:color="auto"/>
                                    <w:left w:val="none" w:sz="0" w:space="0" w:color="auto"/>
                                    <w:bottom w:val="none" w:sz="0" w:space="0" w:color="auto"/>
                                    <w:right w:val="none" w:sz="0" w:space="0" w:color="auto"/>
                                  </w:divBdr>
                                  <w:divsChild>
                                    <w:div w:id="889804278">
                                      <w:marLeft w:val="0"/>
                                      <w:marRight w:val="0"/>
                                      <w:marTop w:val="0"/>
                                      <w:marBottom w:val="0"/>
                                      <w:divBdr>
                                        <w:top w:val="none" w:sz="0" w:space="0" w:color="82B440"/>
                                        <w:left w:val="none" w:sz="0" w:space="30" w:color="82B440"/>
                                        <w:bottom w:val="single" w:sz="12" w:space="0" w:color="82B440"/>
                                        <w:right w:val="none" w:sz="0" w:space="11" w:color="82B440"/>
                                      </w:divBdr>
                                    </w:div>
                                    <w:div w:id="908922708">
                                      <w:marLeft w:val="0"/>
                                      <w:marRight w:val="0"/>
                                      <w:marTop w:val="0"/>
                                      <w:marBottom w:val="0"/>
                                      <w:divBdr>
                                        <w:top w:val="none" w:sz="0" w:space="0" w:color="auto"/>
                                        <w:left w:val="none" w:sz="0" w:space="0" w:color="auto"/>
                                        <w:bottom w:val="none" w:sz="0" w:space="0" w:color="auto"/>
                                        <w:right w:val="none" w:sz="0" w:space="0" w:color="auto"/>
                                      </w:divBdr>
                                      <w:divsChild>
                                        <w:div w:id="95249650">
                                          <w:marLeft w:val="0"/>
                                          <w:marRight w:val="0"/>
                                          <w:marTop w:val="0"/>
                                          <w:marBottom w:val="450"/>
                                          <w:divBdr>
                                            <w:top w:val="none" w:sz="0" w:space="0" w:color="auto"/>
                                            <w:left w:val="none" w:sz="0" w:space="0" w:color="auto"/>
                                            <w:bottom w:val="single" w:sz="6" w:space="8" w:color="EEEEEE"/>
                                            <w:right w:val="none" w:sz="0" w:space="0" w:color="auto"/>
                                          </w:divBdr>
                                          <w:divsChild>
                                            <w:div w:id="1997688172">
                                              <w:marLeft w:val="0"/>
                                              <w:marRight w:val="0"/>
                                              <w:marTop w:val="0"/>
                                              <w:marBottom w:val="0"/>
                                              <w:divBdr>
                                                <w:top w:val="none" w:sz="0" w:space="0" w:color="auto"/>
                                                <w:left w:val="none" w:sz="0" w:space="0" w:color="auto"/>
                                                <w:bottom w:val="none" w:sz="0" w:space="0" w:color="auto"/>
                                                <w:right w:val="none" w:sz="0" w:space="0" w:color="auto"/>
                                              </w:divBdr>
                                              <w:divsChild>
                                                <w:div w:id="111442059">
                                                  <w:marLeft w:val="0"/>
                                                  <w:marRight w:val="0"/>
                                                  <w:marTop w:val="0"/>
                                                  <w:marBottom w:val="0"/>
                                                  <w:divBdr>
                                                    <w:top w:val="none" w:sz="0" w:space="0" w:color="auto"/>
                                                    <w:left w:val="none" w:sz="0" w:space="0" w:color="auto"/>
                                                    <w:bottom w:val="none" w:sz="0" w:space="0" w:color="auto"/>
                                                    <w:right w:val="none" w:sz="0" w:space="0" w:color="auto"/>
                                                  </w:divBdr>
                                                  <w:divsChild>
                                                    <w:div w:id="571429338">
                                                      <w:marLeft w:val="0"/>
                                                      <w:marRight w:val="0"/>
                                                      <w:marTop w:val="0"/>
                                                      <w:marBottom w:val="0"/>
                                                      <w:divBdr>
                                                        <w:top w:val="none" w:sz="0" w:space="0" w:color="auto"/>
                                                        <w:left w:val="none" w:sz="0" w:space="0" w:color="auto"/>
                                                        <w:bottom w:val="none" w:sz="0" w:space="0" w:color="auto"/>
                                                        <w:right w:val="none" w:sz="0" w:space="0" w:color="auto"/>
                                                      </w:divBdr>
                                                    </w:div>
                                                    <w:div w:id="754519678">
                                                      <w:marLeft w:val="-90"/>
                                                      <w:marRight w:val="-90"/>
                                                      <w:marTop w:val="0"/>
                                                      <w:marBottom w:val="0"/>
                                                      <w:divBdr>
                                                        <w:top w:val="none" w:sz="0" w:space="0" w:color="auto"/>
                                                        <w:left w:val="none" w:sz="0" w:space="0" w:color="auto"/>
                                                        <w:bottom w:val="none" w:sz="0" w:space="0" w:color="auto"/>
                                                        <w:right w:val="none" w:sz="0" w:space="0" w:color="auto"/>
                                                      </w:divBdr>
                                                    </w:div>
                                                  </w:divsChild>
                                                </w:div>
                                                <w:div w:id="26102524">
                                                  <w:marLeft w:val="0"/>
                                                  <w:marRight w:val="0"/>
                                                  <w:marTop w:val="0"/>
                                                  <w:marBottom w:val="0"/>
                                                  <w:divBdr>
                                                    <w:top w:val="none" w:sz="0" w:space="0" w:color="auto"/>
                                                    <w:left w:val="none" w:sz="0" w:space="0" w:color="auto"/>
                                                    <w:bottom w:val="none" w:sz="0" w:space="0" w:color="auto"/>
                                                    <w:right w:val="none" w:sz="0" w:space="0" w:color="auto"/>
                                                  </w:divBdr>
                                                  <w:divsChild>
                                                    <w:div w:id="359165856">
                                                      <w:marLeft w:val="0"/>
                                                      <w:marRight w:val="0"/>
                                                      <w:marTop w:val="0"/>
                                                      <w:marBottom w:val="0"/>
                                                      <w:divBdr>
                                                        <w:top w:val="none" w:sz="0" w:space="0" w:color="auto"/>
                                                        <w:left w:val="none" w:sz="0" w:space="0" w:color="auto"/>
                                                        <w:bottom w:val="none" w:sz="0" w:space="0" w:color="auto"/>
                                                        <w:right w:val="none" w:sz="0" w:space="0" w:color="auto"/>
                                                      </w:divBdr>
                                                    </w:div>
                                                    <w:div w:id="125436678">
                                                      <w:marLeft w:val="-90"/>
                                                      <w:marRight w:val="-90"/>
                                                      <w:marTop w:val="0"/>
                                                      <w:marBottom w:val="0"/>
                                                      <w:divBdr>
                                                        <w:top w:val="none" w:sz="0" w:space="0" w:color="auto"/>
                                                        <w:left w:val="none" w:sz="0" w:space="0" w:color="auto"/>
                                                        <w:bottom w:val="none" w:sz="0" w:space="0" w:color="auto"/>
                                                        <w:right w:val="none" w:sz="0" w:space="0" w:color="auto"/>
                                                      </w:divBdr>
                                                    </w:div>
                                                  </w:divsChild>
                                                </w:div>
                                                <w:div w:id="1321495503">
                                                  <w:marLeft w:val="0"/>
                                                  <w:marRight w:val="0"/>
                                                  <w:marTop w:val="0"/>
                                                  <w:marBottom w:val="0"/>
                                                  <w:divBdr>
                                                    <w:top w:val="none" w:sz="0" w:space="0" w:color="auto"/>
                                                    <w:left w:val="none" w:sz="0" w:space="0" w:color="auto"/>
                                                    <w:bottom w:val="none" w:sz="0" w:space="0" w:color="auto"/>
                                                    <w:right w:val="none" w:sz="0" w:space="0" w:color="auto"/>
                                                  </w:divBdr>
                                                  <w:divsChild>
                                                    <w:div w:id="1167480071">
                                                      <w:marLeft w:val="0"/>
                                                      <w:marRight w:val="0"/>
                                                      <w:marTop w:val="0"/>
                                                      <w:marBottom w:val="0"/>
                                                      <w:divBdr>
                                                        <w:top w:val="none" w:sz="0" w:space="0" w:color="auto"/>
                                                        <w:left w:val="none" w:sz="0" w:space="0" w:color="auto"/>
                                                        <w:bottom w:val="none" w:sz="0" w:space="0" w:color="auto"/>
                                                        <w:right w:val="none" w:sz="0" w:space="0" w:color="auto"/>
                                                      </w:divBdr>
                                                    </w:div>
                                                    <w:div w:id="273483061">
                                                      <w:marLeft w:val="-90"/>
                                                      <w:marRight w:val="-90"/>
                                                      <w:marTop w:val="0"/>
                                                      <w:marBottom w:val="0"/>
                                                      <w:divBdr>
                                                        <w:top w:val="none" w:sz="0" w:space="0" w:color="auto"/>
                                                        <w:left w:val="none" w:sz="0" w:space="0" w:color="auto"/>
                                                        <w:bottom w:val="none" w:sz="0" w:space="0" w:color="auto"/>
                                                        <w:right w:val="none" w:sz="0" w:space="0" w:color="auto"/>
                                                      </w:divBdr>
                                                    </w:div>
                                                  </w:divsChild>
                                                </w:div>
                                                <w:div w:id="50928097">
                                                  <w:marLeft w:val="0"/>
                                                  <w:marRight w:val="0"/>
                                                  <w:marTop w:val="0"/>
                                                  <w:marBottom w:val="0"/>
                                                  <w:divBdr>
                                                    <w:top w:val="none" w:sz="0" w:space="0" w:color="auto"/>
                                                    <w:left w:val="none" w:sz="0" w:space="0" w:color="auto"/>
                                                    <w:bottom w:val="none" w:sz="0" w:space="0" w:color="auto"/>
                                                    <w:right w:val="none" w:sz="0" w:space="0" w:color="auto"/>
                                                  </w:divBdr>
                                                  <w:divsChild>
                                                    <w:div w:id="246577758">
                                                      <w:marLeft w:val="0"/>
                                                      <w:marRight w:val="0"/>
                                                      <w:marTop w:val="0"/>
                                                      <w:marBottom w:val="0"/>
                                                      <w:divBdr>
                                                        <w:top w:val="none" w:sz="0" w:space="0" w:color="auto"/>
                                                        <w:left w:val="none" w:sz="0" w:space="0" w:color="auto"/>
                                                        <w:bottom w:val="none" w:sz="0" w:space="0" w:color="auto"/>
                                                        <w:right w:val="none" w:sz="0" w:space="0" w:color="auto"/>
                                                      </w:divBdr>
                                                    </w:div>
                                                    <w:div w:id="287855218">
                                                      <w:marLeft w:val="-90"/>
                                                      <w:marRight w:val="-90"/>
                                                      <w:marTop w:val="0"/>
                                                      <w:marBottom w:val="0"/>
                                                      <w:divBdr>
                                                        <w:top w:val="none" w:sz="0" w:space="0" w:color="auto"/>
                                                        <w:left w:val="none" w:sz="0" w:space="0" w:color="auto"/>
                                                        <w:bottom w:val="none" w:sz="0" w:space="0" w:color="auto"/>
                                                        <w:right w:val="none" w:sz="0" w:space="0" w:color="auto"/>
                                                      </w:divBdr>
                                                    </w:div>
                                                  </w:divsChild>
                                                </w:div>
                                                <w:div w:id="1079330519">
                                                  <w:marLeft w:val="0"/>
                                                  <w:marRight w:val="0"/>
                                                  <w:marTop w:val="0"/>
                                                  <w:marBottom w:val="0"/>
                                                  <w:divBdr>
                                                    <w:top w:val="none" w:sz="0" w:space="0" w:color="auto"/>
                                                    <w:left w:val="none" w:sz="0" w:space="0" w:color="auto"/>
                                                    <w:bottom w:val="none" w:sz="0" w:space="0" w:color="auto"/>
                                                    <w:right w:val="none" w:sz="0" w:space="0" w:color="auto"/>
                                                  </w:divBdr>
                                                  <w:divsChild>
                                                    <w:div w:id="1579823898">
                                                      <w:marLeft w:val="0"/>
                                                      <w:marRight w:val="0"/>
                                                      <w:marTop w:val="0"/>
                                                      <w:marBottom w:val="0"/>
                                                      <w:divBdr>
                                                        <w:top w:val="none" w:sz="0" w:space="0" w:color="auto"/>
                                                        <w:left w:val="none" w:sz="0" w:space="0" w:color="auto"/>
                                                        <w:bottom w:val="none" w:sz="0" w:space="0" w:color="auto"/>
                                                        <w:right w:val="none" w:sz="0" w:space="0" w:color="auto"/>
                                                      </w:divBdr>
                                                    </w:div>
                                                    <w:div w:id="244728064">
                                                      <w:marLeft w:val="-90"/>
                                                      <w:marRight w:val="-90"/>
                                                      <w:marTop w:val="0"/>
                                                      <w:marBottom w:val="0"/>
                                                      <w:divBdr>
                                                        <w:top w:val="none" w:sz="0" w:space="0" w:color="auto"/>
                                                        <w:left w:val="none" w:sz="0" w:space="0" w:color="auto"/>
                                                        <w:bottom w:val="none" w:sz="0" w:space="0" w:color="auto"/>
                                                        <w:right w:val="none" w:sz="0" w:space="0" w:color="auto"/>
                                                      </w:divBdr>
                                                    </w:div>
                                                  </w:divsChild>
                                                </w:div>
                                                <w:div w:id="1384327090">
                                                  <w:marLeft w:val="0"/>
                                                  <w:marRight w:val="0"/>
                                                  <w:marTop w:val="0"/>
                                                  <w:marBottom w:val="0"/>
                                                  <w:divBdr>
                                                    <w:top w:val="none" w:sz="0" w:space="0" w:color="auto"/>
                                                    <w:left w:val="none" w:sz="0" w:space="0" w:color="auto"/>
                                                    <w:bottom w:val="none" w:sz="0" w:space="0" w:color="auto"/>
                                                    <w:right w:val="none" w:sz="0" w:space="0" w:color="auto"/>
                                                  </w:divBdr>
                                                  <w:divsChild>
                                                    <w:div w:id="1345550625">
                                                      <w:marLeft w:val="0"/>
                                                      <w:marRight w:val="0"/>
                                                      <w:marTop w:val="0"/>
                                                      <w:marBottom w:val="0"/>
                                                      <w:divBdr>
                                                        <w:top w:val="none" w:sz="0" w:space="0" w:color="auto"/>
                                                        <w:left w:val="none" w:sz="0" w:space="0" w:color="auto"/>
                                                        <w:bottom w:val="none" w:sz="0" w:space="0" w:color="auto"/>
                                                        <w:right w:val="none" w:sz="0" w:space="0" w:color="auto"/>
                                                      </w:divBdr>
                                                    </w:div>
                                                    <w:div w:id="475337471">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835655">
                                  <w:marLeft w:val="0"/>
                                  <w:marRight w:val="0"/>
                                  <w:marTop w:val="0"/>
                                  <w:marBottom w:val="0"/>
                                  <w:divBdr>
                                    <w:top w:val="none" w:sz="0" w:space="0" w:color="auto"/>
                                    <w:left w:val="none" w:sz="0" w:space="0" w:color="auto"/>
                                    <w:bottom w:val="none" w:sz="0" w:space="0" w:color="auto"/>
                                    <w:right w:val="none" w:sz="0" w:space="0" w:color="auto"/>
                                  </w:divBdr>
                                  <w:divsChild>
                                    <w:div w:id="1184713458">
                                      <w:marLeft w:val="0"/>
                                      <w:marRight w:val="0"/>
                                      <w:marTop w:val="0"/>
                                      <w:marBottom w:val="0"/>
                                      <w:divBdr>
                                        <w:top w:val="none" w:sz="0" w:space="0" w:color="3B8DBD"/>
                                        <w:left w:val="none" w:sz="0" w:space="31" w:color="3B8DBD"/>
                                        <w:bottom w:val="single" w:sz="12" w:space="0" w:color="3B8DBD"/>
                                        <w:right w:val="none" w:sz="0" w:space="31" w:color="3B8DBD"/>
                                      </w:divBdr>
                                    </w:div>
                                    <w:div w:id="2116635198">
                                      <w:marLeft w:val="0"/>
                                      <w:marRight w:val="0"/>
                                      <w:marTop w:val="0"/>
                                      <w:marBottom w:val="0"/>
                                      <w:divBdr>
                                        <w:top w:val="none" w:sz="0" w:space="0" w:color="auto"/>
                                        <w:left w:val="none" w:sz="0" w:space="0" w:color="auto"/>
                                        <w:bottom w:val="none" w:sz="0" w:space="0" w:color="auto"/>
                                        <w:right w:val="none" w:sz="0" w:space="0" w:color="auto"/>
                                      </w:divBdr>
                                      <w:divsChild>
                                        <w:div w:id="314795886">
                                          <w:marLeft w:val="0"/>
                                          <w:marRight w:val="0"/>
                                          <w:marTop w:val="0"/>
                                          <w:marBottom w:val="0"/>
                                          <w:divBdr>
                                            <w:top w:val="none" w:sz="0" w:space="0" w:color="auto"/>
                                            <w:left w:val="none" w:sz="0" w:space="0" w:color="auto"/>
                                            <w:bottom w:val="none" w:sz="0" w:space="0" w:color="auto"/>
                                            <w:right w:val="none" w:sz="0" w:space="0" w:color="auto"/>
                                          </w:divBdr>
                                          <w:divsChild>
                                            <w:div w:id="113995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108319">
                          <w:marLeft w:val="0"/>
                          <w:marRight w:val="0"/>
                          <w:marTop w:val="0"/>
                          <w:marBottom w:val="0"/>
                          <w:divBdr>
                            <w:top w:val="none" w:sz="0" w:space="0" w:color="auto"/>
                            <w:left w:val="none" w:sz="0" w:space="0" w:color="auto"/>
                            <w:bottom w:val="none" w:sz="0" w:space="0" w:color="auto"/>
                            <w:right w:val="none" w:sz="0" w:space="0" w:color="auto"/>
                          </w:divBdr>
                        </w:div>
                        <w:div w:id="1601717402">
                          <w:marLeft w:val="0"/>
                          <w:marRight w:val="0"/>
                          <w:marTop w:val="0"/>
                          <w:marBottom w:val="0"/>
                          <w:divBdr>
                            <w:top w:val="none" w:sz="0" w:space="0" w:color="auto"/>
                            <w:left w:val="none" w:sz="0" w:space="0" w:color="auto"/>
                            <w:bottom w:val="none" w:sz="0" w:space="0" w:color="auto"/>
                            <w:right w:val="none" w:sz="0" w:space="0" w:color="auto"/>
                          </w:divBdr>
                          <w:divsChild>
                            <w:div w:id="24139117">
                              <w:marLeft w:val="0"/>
                              <w:marRight w:val="0"/>
                              <w:marTop w:val="0"/>
                              <w:marBottom w:val="0"/>
                              <w:divBdr>
                                <w:top w:val="none" w:sz="0" w:space="0" w:color="auto"/>
                                <w:left w:val="none" w:sz="0" w:space="0" w:color="auto"/>
                                <w:bottom w:val="none" w:sz="0" w:space="0" w:color="auto"/>
                                <w:right w:val="none" w:sz="0" w:space="0" w:color="auto"/>
                              </w:divBdr>
                              <w:divsChild>
                                <w:div w:id="1497988785">
                                  <w:marLeft w:val="0"/>
                                  <w:marRight w:val="142"/>
                                  <w:marTop w:val="0"/>
                                  <w:marBottom w:val="0"/>
                                  <w:divBdr>
                                    <w:top w:val="none" w:sz="0" w:space="0" w:color="auto"/>
                                    <w:left w:val="none" w:sz="0" w:space="0" w:color="auto"/>
                                    <w:bottom w:val="none" w:sz="0" w:space="0" w:color="auto"/>
                                    <w:right w:val="none" w:sz="0" w:space="0" w:color="auto"/>
                                  </w:divBdr>
                                  <w:divsChild>
                                    <w:div w:id="16207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418434">
      <w:bodyDiv w:val="1"/>
      <w:marLeft w:val="0"/>
      <w:marRight w:val="0"/>
      <w:marTop w:val="0"/>
      <w:marBottom w:val="0"/>
      <w:divBdr>
        <w:top w:val="none" w:sz="0" w:space="0" w:color="auto"/>
        <w:left w:val="none" w:sz="0" w:space="0" w:color="auto"/>
        <w:bottom w:val="none" w:sz="0" w:space="0" w:color="auto"/>
        <w:right w:val="none" w:sz="0" w:space="0" w:color="auto"/>
      </w:divBdr>
      <w:divsChild>
        <w:div w:id="1183083070">
          <w:marLeft w:val="0"/>
          <w:marRight w:val="0"/>
          <w:marTop w:val="0"/>
          <w:marBottom w:val="0"/>
          <w:divBdr>
            <w:top w:val="none" w:sz="0" w:space="0" w:color="auto"/>
            <w:left w:val="none" w:sz="0" w:space="0" w:color="auto"/>
            <w:bottom w:val="none" w:sz="0" w:space="0" w:color="auto"/>
            <w:right w:val="none" w:sz="0" w:space="0" w:color="auto"/>
          </w:divBdr>
          <w:divsChild>
            <w:div w:id="2087191337">
              <w:marLeft w:val="0"/>
              <w:marRight w:val="0"/>
              <w:marTop w:val="0"/>
              <w:marBottom w:val="225"/>
              <w:divBdr>
                <w:top w:val="none" w:sz="0" w:space="0" w:color="auto"/>
                <w:left w:val="none" w:sz="0" w:space="0" w:color="auto"/>
                <w:bottom w:val="none" w:sz="0" w:space="0" w:color="auto"/>
                <w:right w:val="none" w:sz="0" w:space="0" w:color="auto"/>
              </w:divBdr>
              <w:divsChild>
                <w:div w:id="195941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74032">
      <w:bodyDiv w:val="1"/>
      <w:marLeft w:val="0"/>
      <w:marRight w:val="0"/>
      <w:marTop w:val="0"/>
      <w:marBottom w:val="0"/>
      <w:divBdr>
        <w:top w:val="none" w:sz="0" w:space="0" w:color="auto"/>
        <w:left w:val="none" w:sz="0" w:space="0" w:color="auto"/>
        <w:bottom w:val="none" w:sz="0" w:space="0" w:color="auto"/>
        <w:right w:val="none" w:sz="0" w:space="0" w:color="auto"/>
      </w:divBdr>
    </w:div>
    <w:div w:id="1862277142">
      <w:bodyDiv w:val="1"/>
      <w:marLeft w:val="0"/>
      <w:marRight w:val="0"/>
      <w:marTop w:val="0"/>
      <w:marBottom w:val="0"/>
      <w:divBdr>
        <w:top w:val="none" w:sz="0" w:space="0" w:color="auto"/>
        <w:left w:val="none" w:sz="0" w:space="0" w:color="auto"/>
        <w:bottom w:val="none" w:sz="0" w:space="0" w:color="auto"/>
        <w:right w:val="none" w:sz="0" w:space="0" w:color="auto"/>
      </w:divBdr>
      <w:divsChild>
        <w:div w:id="1385373724">
          <w:marLeft w:val="0"/>
          <w:marRight w:val="0"/>
          <w:marTop w:val="0"/>
          <w:marBottom w:val="0"/>
          <w:divBdr>
            <w:top w:val="none" w:sz="0" w:space="0" w:color="auto"/>
            <w:left w:val="none" w:sz="0" w:space="0" w:color="auto"/>
            <w:bottom w:val="none" w:sz="0" w:space="0" w:color="auto"/>
            <w:right w:val="none" w:sz="0" w:space="0" w:color="auto"/>
          </w:divBdr>
          <w:divsChild>
            <w:div w:id="1106659245">
              <w:marLeft w:val="0"/>
              <w:marRight w:val="0"/>
              <w:marTop w:val="0"/>
              <w:marBottom w:val="225"/>
              <w:divBdr>
                <w:top w:val="none" w:sz="0" w:space="0" w:color="auto"/>
                <w:left w:val="none" w:sz="0" w:space="0" w:color="auto"/>
                <w:bottom w:val="none" w:sz="0" w:space="0" w:color="auto"/>
                <w:right w:val="none" w:sz="0" w:space="0" w:color="auto"/>
              </w:divBdr>
              <w:divsChild>
                <w:div w:id="7802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433928">
      <w:bodyDiv w:val="1"/>
      <w:marLeft w:val="0"/>
      <w:marRight w:val="0"/>
      <w:marTop w:val="0"/>
      <w:marBottom w:val="0"/>
      <w:divBdr>
        <w:top w:val="none" w:sz="0" w:space="0" w:color="auto"/>
        <w:left w:val="none" w:sz="0" w:space="0" w:color="auto"/>
        <w:bottom w:val="none" w:sz="0" w:space="0" w:color="auto"/>
        <w:right w:val="none" w:sz="0" w:space="0" w:color="auto"/>
      </w:divBdr>
    </w:div>
    <w:div w:id="2000769028">
      <w:bodyDiv w:val="1"/>
      <w:marLeft w:val="0"/>
      <w:marRight w:val="0"/>
      <w:marTop w:val="0"/>
      <w:marBottom w:val="0"/>
      <w:divBdr>
        <w:top w:val="none" w:sz="0" w:space="0" w:color="auto"/>
        <w:left w:val="none" w:sz="0" w:space="0" w:color="auto"/>
        <w:bottom w:val="none" w:sz="0" w:space="0" w:color="auto"/>
        <w:right w:val="none" w:sz="0" w:space="0" w:color="auto"/>
      </w:divBdr>
      <w:divsChild>
        <w:div w:id="146898559">
          <w:marLeft w:val="0"/>
          <w:marRight w:val="0"/>
          <w:marTop w:val="0"/>
          <w:marBottom w:val="0"/>
          <w:divBdr>
            <w:top w:val="none" w:sz="0" w:space="0" w:color="auto"/>
            <w:left w:val="none" w:sz="0" w:space="0" w:color="auto"/>
            <w:bottom w:val="none" w:sz="0" w:space="0" w:color="auto"/>
            <w:right w:val="none" w:sz="0" w:space="0" w:color="auto"/>
          </w:divBdr>
          <w:divsChild>
            <w:div w:id="806705882">
              <w:marLeft w:val="0"/>
              <w:marRight w:val="0"/>
              <w:marTop w:val="0"/>
              <w:marBottom w:val="225"/>
              <w:divBdr>
                <w:top w:val="none" w:sz="0" w:space="0" w:color="auto"/>
                <w:left w:val="none" w:sz="0" w:space="0" w:color="auto"/>
                <w:bottom w:val="none" w:sz="0" w:space="0" w:color="auto"/>
                <w:right w:val="none" w:sz="0" w:space="0" w:color="auto"/>
              </w:divBdr>
              <w:divsChild>
                <w:div w:id="128765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25218">
      <w:bodyDiv w:val="1"/>
      <w:marLeft w:val="0"/>
      <w:marRight w:val="0"/>
      <w:marTop w:val="0"/>
      <w:marBottom w:val="0"/>
      <w:divBdr>
        <w:top w:val="none" w:sz="0" w:space="0" w:color="auto"/>
        <w:left w:val="none" w:sz="0" w:space="0" w:color="auto"/>
        <w:bottom w:val="none" w:sz="0" w:space="0" w:color="auto"/>
        <w:right w:val="none" w:sz="0" w:space="0" w:color="auto"/>
      </w:divBdr>
      <w:divsChild>
        <w:div w:id="150563974">
          <w:marLeft w:val="0"/>
          <w:marRight w:val="0"/>
          <w:marTop w:val="0"/>
          <w:marBottom w:val="0"/>
          <w:divBdr>
            <w:top w:val="none" w:sz="0" w:space="0" w:color="auto"/>
            <w:left w:val="none" w:sz="0" w:space="0" w:color="auto"/>
            <w:bottom w:val="none" w:sz="0" w:space="0" w:color="auto"/>
            <w:right w:val="none" w:sz="0" w:space="0" w:color="auto"/>
          </w:divBdr>
          <w:divsChild>
            <w:div w:id="1188521070">
              <w:marLeft w:val="0"/>
              <w:marRight w:val="0"/>
              <w:marTop w:val="0"/>
              <w:marBottom w:val="225"/>
              <w:divBdr>
                <w:top w:val="none" w:sz="0" w:space="0" w:color="auto"/>
                <w:left w:val="none" w:sz="0" w:space="0" w:color="auto"/>
                <w:bottom w:val="none" w:sz="0" w:space="0" w:color="auto"/>
                <w:right w:val="none" w:sz="0" w:space="0" w:color="auto"/>
              </w:divBdr>
              <w:divsChild>
                <w:div w:id="21147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94119">
      <w:bodyDiv w:val="1"/>
      <w:marLeft w:val="0"/>
      <w:marRight w:val="0"/>
      <w:marTop w:val="0"/>
      <w:marBottom w:val="0"/>
      <w:divBdr>
        <w:top w:val="none" w:sz="0" w:space="0" w:color="auto"/>
        <w:left w:val="none" w:sz="0" w:space="0" w:color="auto"/>
        <w:bottom w:val="none" w:sz="0" w:space="0" w:color="auto"/>
        <w:right w:val="none" w:sz="0" w:space="0" w:color="auto"/>
      </w:divBdr>
    </w:div>
    <w:div w:id="2114933906">
      <w:bodyDiv w:val="1"/>
      <w:marLeft w:val="0"/>
      <w:marRight w:val="0"/>
      <w:marTop w:val="0"/>
      <w:marBottom w:val="0"/>
      <w:divBdr>
        <w:top w:val="none" w:sz="0" w:space="0" w:color="auto"/>
        <w:left w:val="none" w:sz="0" w:space="0" w:color="auto"/>
        <w:bottom w:val="none" w:sz="0" w:space="0" w:color="auto"/>
        <w:right w:val="none" w:sz="0" w:space="0" w:color="auto"/>
      </w:divBdr>
      <w:divsChild>
        <w:div w:id="1794977578">
          <w:marLeft w:val="0"/>
          <w:marRight w:val="0"/>
          <w:marTop w:val="0"/>
          <w:marBottom w:val="225"/>
          <w:divBdr>
            <w:top w:val="none" w:sz="0" w:space="0" w:color="auto"/>
            <w:left w:val="none" w:sz="0" w:space="0" w:color="auto"/>
            <w:bottom w:val="none" w:sz="0" w:space="0" w:color="auto"/>
            <w:right w:val="none" w:sz="0" w:space="0" w:color="auto"/>
          </w:divBdr>
          <w:divsChild>
            <w:div w:id="900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36099C0574E4C40BCEF8EC1B7EB71E5765F9CD32232D9B19D084E3AF434AF671C666CD363EABEEIDd4I" TargetMode="External"/><Relationship Id="rId13" Type="http://schemas.openxmlformats.org/officeDocument/2006/relationships/hyperlink" Target="consultantplus://offline/ref=3936099C0574E4C40BCEF8EC1B7EB71E5062F0C13D2B7091118988E1IAd8I" TargetMode="External"/><Relationship Id="rId18" Type="http://schemas.openxmlformats.org/officeDocument/2006/relationships/hyperlink" Target="consultantplus://offline/ref=3936099C0574E4C40BCEE6E10D12ED12526EA7C93F2921C5478FDFBEF84A40A136893F8F7232ABE8DDBEE8I4dEI" TargetMode="External"/><Relationship Id="rId26" Type="http://schemas.openxmlformats.org/officeDocument/2006/relationships/hyperlink" Target="consultantplus://offline/ref=BEBED3A6242C1CF061B3629B02162068129EFD0738B15899403864BDDEr1H" TargetMode="External"/><Relationship Id="rId3" Type="http://schemas.openxmlformats.org/officeDocument/2006/relationships/settings" Target="settings.xml"/><Relationship Id="rId21" Type="http://schemas.openxmlformats.org/officeDocument/2006/relationships/hyperlink" Target="consultantplus://offline/ref=B1AA276EE701E2760FF815C58B67CC4E1B22A2F8128AA8F9BCFA1261E19FCFC1F95EC9C77B87C068456D4DP3vFI" TargetMode="External"/><Relationship Id="rId7" Type="http://schemas.openxmlformats.org/officeDocument/2006/relationships/hyperlink" Target="consultantplus://offline/ref=3936099C0574E4C40BCEF8EC1B7EB71E5764FBC03A262D9B19D084E3AFI4d3I" TargetMode="External"/><Relationship Id="rId12" Type="http://schemas.openxmlformats.org/officeDocument/2006/relationships/hyperlink" Target="consultantplus://offline/ref=3936099C0574E4C40BCEF8EC1B7EB71E5765F9CD3F252D9B19D084E3AFI4d3I" TargetMode="External"/><Relationship Id="rId17" Type="http://schemas.openxmlformats.org/officeDocument/2006/relationships/hyperlink" Target="consultantplus://offline/ref=3936099C0574E4C40BCEF8EC1B7EB71E5765FFC739232D9B19D084E3AFI4d3I" TargetMode="External"/><Relationship Id="rId25" Type="http://schemas.openxmlformats.org/officeDocument/2006/relationships/hyperlink" Target="consultantplus://offline/ref=BEBED3A6242C1CF061B3629B02162068199CF70E31B80593486168BFE64DCD2AD9F169A7A4D22B0EDArBH" TargetMode="External"/><Relationship Id="rId2" Type="http://schemas.openxmlformats.org/officeDocument/2006/relationships/styles" Target="styles.xml"/><Relationship Id="rId16" Type="http://schemas.openxmlformats.org/officeDocument/2006/relationships/hyperlink" Target="consultantplus://offline/ref=3936099C0574E4C40BCEF8EC1B7EB71E546DFACC3B262D9B19D084E3AFI4d3I" TargetMode="External"/><Relationship Id="rId20" Type="http://schemas.openxmlformats.org/officeDocument/2006/relationships/hyperlink" Target="consultantplus://offline/ref=B1AA276EE701E2760FF815C58B67CC4E1B22A2F8128AA8F9BCFA1261E19FCFC1F95EC9C77B87C068456846P3vFI" TargetMode="External"/><Relationship Id="rId29" Type="http://schemas.openxmlformats.org/officeDocument/2006/relationships/fontTable" Target="fontTable.xml"/><Relationship Id="rId11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docs.cntd.ru/document/5446446" TargetMode="External"/><Relationship Id="rId11" Type="http://schemas.openxmlformats.org/officeDocument/2006/relationships/hyperlink" Target="consultantplus://offline/ref=3936099C0574E4C40BCEF8EC1B7EB71E5764FAC532222D9B19D084E3AF434AF671C666CBI3d1I" TargetMode="External"/><Relationship Id="rId24" Type="http://schemas.openxmlformats.org/officeDocument/2006/relationships/hyperlink" Target="consultantplus://offline/ref=F1EDFB96756A66861E6899AC14707E0C843F5E330619CC47857586D6063D6DE5A1F35C8D2D2F8B1Ee8WDP" TargetMode="External"/><Relationship Id="rId5" Type="http://schemas.openxmlformats.org/officeDocument/2006/relationships/hyperlink" Target="http://docs.cntd.ru/document/902135756" TargetMode="External"/><Relationship Id="rId15" Type="http://schemas.openxmlformats.org/officeDocument/2006/relationships/hyperlink" Target="consultantplus://offline/ref=3936099C0574E4C40BCEF8EC1B7EB71E5764FAC33E262D9B19D084E3AFI4d3I" TargetMode="External"/><Relationship Id="rId23" Type="http://schemas.openxmlformats.org/officeDocument/2006/relationships/hyperlink" Target="consultantplus://offline/ref=B1AA276EE701E2760FF80BC89D0B96421E28FCF11D8FA7ABE3A5493CB696C596BE1190853A83PCv8I" TargetMode="External"/><Relationship Id="rId28" Type="http://schemas.openxmlformats.org/officeDocument/2006/relationships/hyperlink" Target="http://rpgu.rkursk.ru/" TargetMode="External"/><Relationship Id="rId10" Type="http://schemas.openxmlformats.org/officeDocument/2006/relationships/hyperlink" Target="consultantplus://offline/ref=3936099C0574E4C40BCEF8EC1B7EB71E546DF1C73E282D9B19D084E3AFI4d3I" TargetMode="External"/><Relationship Id="rId19" Type="http://schemas.openxmlformats.org/officeDocument/2006/relationships/hyperlink" Target="consultantplus://offline/ref=B1AA276EE701E2760FF815C58B67CC4E1B22A2F8128AA8F9BCFA1261E19FCFC1F95EC9C77B87C068456F4CP3v3I" TargetMode="External"/><Relationship Id="rId4" Type="http://schemas.openxmlformats.org/officeDocument/2006/relationships/webSettings" Target="webSettings.xml"/><Relationship Id="rId9" Type="http://schemas.openxmlformats.org/officeDocument/2006/relationships/hyperlink" Target="consultantplus://offline/ref=3936099C0574E4C40BCEF8EC1B7EB71E5764FAC333292D9B19D084E3AFI4d3I" TargetMode="External"/><Relationship Id="rId14" Type="http://schemas.openxmlformats.org/officeDocument/2006/relationships/hyperlink" Target="consultantplus://offline/ref=3936099C0574E4C40BCEF8EC1B7EB71E5765FBCC32282D9B19D084E3AFI4d3I" TargetMode="External"/><Relationship Id="rId22" Type="http://schemas.openxmlformats.org/officeDocument/2006/relationships/hyperlink" Target="consultantplus://offline/ref=B1AA276EE701E2760FF815C58B67CC4E1B22A2F8128AA8F9BCFA1261E19FCFC1F95EC9C77B87C068456D48P3v9I" TargetMode="External"/><Relationship Id="rId27" Type="http://schemas.openxmlformats.org/officeDocument/2006/relationships/hyperlink" Target="consultantplus://offline/ref=ADA2E65C28BA63EF2834FC5D9905FB522087AAA57B1FF251203DDD28DDF108E620CC04BD94B47C3CnDR4P"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9</Pages>
  <Words>5329</Words>
  <Characters>30377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master</cp:lastModifiedBy>
  <cp:revision>55</cp:revision>
  <cp:lastPrinted>2017-02-02T13:42:00Z</cp:lastPrinted>
  <dcterms:created xsi:type="dcterms:W3CDTF">2016-08-24T05:30:00Z</dcterms:created>
  <dcterms:modified xsi:type="dcterms:W3CDTF">2023-09-20T11:03:00Z</dcterms:modified>
</cp:coreProperties>
</file>