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FAC7" w14:textId="3505DFBF" w:rsidR="009B6A72" w:rsidRDefault="00234841" w:rsidP="00234841">
      <w:pPr>
        <w:tabs>
          <w:tab w:val="center" w:pos="4960"/>
          <w:tab w:val="left" w:pos="8617"/>
        </w:tabs>
        <w:rPr>
          <w:b/>
          <w:sz w:val="32"/>
          <w:szCs w:val="32"/>
        </w:rPr>
      </w:pPr>
      <w:r>
        <w:rPr>
          <w:b/>
          <w:sz w:val="32"/>
          <w:szCs w:val="32"/>
        </w:rPr>
        <w:tab/>
      </w:r>
      <w:r w:rsidR="00D95607">
        <w:rPr>
          <w:b/>
          <w:noProof/>
          <w:sz w:val="32"/>
          <w:szCs w:val="32"/>
        </w:rPr>
        <w:pict w14:anchorId="761C6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75pt;margin-top:-15.65pt;width:85.8pt;height:81pt;z-index:251660288;visibility:visible;mso-wrap-edited:f;mso-position-horizontal-relative:text;mso-position-vertical-relative:text">
            <v:imagedata r:id="rId9" o:title=""/>
          </v:shape>
          <o:OLEObject Type="Embed" ProgID="Word.Picture.8" ShapeID="_x0000_s1026" DrawAspect="Content" ObjectID="_1744704542" r:id="rId10"/>
        </w:pict>
      </w:r>
      <w:r>
        <w:rPr>
          <w:b/>
          <w:sz w:val="32"/>
          <w:szCs w:val="32"/>
        </w:rPr>
        <w:tab/>
      </w:r>
    </w:p>
    <w:p w14:paraId="12B97824" w14:textId="77777777" w:rsidR="009B6A72" w:rsidRDefault="009B6A72" w:rsidP="00342526">
      <w:pPr>
        <w:jc w:val="center"/>
        <w:rPr>
          <w:b/>
          <w:sz w:val="32"/>
          <w:szCs w:val="32"/>
        </w:rPr>
      </w:pPr>
    </w:p>
    <w:p w14:paraId="7042BA5E" w14:textId="0589B271" w:rsidR="009B6A72" w:rsidRDefault="009B6A72" w:rsidP="00342526">
      <w:pPr>
        <w:jc w:val="center"/>
        <w:rPr>
          <w:b/>
          <w:sz w:val="32"/>
          <w:szCs w:val="32"/>
        </w:rPr>
      </w:pPr>
    </w:p>
    <w:p w14:paraId="4AF49851" w14:textId="77777777" w:rsidR="009B6A72" w:rsidRDefault="009B6A72" w:rsidP="00342526">
      <w:pPr>
        <w:jc w:val="center"/>
        <w:rPr>
          <w:b/>
          <w:sz w:val="32"/>
          <w:szCs w:val="32"/>
        </w:rPr>
      </w:pPr>
    </w:p>
    <w:p w14:paraId="2484321F" w14:textId="77777777" w:rsidR="009B6A72" w:rsidRDefault="009B6A72" w:rsidP="00342526">
      <w:pPr>
        <w:jc w:val="center"/>
        <w:rPr>
          <w:b/>
          <w:sz w:val="32"/>
          <w:szCs w:val="32"/>
        </w:rPr>
      </w:pPr>
      <w:r>
        <w:rPr>
          <w:b/>
          <w:sz w:val="32"/>
          <w:szCs w:val="32"/>
        </w:rPr>
        <w:t>ПРЕДСТАВИТЕЛЬНОЕ СОБРАНИЕ</w:t>
      </w:r>
    </w:p>
    <w:p w14:paraId="7E8388CE" w14:textId="77777777" w:rsidR="009B6A72" w:rsidRPr="00C45ECF" w:rsidRDefault="009B6A72" w:rsidP="00342526">
      <w:pPr>
        <w:jc w:val="center"/>
        <w:rPr>
          <w:b/>
          <w:sz w:val="32"/>
          <w:szCs w:val="32"/>
        </w:rPr>
      </w:pPr>
      <w:r w:rsidRPr="00C45ECF">
        <w:rPr>
          <w:b/>
          <w:sz w:val="32"/>
          <w:szCs w:val="32"/>
        </w:rPr>
        <w:t>СУДЖАНСКОГО РАЙОНА</w:t>
      </w:r>
    </w:p>
    <w:p w14:paraId="172433DC" w14:textId="77777777" w:rsidR="009B6A72" w:rsidRPr="00C45ECF" w:rsidRDefault="009B6A72" w:rsidP="00342526">
      <w:pPr>
        <w:jc w:val="center"/>
        <w:rPr>
          <w:b/>
          <w:sz w:val="32"/>
          <w:szCs w:val="32"/>
        </w:rPr>
      </w:pPr>
      <w:r w:rsidRPr="00C45ECF">
        <w:rPr>
          <w:b/>
          <w:sz w:val="32"/>
          <w:szCs w:val="32"/>
        </w:rPr>
        <w:t>КУРСКОЙ ОБЛАСТИ</w:t>
      </w:r>
    </w:p>
    <w:p w14:paraId="62E63D7C" w14:textId="77777777" w:rsidR="009B6A72" w:rsidRDefault="009B6A72" w:rsidP="00342526">
      <w:pPr>
        <w:jc w:val="center"/>
        <w:rPr>
          <w:b/>
          <w:sz w:val="28"/>
          <w:szCs w:val="28"/>
        </w:rPr>
      </w:pPr>
    </w:p>
    <w:p w14:paraId="35D1B196" w14:textId="0E8F5F0A" w:rsidR="009B6A72" w:rsidRDefault="009B6A72" w:rsidP="00342526">
      <w:pPr>
        <w:pStyle w:val="2"/>
      </w:pPr>
      <w:r>
        <w:t>РЕШЕНИЕ</w:t>
      </w:r>
    </w:p>
    <w:p w14:paraId="3E53EF08" w14:textId="77777777" w:rsidR="00034D7B" w:rsidRDefault="00034D7B" w:rsidP="00034D7B">
      <w:pPr>
        <w:autoSpaceDE w:val="0"/>
        <w:autoSpaceDN w:val="0"/>
        <w:jc w:val="center"/>
        <w:rPr>
          <w:sz w:val="28"/>
          <w:szCs w:val="28"/>
        </w:rPr>
      </w:pPr>
      <w:r>
        <w:rPr>
          <w:sz w:val="28"/>
          <w:szCs w:val="28"/>
        </w:rPr>
        <w:t xml:space="preserve">от </w:t>
      </w:r>
      <w:r w:rsidRPr="00034D7B">
        <w:rPr>
          <w:sz w:val="28"/>
          <w:szCs w:val="28"/>
        </w:rPr>
        <w:t xml:space="preserve">2 </w:t>
      </w:r>
      <w:r>
        <w:rPr>
          <w:sz w:val="28"/>
          <w:szCs w:val="28"/>
        </w:rPr>
        <w:t xml:space="preserve">марта 2023 </w:t>
      </w:r>
      <w:r w:rsidRPr="00A34EF7">
        <w:rPr>
          <w:sz w:val="28"/>
          <w:szCs w:val="28"/>
        </w:rPr>
        <w:t>г</w:t>
      </w:r>
      <w:r>
        <w:rPr>
          <w:sz w:val="28"/>
          <w:szCs w:val="28"/>
        </w:rPr>
        <w:t>ода №332</w:t>
      </w:r>
    </w:p>
    <w:p w14:paraId="4896A4C7" w14:textId="1C3F2AA6" w:rsidR="009B6A72" w:rsidRDefault="009B6A72" w:rsidP="00342526">
      <w:pPr>
        <w:autoSpaceDE w:val="0"/>
        <w:autoSpaceDN w:val="0"/>
        <w:jc w:val="center"/>
        <w:rPr>
          <w:sz w:val="28"/>
          <w:szCs w:val="28"/>
        </w:rPr>
      </w:pPr>
    </w:p>
    <w:p w14:paraId="563C459A" w14:textId="77777777" w:rsidR="009B6A72" w:rsidRDefault="009B6A72" w:rsidP="009B6A72">
      <w:pPr>
        <w:autoSpaceDE w:val="0"/>
        <w:autoSpaceDN w:val="0"/>
        <w:jc w:val="center"/>
        <w:rPr>
          <w:sz w:val="28"/>
          <w:szCs w:val="28"/>
        </w:rPr>
      </w:pPr>
    </w:p>
    <w:p w14:paraId="61470095" w14:textId="16799274" w:rsidR="009B6A72" w:rsidRPr="00527AAE" w:rsidRDefault="00F35008" w:rsidP="009B6A72">
      <w:pPr>
        <w:pStyle w:val="ConsTitle"/>
        <w:widowControl/>
        <w:jc w:val="center"/>
        <w:rPr>
          <w:rFonts w:ascii="Times New Roman" w:hAnsi="Times New Roman" w:cs="Times New Roman"/>
          <w:bCs w:val="0"/>
          <w:color w:val="000000"/>
          <w:sz w:val="28"/>
          <w:szCs w:val="28"/>
        </w:rPr>
      </w:pPr>
      <w:r w:rsidRPr="00F35008">
        <w:rPr>
          <w:rFonts w:ascii="Times New Roman" w:hAnsi="Times New Roman" w:cs="Times New Roman"/>
          <w:bCs w:val="0"/>
          <w:color w:val="000000"/>
          <w:sz w:val="28"/>
          <w:szCs w:val="28"/>
        </w:rPr>
        <w:t xml:space="preserve">Об утверждении Положения о муниципальном земельном контроле в границах сельских поселений Суджанского района Курской </w:t>
      </w:r>
      <w:r w:rsidR="00527AAE">
        <w:rPr>
          <w:rFonts w:ascii="Times New Roman" w:hAnsi="Times New Roman" w:cs="Times New Roman"/>
          <w:bCs w:val="0"/>
          <w:color w:val="000000"/>
          <w:sz w:val="28"/>
          <w:szCs w:val="28"/>
        </w:rPr>
        <w:t>области в новой редакции</w:t>
      </w:r>
    </w:p>
    <w:p w14:paraId="7BEE3396" w14:textId="77777777" w:rsidR="009B6A72" w:rsidRPr="006E6FB8" w:rsidRDefault="009B6A72" w:rsidP="009B6A72">
      <w:pPr>
        <w:pStyle w:val="ConsTitle"/>
        <w:widowControl/>
        <w:jc w:val="center"/>
        <w:rPr>
          <w:rFonts w:ascii="Times New Roman" w:hAnsi="Times New Roman" w:cs="Times New Roman"/>
          <w:sz w:val="28"/>
          <w:szCs w:val="28"/>
        </w:rPr>
      </w:pPr>
    </w:p>
    <w:p w14:paraId="7C3DEB10" w14:textId="0E5AB1E6" w:rsidR="009B6A72" w:rsidRPr="006E6FB8" w:rsidRDefault="009B6A72" w:rsidP="009B6A72">
      <w:pPr>
        <w:tabs>
          <w:tab w:val="left" w:pos="993"/>
        </w:tabs>
        <w:autoSpaceDE w:val="0"/>
        <w:autoSpaceDN w:val="0"/>
        <w:adjustRightInd w:val="0"/>
        <w:ind w:firstLine="709"/>
        <w:jc w:val="both"/>
        <w:rPr>
          <w:sz w:val="28"/>
          <w:szCs w:val="28"/>
        </w:rPr>
      </w:pPr>
      <w:r w:rsidRPr="006E6FB8">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F35008">
        <w:rPr>
          <w:sz w:val="28"/>
          <w:szCs w:val="28"/>
        </w:rPr>
        <w:t>руководствуясь Федеральным законом от 06 декабря 2003 года №131-ФЗ «Об общих принципах организации местного самоуправления в Российской Федерации», Постановлением Правительства РФ от 10 марта 2022 года №336 «Об особенностях организации и осуществления государственного контроля(надзора), муниципального контроля»,</w:t>
      </w:r>
      <w:r w:rsidRPr="006E6FB8">
        <w:rPr>
          <w:sz w:val="28"/>
          <w:szCs w:val="28"/>
        </w:rPr>
        <w:t xml:space="preserve"> </w:t>
      </w:r>
      <w:r w:rsidR="00F35008" w:rsidRPr="006E6FB8">
        <w:rPr>
          <w:color w:val="000000"/>
          <w:sz w:val="28"/>
          <w:szCs w:val="28"/>
        </w:rPr>
        <w:t>Уставом</w:t>
      </w:r>
      <w:r w:rsidR="00F35008" w:rsidRPr="006E6FB8">
        <w:rPr>
          <w:sz w:val="28"/>
          <w:szCs w:val="28"/>
        </w:rPr>
        <w:t xml:space="preserve"> муниципального района «Суджанский район» Курской области,</w:t>
      </w:r>
      <w:r w:rsidR="00F35008">
        <w:rPr>
          <w:sz w:val="28"/>
          <w:szCs w:val="28"/>
        </w:rPr>
        <w:t xml:space="preserve"> </w:t>
      </w:r>
      <w:r w:rsidRPr="006E6FB8">
        <w:rPr>
          <w:sz w:val="28"/>
          <w:szCs w:val="28"/>
        </w:rPr>
        <w:t>Представительное Собрание Суджанского района Курской области РЕШИЛО:</w:t>
      </w:r>
    </w:p>
    <w:p w14:paraId="6E6FC277" w14:textId="50F435E8" w:rsidR="009B6A72" w:rsidRPr="00527AAE" w:rsidRDefault="009B6A72" w:rsidP="009B6A72">
      <w:pPr>
        <w:numPr>
          <w:ilvl w:val="0"/>
          <w:numId w:val="32"/>
        </w:numPr>
        <w:tabs>
          <w:tab w:val="left" w:pos="993"/>
        </w:tabs>
        <w:ind w:left="0" w:firstLine="709"/>
        <w:jc w:val="both"/>
        <w:rPr>
          <w:sz w:val="28"/>
          <w:szCs w:val="28"/>
        </w:rPr>
      </w:pPr>
      <w:r w:rsidRPr="006E6FB8">
        <w:rPr>
          <w:sz w:val="28"/>
          <w:szCs w:val="28"/>
        </w:rPr>
        <w:t xml:space="preserve">Утвердить </w:t>
      </w:r>
      <w:r w:rsidRPr="006E6FB8">
        <w:rPr>
          <w:color w:val="000000"/>
          <w:sz w:val="28"/>
          <w:szCs w:val="28"/>
        </w:rPr>
        <w:t xml:space="preserve">Положение о муниципальном земельном контроле </w:t>
      </w:r>
      <w:r w:rsidRPr="006E6FB8">
        <w:rPr>
          <w:bCs/>
          <w:color w:val="000000"/>
          <w:sz w:val="28"/>
          <w:szCs w:val="28"/>
        </w:rPr>
        <w:t>в границах сельских поселений Суджанского района Курской области</w:t>
      </w:r>
      <w:r w:rsidR="00D74959">
        <w:rPr>
          <w:bCs/>
          <w:color w:val="000000"/>
          <w:sz w:val="28"/>
          <w:szCs w:val="28"/>
        </w:rPr>
        <w:t>, утвержденное Решением Представительного Собрания Суджанского района Курской области №227 от 06.12.2021 года в новой редакции</w:t>
      </w:r>
      <w:r w:rsidRPr="006E6FB8">
        <w:rPr>
          <w:sz w:val="28"/>
          <w:szCs w:val="28"/>
        </w:rPr>
        <w:t xml:space="preserve"> </w:t>
      </w:r>
      <w:r w:rsidR="002300BF" w:rsidRPr="006E6FB8">
        <w:rPr>
          <w:sz w:val="28"/>
          <w:szCs w:val="28"/>
        </w:rPr>
        <w:t>согласно п</w:t>
      </w:r>
      <w:r w:rsidR="002300BF" w:rsidRPr="006E6FB8">
        <w:rPr>
          <w:color w:val="000000"/>
          <w:sz w:val="28"/>
          <w:szCs w:val="28"/>
        </w:rPr>
        <w:t>риложению</w:t>
      </w:r>
      <w:r w:rsidRPr="006E6FB8">
        <w:rPr>
          <w:color w:val="000000"/>
          <w:sz w:val="28"/>
          <w:szCs w:val="28"/>
        </w:rPr>
        <w:t>.</w:t>
      </w:r>
    </w:p>
    <w:p w14:paraId="43C4EB99" w14:textId="67242ABA" w:rsidR="00527AAE" w:rsidRPr="006E6FB8" w:rsidRDefault="00527AAE" w:rsidP="009B6A72">
      <w:pPr>
        <w:numPr>
          <w:ilvl w:val="0"/>
          <w:numId w:val="32"/>
        </w:numPr>
        <w:tabs>
          <w:tab w:val="left" w:pos="993"/>
        </w:tabs>
        <w:ind w:left="0" w:firstLine="709"/>
        <w:jc w:val="both"/>
        <w:rPr>
          <w:sz w:val="28"/>
          <w:szCs w:val="28"/>
        </w:rPr>
      </w:pPr>
      <w:r>
        <w:rPr>
          <w:bCs/>
          <w:color w:val="000000"/>
          <w:sz w:val="28"/>
          <w:szCs w:val="28"/>
        </w:rPr>
        <w:t>Решение Представительного Собрания Суджанского района Курской области №227 от 06.12.2021 года «Об утверждении Положения о муниципальном земельном контроле в границах сельских поселений Суджанского района Курской области» считать утратившим силу.</w:t>
      </w:r>
    </w:p>
    <w:p w14:paraId="2FC1FF55" w14:textId="77777777" w:rsidR="00BF7420" w:rsidRDefault="00D74959" w:rsidP="00BF7420">
      <w:pPr>
        <w:numPr>
          <w:ilvl w:val="0"/>
          <w:numId w:val="32"/>
        </w:numPr>
        <w:tabs>
          <w:tab w:val="left" w:pos="993"/>
        </w:tabs>
        <w:ind w:left="0" w:firstLine="709"/>
        <w:jc w:val="both"/>
        <w:rPr>
          <w:sz w:val="28"/>
          <w:szCs w:val="28"/>
        </w:rPr>
      </w:pPr>
      <w:r>
        <w:rPr>
          <w:sz w:val="28"/>
          <w:szCs w:val="28"/>
        </w:rPr>
        <w:t xml:space="preserve">Разместить настоящее Положение на официальном сайте Администрации Суджанского района Курской области (сайт: </w:t>
      </w:r>
      <w:hyperlink r:id="rId11" w:tgtFrame="_blank" w:history="1">
        <w:proofErr w:type="spellStart"/>
        <w:r w:rsidRPr="00D74959">
          <w:rPr>
            <w:sz w:val="28"/>
            <w:szCs w:val="28"/>
          </w:rPr>
          <w:t>суджанский-район.рф</w:t>
        </w:r>
        <w:proofErr w:type="spellEnd"/>
      </w:hyperlink>
      <w:r w:rsidRPr="00D74959">
        <w:rPr>
          <w:sz w:val="28"/>
          <w:szCs w:val="28"/>
        </w:rPr>
        <w:t>)</w:t>
      </w:r>
      <w:r w:rsidR="009B6A72" w:rsidRPr="006E6FB8">
        <w:rPr>
          <w:sz w:val="28"/>
          <w:szCs w:val="28"/>
        </w:rPr>
        <w:t>.</w:t>
      </w:r>
    </w:p>
    <w:p w14:paraId="548EE283" w14:textId="43FC274F" w:rsidR="002300BF" w:rsidRDefault="00BF7420" w:rsidP="00BF7420">
      <w:pPr>
        <w:numPr>
          <w:ilvl w:val="0"/>
          <w:numId w:val="32"/>
        </w:numPr>
        <w:tabs>
          <w:tab w:val="left" w:pos="993"/>
        </w:tabs>
        <w:ind w:left="0" w:firstLine="709"/>
        <w:jc w:val="both"/>
        <w:rPr>
          <w:sz w:val="28"/>
          <w:szCs w:val="28"/>
        </w:rPr>
      </w:pPr>
      <w:r w:rsidRPr="00BF7420">
        <w:rPr>
          <w:sz w:val="28"/>
          <w:szCs w:val="28"/>
        </w:rPr>
        <w:t xml:space="preserve">Настоящее </w:t>
      </w:r>
      <w:r w:rsidR="00527AAE">
        <w:rPr>
          <w:sz w:val="28"/>
          <w:szCs w:val="28"/>
        </w:rPr>
        <w:t>решение</w:t>
      </w:r>
      <w:r w:rsidRPr="00BF7420">
        <w:rPr>
          <w:sz w:val="28"/>
          <w:szCs w:val="28"/>
        </w:rPr>
        <w:t xml:space="preserve"> вступает в силу со дня его </w:t>
      </w:r>
      <w:r w:rsidR="00527AAE">
        <w:rPr>
          <w:sz w:val="28"/>
          <w:szCs w:val="28"/>
        </w:rPr>
        <w:t xml:space="preserve">официального </w:t>
      </w:r>
      <w:proofErr w:type="spellStart"/>
      <w:r w:rsidR="00527AAE">
        <w:rPr>
          <w:sz w:val="28"/>
          <w:szCs w:val="28"/>
        </w:rPr>
        <w:t>опубликвания</w:t>
      </w:r>
      <w:proofErr w:type="spellEnd"/>
      <w:r w:rsidRPr="00BF7420">
        <w:rPr>
          <w:sz w:val="28"/>
          <w:szCs w:val="28"/>
        </w:rPr>
        <w:t>.</w:t>
      </w:r>
    </w:p>
    <w:p w14:paraId="3646DC4E" w14:textId="577E71C1" w:rsidR="00BF7420" w:rsidRDefault="00BF7420" w:rsidP="00BF7420">
      <w:pPr>
        <w:tabs>
          <w:tab w:val="left" w:pos="993"/>
        </w:tabs>
        <w:ind w:left="709"/>
        <w:jc w:val="both"/>
        <w:rPr>
          <w:sz w:val="28"/>
          <w:szCs w:val="28"/>
        </w:rPr>
      </w:pPr>
    </w:p>
    <w:p w14:paraId="28DED5A7" w14:textId="77777777" w:rsidR="00BF7420" w:rsidRPr="00BF7420" w:rsidRDefault="00BF7420" w:rsidP="00BF7420">
      <w:pPr>
        <w:tabs>
          <w:tab w:val="left" w:pos="993"/>
        </w:tabs>
        <w:ind w:left="709"/>
        <w:jc w:val="both"/>
        <w:rPr>
          <w:sz w:val="28"/>
          <w:szCs w:val="28"/>
        </w:rPr>
      </w:pPr>
    </w:p>
    <w:p w14:paraId="08948E77" w14:textId="731E7BC1" w:rsidR="009B6A72" w:rsidRPr="006E6FB8" w:rsidRDefault="009B6A72" w:rsidP="009B6A72">
      <w:pPr>
        <w:shd w:val="clear" w:color="auto" w:fill="FFFFFF"/>
        <w:rPr>
          <w:color w:val="000000"/>
          <w:sz w:val="28"/>
          <w:szCs w:val="28"/>
        </w:rPr>
      </w:pPr>
      <w:r w:rsidRPr="006E6FB8">
        <w:rPr>
          <w:color w:val="000000"/>
          <w:sz w:val="28"/>
          <w:szCs w:val="28"/>
        </w:rPr>
        <w:t>Председател</w:t>
      </w:r>
      <w:r w:rsidR="00F35008">
        <w:rPr>
          <w:color w:val="000000"/>
          <w:sz w:val="28"/>
          <w:szCs w:val="28"/>
        </w:rPr>
        <w:t>ь</w:t>
      </w:r>
      <w:r w:rsidRPr="006E6FB8">
        <w:rPr>
          <w:color w:val="000000"/>
          <w:sz w:val="28"/>
          <w:szCs w:val="28"/>
        </w:rPr>
        <w:t xml:space="preserve"> </w:t>
      </w:r>
    </w:p>
    <w:p w14:paraId="462A1AA9" w14:textId="77777777" w:rsidR="009B6A72" w:rsidRPr="006E6FB8" w:rsidRDefault="009B6A72" w:rsidP="009B6A72">
      <w:pPr>
        <w:shd w:val="clear" w:color="auto" w:fill="FFFFFF"/>
        <w:rPr>
          <w:color w:val="000000"/>
          <w:sz w:val="28"/>
          <w:szCs w:val="28"/>
        </w:rPr>
      </w:pPr>
      <w:r w:rsidRPr="006E6FB8">
        <w:rPr>
          <w:color w:val="000000"/>
          <w:sz w:val="28"/>
          <w:szCs w:val="28"/>
        </w:rPr>
        <w:t xml:space="preserve">Представительного Собрания </w:t>
      </w:r>
    </w:p>
    <w:p w14:paraId="584D9E68" w14:textId="0BBDC100" w:rsidR="009B6A72" w:rsidRPr="006E6FB8" w:rsidRDefault="009B6A72" w:rsidP="009B6A72">
      <w:pPr>
        <w:shd w:val="clear" w:color="auto" w:fill="FFFFFF"/>
        <w:rPr>
          <w:color w:val="000000"/>
          <w:sz w:val="28"/>
          <w:szCs w:val="28"/>
        </w:rPr>
      </w:pPr>
      <w:r w:rsidRPr="006E6FB8">
        <w:rPr>
          <w:color w:val="000000"/>
          <w:sz w:val="28"/>
          <w:szCs w:val="28"/>
        </w:rPr>
        <w:t xml:space="preserve">Суджанского района Курской области                                       Н.М. </w:t>
      </w:r>
      <w:proofErr w:type="spellStart"/>
      <w:r w:rsidRPr="006E6FB8">
        <w:rPr>
          <w:color w:val="000000"/>
          <w:sz w:val="28"/>
          <w:szCs w:val="28"/>
        </w:rPr>
        <w:t>Сластёнов</w:t>
      </w:r>
      <w:proofErr w:type="spellEnd"/>
    </w:p>
    <w:p w14:paraId="34C2F3E4" w14:textId="77777777" w:rsidR="009B6A72" w:rsidRPr="006E6FB8" w:rsidRDefault="009B6A72" w:rsidP="009B6A72">
      <w:pPr>
        <w:shd w:val="clear" w:color="auto" w:fill="FFFFFF"/>
        <w:rPr>
          <w:color w:val="000000"/>
          <w:sz w:val="28"/>
          <w:szCs w:val="28"/>
        </w:rPr>
      </w:pPr>
    </w:p>
    <w:p w14:paraId="36135230" w14:textId="77777777" w:rsidR="009B6A72" w:rsidRPr="006E6FB8" w:rsidRDefault="009B6A72" w:rsidP="009B6A72">
      <w:pPr>
        <w:shd w:val="clear" w:color="auto" w:fill="FFFFFF"/>
        <w:rPr>
          <w:color w:val="000000"/>
          <w:sz w:val="28"/>
          <w:szCs w:val="28"/>
        </w:rPr>
      </w:pPr>
      <w:r w:rsidRPr="006E6FB8">
        <w:rPr>
          <w:color w:val="000000"/>
          <w:sz w:val="28"/>
          <w:szCs w:val="28"/>
        </w:rPr>
        <w:t>Глава Суджанского района</w:t>
      </w:r>
    </w:p>
    <w:p w14:paraId="7A90D748" w14:textId="518F9115" w:rsidR="00F35008" w:rsidRPr="00860A32" w:rsidRDefault="009B6A72" w:rsidP="00D74959">
      <w:pPr>
        <w:rPr>
          <w:sz w:val="28"/>
          <w:szCs w:val="28"/>
        </w:rPr>
      </w:pPr>
      <w:r w:rsidRPr="006E6FB8">
        <w:rPr>
          <w:color w:val="000000"/>
          <w:sz w:val="28"/>
          <w:szCs w:val="28"/>
        </w:rPr>
        <w:t xml:space="preserve">Курской области                                                                </w:t>
      </w:r>
      <w:r w:rsidR="006E6FB8">
        <w:rPr>
          <w:color w:val="000000"/>
          <w:sz w:val="28"/>
          <w:szCs w:val="28"/>
        </w:rPr>
        <w:t xml:space="preserve">            </w:t>
      </w:r>
      <w:r w:rsidRPr="006E6FB8">
        <w:rPr>
          <w:color w:val="000000"/>
          <w:sz w:val="28"/>
          <w:szCs w:val="28"/>
        </w:rPr>
        <w:t>А.М. Богач</w:t>
      </w:r>
      <w:r w:rsidR="006E6FB8">
        <w:rPr>
          <w:color w:val="000000"/>
          <w:sz w:val="28"/>
          <w:szCs w:val="28"/>
        </w:rPr>
        <w:t>ё</w:t>
      </w:r>
      <w:r w:rsidRPr="006E6FB8">
        <w:rPr>
          <w:color w:val="000000"/>
          <w:sz w:val="28"/>
          <w:szCs w:val="28"/>
        </w:rPr>
        <w:t>в</w:t>
      </w:r>
    </w:p>
    <w:p w14:paraId="0C770009" w14:textId="77777777" w:rsidR="00F35008" w:rsidRDefault="00F35008" w:rsidP="009B6A72">
      <w:pPr>
        <w:jc w:val="right"/>
        <w:rPr>
          <w:sz w:val="26"/>
          <w:szCs w:val="26"/>
        </w:rPr>
      </w:pPr>
    </w:p>
    <w:p w14:paraId="39A57FE0" w14:textId="77777777" w:rsidR="00342526" w:rsidRDefault="00342526">
      <w:pPr>
        <w:spacing w:after="200" w:line="276" w:lineRule="auto"/>
        <w:rPr>
          <w:sz w:val="26"/>
          <w:szCs w:val="26"/>
        </w:rPr>
      </w:pPr>
      <w:r>
        <w:rPr>
          <w:sz w:val="26"/>
          <w:szCs w:val="26"/>
        </w:rPr>
        <w:br w:type="page"/>
      </w:r>
    </w:p>
    <w:p w14:paraId="09A35BCA" w14:textId="0CABE60F" w:rsidR="009B6A72" w:rsidRPr="009B6A72" w:rsidRDefault="009B6A72" w:rsidP="009B6A72">
      <w:pPr>
        <w:jc w:val="right"/>
        <w:rPr>
          <w:sz w:val="26"/>
          <w:szCs w:val="26"/>
        </w:rPr>
      </w:pPr>
      <w:r w:rsidRPr="009B6A72">
        <w:rPr>
          <w:sz w:val="26"/>
          <w:szCs w:val="26"/>
        </w:rPr>
        <w:lastRenderedPageBreak/>
        <w:t>Приложение</w:t>
      </w:r>
    </w:p>
    <w:p w14:paraId="5B04FB45" w14:textId="77777777" w:rsidR="009B6A72" w:rsidRPr="009B6A72" w:rsidRDefault="009B6A72" w:rsidP="009B6A72">
      <w:pPr>
        <w:jc w:val="right"/>
        <w:rPr>
          <w:sz w:val="26"/>
          <w:szCs w:val="26"/>
        </w:rPr>
      </w:pPr>
      <w:r>
        <w:rPr>
          <w:sz w:val="26"/>
          <w:szCs w:val="26"/>
        </w:rPr>
        <w:t>к р</w:t>
      </w:r>
      <w:r w:rsidRPr="009B6A72">
        <w:rPr>
          <w:sz w:val="26"/>
          <w:szCs w:val="26"/>
        </w:rPr>
        <w:t>ешению Представительного Собрания</w:t>
      </w:r>
    </w:p>
    <w:p w14:paraId="22FAE523" w14:textId="0E353181" w:rsidR="007B4686" w:rsidRPr="009B6A72" w:rsidRDefault="009B6A72" w:rsidP="007B4686">
      <w:pPr>
        <w:jc w:val="right"/>
        <w:rPr>
          <w:sz w:val="26"/>
          <w:szCs w:val="26"/>
        </w:rPr>
      </w:pPr>
      <w:r w:rsidRPr="009B6A72">
        <w:rPr>
          <w:sz w:val="26"/>
          <w:szCs w:val="26"/>
        </w:rPr>
        <w:t>Суджанского района Курской области</w:t>
      </w:r>
    </w:p>
    <w:p w14:paraId="4E83A6FA" w14:textId="56EE5CD4" w:rsidR="009B6A72" w:rsidRPr="009B6A72" w:rsidRDefault="009B6A72" w:rsidP="009B6A72">
      <w:pPr>
        <w:jc w:val="right"/>
        <w:rPr>
          <w:sz w:val="26"/>
          <w:szCs w:val="26"/>
        </w:rPr>
      </w:pPr>
      <w:r w:rsidRPr="009B6A72">
        <w:rPr>
          <w:sz w:val="26"/>
          <w:szCs w:val="26"/>
        </w:rPr>
        <w:t xml:space="preserve">от </w:t>
      </w:r>
      <w:r w:rsidR="00034D7B">
        <w:rPr>
          <w:sz w:val="26"/>
          <w:szCs w:val="26"/>
        </w:rPr>
        <w:t>02.03.2023</w:t>
      </w:r>
      <w:r w:rsidRPr="009B6A72">
        <w:rPr>
          <w:sz w:val="26"/>
          <w:szCs w:val="26"/>
        </w:rPr>
        <w:t xml:space="preserve"> года</w:t>
      </w:r>
      <w:r>
        <w:rPr>
          <w:sz w:val="26"/>
          <w:szCs w:val="26"/>
        </w:rPr>
        <w:t xml:space="preserve"> №</w:t>
      </w:r>
      <w:r w:rsidR="00034D7B">
        <w:rPr>
          <w:sz w:val="26"/>
          <w:szCs w:val="26"/>
        </w:rPr>
        <w:t>332</w:t>
      </w:r>
      <w:bookmarkStart w:id="0" w:name="_GoBack"/>
      <w:bookmarkEnd w:id="0"/>
    </w:p>
    <w:p w14:paraId="2BA9A0D5" w14:textId="77777777" w:rsidR="009B6A72" w:rsidRPr="009B6A72" w:rsidRDefault="009B6A72" w:rsidP="009B6A72">
      <w:pPr>
        <w:jc w:val="right"/>
        <w:outlineLvl w:val="0"/>
        <w:rPr>
          <w:sz w:val="26"/>
          <w:szCs w:val="26"/>
        </w:rPr>
      </w:pPr>
    </w:p>
    <w:p w14:paraId="258BE751" w14:textId="77777777" w:rsidR="009B6A72" w:rsidRPr="009B6A72" w:rsidRDefault="009B6A72" w:rsidP="009B6A72">
      <w:pPr>
        <w:jc w:val="center"/>
        <w:rPr>
          <w:b/>
          <w:bCs/>
          <w:color w:val="000000"/>
          <w:sz w:val="26"/>
          <w:szCs w:val="26"/>
        </w:rPr>
      </w:pPr>
      <w:r w:rsidRPr="009B6A72">
        <w:rPr>
          <w:b/>
          <w:bCs/>
          <w:color w:val="000000"/>
          <w:sz w:val="26"/>
          <w:szCs w:val="26"/>
        </w:rPr>
        <w:t>Положение о муниципальном земельном контроле в границах сельских поселений Суджанского района Курской области</w:t>
      </w:r>
    </w:p>
    <w:p w14:paraId="0335E366" w14:textId="77777777" w:rsidR="009B6A72" w:rsidRPr="009B6A72" w:rsidRDefault="009B6A72" w:rsidP="009B6A72">
      <w:pPr>
        <w:jc w:val="center"/>
        <w:rPr>
          <w:sz w:val="26"/>
          <w:szCs w:val="26"/>
        </w:rPr>
      </w:pPr>
    </w:p>
    <w:p w14:paraId="456172C8" w14:textId="77777777" w:rsidR="009B6A72" w:rsidRPr="009B6A72" w:rsidRDefault="009B6A72" w:rsidP="009B6A72">
      <w:pPr>
        <w:pStyle w:val="ConsPlusNormal"/>
        <w:ind w:firstLine="0"/>
        <w:jc w:val="center"/>
        <w:rPr>
          <w:rFonts w:ascii="Times New Roman" w:hAnsi="Times New Roman" w:cs="Times New Roman"/>
          <w:b/>
          <w:bCs/>
          <w:color w:val="000000"/>
          <w:sz w:val="26"/>
          <w:szCs w:val="26"/>
        </w:rPr>
      </w:pPr>
      <w:r w:rsidRPr="009B6A72">
        <w:rPr>
          <w:rFonts w:ascii="Times New Roman" w:hAnsi="Times New Roman" w:cs="Times New Roman"/>
          <w:b/>
          <w:bCs/>
          <w:color w:val="000000"/>
          <w:sz w:val="26"/>
          <w:szCs w:val="26"/>
        </w:rPr>
        <w:t>1. Общие положения</w:t>
      </w:r>
    </w:p>
    <w:p w14:paraId="467D3B60"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Pr="009B6A72">
        <w:rPr>
          <w:rFonts w:ascii="Times New Roman" w:hAnsi="Times New Roman" w:cs="Times New Roman"/>
          <w:bCs/>
          <w:color w:val="000000"/>
          <w:sz w:val="26"/>
          <w:szCs w:val="26"/>
        </w:rPr>
        <w:t>сельских поселений Суджанского района Курской области</w:t>
      </w:r>
      <w:r w:rsidRPr="009B6A72">
        <w:rPr>
          <w:rFonts w:ascii="Times New Roman" w:hAnsi="Times New Roman" w:cs="Times New Roman"/>
          <w:color w:val="000000"/>
          <w:sz w:val="26"/>
          <w:szCs w:val="26"/>
        </w:rPr>
        <w:t xml:space="preserve"> (далее – муниципальный земельный контроль).</w:t>
      </w:r>
    </w:p>
    <w:p w14:paraId="4D5B9EC0"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EE61386"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Pr="009B6A72">
        <w:rPr>
          <w:rFonts w:ascii="Times New Roman" w:hAnsi="Times New Roman" w:cs="Times New Roman"/>
          <w:bCs/>
          <w:color w:val="000000"/>
          <w:sz w:val="26"/>
          <w:szCs w:val="26"/>
        </w:rPr>
        <w:t xml:space="preserve">сельских поселений </w:t>
      </w:r>
      <w:r w:rsidR="00B41881">
        <w:rPr>
          <w:rFonts w:ascii="Times New Roman" w:hAnsi="Times New Roman" w:cs="Times New Roman"/>
          <w:bCs/>
          <w:color w:val="000000"/>
          <w:sz w:val="26"/>
          <w:szCs w:val="26"/>
        </w:rPr>
        <w:t xml:space="preserve">Суджанского </w:t>
      </w:r>
      <w:r w:rsidRPr="009B6A72">
        <w:rPr>
          <w:rFonts w:ascii="Times New Roman" w:hAnsi="Times New Roman" w:cs="Times New Roman"/>
          <w:bCs/>
          <w:color w:val="000000"/>
          <w:sz w:val="26"/>
          <w:szCs w:val="26"/>
        </w:rPr>
        <w:t>района Курской области</w:t>
      </w:r>
      <w:r w:rsidRPr="009B6A72">
        <w:rPr>
          <w:rFonts w:ascii="Times New Roman" w:hAnsi="Times New Roman" w:cs="Times New Roman"/>
          <w:color w:val="000000"/>
          <w:sz w:val="26"/>
          <w:szCs w:val="26"/>
        </w:rPr>
        <w:t>.</w:t>
      </w:r>
    </w:p>
    <w:p w14:paraId="6B87EB78" w14:textId="77777777" w:rsidR="009B6A72" w:rsidRPr="009B6A72" w:rsidRDefault="009B6A72" w:rsidP="009B6A72">
      <w:pPr>
        <w:ind w:firstLine="709"/>
        <w:contextualSpacing/>
        <w:jc w:val="both"/>
        <w:rPr>
          <w:color w:val="000000"/>
          <w:sz w:val="26"/>
          <w:szCs w:val="26"/>
        </w:rPr>
      </w:pPr>
      <w:r w:rsidRPr="009B6A72">
        <w:rPr>
          <w:color w:val="000000"/>
          <w:sz w:val="26"/>
          <w:szCs w:val="26"/>
        </w:rPr>
        <w:t>1.3. Муниципальный земельный контроль осуществляется Администрацией Суджанского района Курской области</w:t>
      </w:r>
      <w:r w:rsidRPr="009B6A72">
        <w:rPr>
          <w:i/>
          <w:iCs/>
          <w:color w:val="000000"/>
          <w:sz w:val="26"/>
          <w:szCs w:val="26"/>
        </w:rPr>
        <w:t xml:space="preserve"> </w:t>
      </w:r>
      <w:r>
        <w:rPr>
          <w:color w:val="000000"/>
          <w:sz w:val="26"/>
          <w:szCs w:val="26"/>
        </w:rPr>
        <w:t>(далее – А</w:t>
      </w:r>
      <w:r w:rsidRPr="009B6A72">
        <w:rPr>
          <w:color w:val="000000"/>
          <w:sz w:val="26"/>
          <w:szCs w:val="26"/>
        </w:rPr>
        <w:t>дминистрация).</w:t>
      </w:r>
    </w:p>
    <w:p w14:paraId="58615B18" w14:textId="77777777" w:rsidR="009B6A72" w:rsidRPr="009B6A72" w:rsidRDefault="009B6A72" w:rsidP="009B6A72">
      <w:pPr>
        <w:ind w:firstLine="709"/>
        <w:contextualSpacing/>
        <w:jc w:val="both"/>
        <w:rPr>
          <w:color w:val="000000"/>
          <w:sz w:val="26"/>
          <w:szCs w:val="26"/>
        </w:rPr>
      </w:pPr>
      <w:r>
        <w:rPr>
          <w:color w:val="000000"/>
          <w:sz w:val="26"/>
          <w:szCs w:val="26"/>
        </w:rPr>
        <w:t>1.4. Должностными лицами Ад</w:t>
      </w:r>
      <w:r w:rsidRPr="009B6A72">
        <w:rPr>
          <w:color w:val="000000"/>
          <w:sz w:val="26"/>
          <w:szCs w:val="26"/>
        </w:rPr>
        <w:t>министрации, уполномоченными осуществлять муниципальный земельный контроль, являются:</w:t>
      </w:r>
    </w:p>
    <w:p w14:paraId="29F09557" w14:textId="77777777" w:rsidR="009B6A72" w:rsidRPr="009B6A72" w:rsidRDefault="009B6A72" w:rsidP="009B6A72">
      <w:pPr>
        <w:ind w:firstLine="709"/>
        <w:contextualSpacing/>
        <w:jc w:val="both"/>
        <w:rPr>
          <w:color w:val="000000"/>
          <w:sz w:val="26"/>
          <w:szCs w:val="26"/>
        </w:rPr>
      </w:pPr>
      <w:r w:rsidRPr="009B6A72">
        <w:rPr>
          <w:color w:val="000000"/>
          <w:sz w:val="26"/>
          <w:szCs w:val="26"/>
        </w:rPr>
        <w:t>- начальник отдела земельных и имущественных отношений Управления строительства</w:t>
      </w:r>
      <w:r w:rsidR="00B41881">
        <w:rPr>
          <w:color w:val="000000"/>
          <w:sz w:val="26"/>
          <w:szCs w:val="26"/>
        </w:rPr>
        <w:t xml:space="preserve"> и</w:t>
      </w:r>
      <w:r w:rsidRPr="009B6A72">
        <w:rPr>
          <w:color w:val="000000"/>
          <w:sz w:val="26"/>
          <w:szCs w:val="26"/>
        </w:rPr>
        <w:t xml:space="preserve"> муниципального имущества Администрации Суджанского района Курской области (далее также – должностное лицо, уполномоченные осуществлять муниципальный земельный контроль)</w:t>
      </w:r>
      <w:r w:rsidRPr="009B6A72">
        <w:rPr>
          <w:i/>
          <w:iCs/>
          <w:color w:val="000000"/>
          <w:sz w:val="26"/>
          <w:szCs w:val="26"/>
        </w:rPr>
        <w:t>.</w:t>
      </w:r>
      <w:r w:rsidRPr="009B6A72">
        <w:rPr>
          <w:color w:val="000000"/>
          <w:sz w:val="26"/>
          <w:szCs w:val="26"/>
        </w:rPr>
        <w:t xml:space="preserve"> </w:t>
      </w:r>
    </w:p>
    <w:p w14:paraId="0D9DFA7C" w14:textId="77777777" w:rsidR="009B6A72" w:rsidRPr="009B6A72" w:rsidRDefault="009B6A72" w:rsidP="009B6A72">
      <w:pPr>
        <w:ind w:firstLine="709"/>
        <w:contextualSpacing/>
        <w:jc w:val="both"/>
        <w:rPr>
          <w:sz w:val="26"/>
          <w:szCs w:val="26"/>
        </w:rPr>
      </w:pPr>
      <w:r w:rsidRPr="009B6A72">
        <w:rPr>
          <w:color w:val="000000"/>
          <w:sz w:val="26"/>
          <w:szCs w:val="26"/>
        </w:rPr>
        <w:t xml:space="preserve">В должностные обязанности указанных должностных лиц </w:t>
      </w:r>
      <w:r w:rsidR="00701FF6">
        <w:rPr>
          <w:color w:val="000000"/>
          <w:sz w:val="26"/>
          <w:szCs w:val="26"/>
        </w:rPr>
        <w:t>А</w:t>
      </w:r>
      <w:r w:rsidRPr="009B6A72">
        <w:rPr>
          <w:color w:val="000000"/>
          <w:sz w:val="26"/>
          <w:szCs w:val="26"/>
        </w:rPr>
        <w:t>дминистрации в соответствии с их должностной инструкцией входит осуществление полномочий по муниципальному земельному контролю.</w:t>
      </w:r>
    </w:p>
    <w:p w14:paraId="009F0C4A" w14:textId="77777777" w:rsidR="009B6A72" w:rsidRPr="009B6A72" w:rsidRDefault="009B6A72" w:rsidP="009B6A72">
      <w:pPr>
        <w:ind w:firstLine="709"/>
        <w:contextualSpacing/>
        <w:jc w:val="both"/>
        <w:rPr>
          <w:sz w:val="26"/>
          <w:szCs w:val="26"/>
        </w:rPr>
      </w:pPr>
      <w:r w:rsidRPr="009B6A72">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70A730EC"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B6A72">
        <w:rPr>
          <w:rStyle w:val="ad"/>
          <w:rFonts w:ascii="Times New Roman" w:hAnsi="Times New Roman" w:cs="Times New Roman"/>
          <w:color w:val="000000"/>
          <w:sz w:val="26"/>
          <w:szCs w:val="26"/>
          <w:u w:val="none"/>
        </w:rPr>
        <w:t>закона</w:t>
      </w:r>
      <w:r w:rsidRPr="009B6A7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9B6A72">
        <w:rPr>
          <w:rStyle w:val="ad"/>
          <w:rFonts w:ascii="Times New Roman" w:hAnsi="Times New Roman" w:cs="Times New Roman"/>
          <w:color w:val="000000"/>
          <w:sz w:val="26"/>
          <w:szCs w:val="26"/>
          <w:u w:val="none"/>
        </w:rPr>
        <w:t>кодекса</w:t>
      </w:r>
      <w:r w:rsidRPr="009B6A72">
        <w:rPr>
          <w:rFonts w:ascii="Times New Roman" w:hAnsi="Times New Roman" w:cs="Times New Roman"/>
          <w:color w:val="000000"/>
          <w:sz w:val="26"/>
          <w:szCs w:val="26"/>
        </w:rPr>
        <w:t xml:space="preserve"> Российской Федерации, Федерального </w:t>
      </w:r>
      <w:r w:rsidRPr="009B6A72">
        <w:rPr>
          <w:rStyle w:val="ad"/>
          <w:rFonts w:ascii="Times New Roman" w:hAnsi="Times New Roman" w:cs="Times New Roman"/>
          <w:color w:val="000000"/>
          <w:sz w:val="26"/>
          <w:szCs w:val="26"/>
          <w:u w:val="none"/>
        </w:rPr>
        <w:t>закона</w:t>
      </w:r>
      <w:r w:rsidRPr="009B6A72">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590CB6DC" w14:textId="77777777" w:rsidR="009B6A72" w:rsidRPr="009B6A72" w:rsidRDefault="009B6A72" w:rsidP="009B6A72">
      <w:pPr>
        <w:pStyle w:val="ConsPlusNormal"/>
        <w:ind w:firstLine="709"/>
        <w:jc w:val="both"/>
        <w:rPr>
          <w:rFonts w:ascii="Times New Roman" w:hAnsi="Times New Roman" w:cs="Times New Roman"/>
          <w:sz w:val="26"/>
          <w:szCs w:val="26"/>
        </w:rPr>
      </w:pPr>
      <w:bookmarkStart w:id="1" w:name="Par61"/>
      <w:bookmarkEnd w:id="1"/>
      <w:r w:rsidRPr="009B6A72">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14:paraId="57CFF54E"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00293F1"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 xml:space="preserve">2) обязательных требований об использовании земельных участков по целевому </w:t>
      </w:r>
      <w:r w:rsidRPr="009B6A72">
        <w:rPr>
          <w:rFonts w:ascii="Times New Roman" w:hAnsi="Times New Roman" w:cs="Times New Roman"/>
          <w:color w:val="000000"/>
          <w:sz w:val="26"/>
          <w:szCs w:val="26"/>
        </w:rPr>
        <w:lastRenderedPageBreak/>
        <w:t>назначению в соответствии с их принадлежностью к той или иной категории земель и (или) разрешенным использованием;</w:t>
      </w:r>
    </w:p>
    <w:p w14:paraId="5DF25FE3"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655716A"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6ECC335" w14:textId="77777777" w:rsidR="009B6A72" w:rsidRPr="009B6A72" w:rsidRDefault="009B6A72" w:rsidP="009B6A72">
      <w:pPr>
        <w:pStyle w:val="ConsPlusNormal"/>
        <w:ind w:firstLine="709"/>
        <w:jc w:val="both"/>
        <w:rPr>
          <w:rFonts w:ascii="Times New Roman" w:hAnsi="Times New Roman" w:cs="Times New Roman"/>
          <w:sz w:val="26"/>
          <w:szCs w:val="26"/>
        </w:rPr>
      </w:pPr>
      <w:r w:rsidRPr="009B6A72">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409779C" w14:textId="77777777" w:rsidR="009B6A72" w:rsidRPr="009B6A72" w:rsidRDefault="009B6A72" w:rsidP="009B6A72">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Полномочия, указанные в настоящем пункте, осуществляются </w:t>
      </w:r>
      <w:r w:rsidR="00701FF6">
        <w:rPr>
          <w:rFonts w:ascii="Times New Roman" w:hAnsi="Times New Roman" w:cs="Times New Roman"/>
          <w:color w:val="000000"/>
          <w:sz w:val="26"/>
          <w:szCs w:val="26"/>
        </w:rPr>
        <w:t>А</w:t>
      </w:r>
      <w:r w:rsidRPr="009B6A72">
        <w:rPr>
          <w:rFonts w:ascii="Times New Roman" w:hAnsi="Times New Roman" w:cs="Times New Roman"/>
          <w:color w:val="000000"/>
          <w:sz w:val="26"/>
          <w:szCs w:val="26"/>
        </w:rPr>
        <w:t>дминистрацией в отношении всех категорий земель.</w:t>
      </w:r>
    </w:p>
    <w:p w14:paraId="1CB5B8DA" w14:textId="4C1984C1" w:rsidR="009B6A72" w:rsidRPr="004E0656" w:rsidRDefault="009B6A72" w:rsidP="004E0656">
      <w:pPr>
        <w:pStyle w:val="ConsPlusNormal"/>
        <w:ind w:firstLine="709"/>
        <w:jc w:val="both"/>
        <w:rPr>
          <w:rFonts w:ascii="Times New Roman" w:hAnsi="Times New Roman" w:cs="Times New Roman"/>
          <w:color w:val="000000"/>
          <w:sz w:val="26"/>
          <w:szCs w:val="26"/>
        </w:rPr>
      </w:pPr>
      <w:r w:rsidRPr="009B6A72">
        <w:rPr>
          <w:rFonts w:ascii="Times New Roman" w:hAnsi="Times New Roman" w:cs="Times New Roman"/>
          <w:bCs/>
          <w:color w:val="000000"/>
          <w:sz w:val="26"/>
          <w:szCs w:val="26"/>
        </w:rPr>
        <w:t>1.7.</w:t>
      </w:r>
      <w:r w:rsidRPr="009B6A72">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9B6A72">
        <w:rPr>
          <w:rFonts w:ascii="Times New Roman" w:hAnsi="Times New Roman" w:cs="Times New Roman"/>
          <w:bCs/>
          <w:color w:val="000000"/>
          <w:sz w:val="26"/>
          <w:szCs w:val="26"/>
        </w:rPr>
        <w:t xml:space="preserve"> муниципального земельного</w:t>
      </w:r>
      <w:r w:rsidRPr="009B6A72">
        <w:rPr>
          <w:rFonts w:ascii="Times New Roman" w:hAnsi="Times New Roman" w:cs="Times New Roman"/>
          <w:color w:val="000000"/>
          <w:sz w:val="26"/>
          <w:szCs w:val="26"/>
        </w:rPr>
        <w:t xml:space="preserve"> контроля.</w:t>
      </w:r>
    </w:p>
    <w:p w14:paraId="028146C9" w14:textId="77777777" w:rsidR="009B6A72" w:rsidRPr="009B6A72" w:rsidRDefault="009B6A72" w:rsidP="009B6A72">
      <w:pPr>
        <w:autoSpaceDE w:val="0"/>
        <w:autoSpaceDN w:val="0"/>
        <w:jc w:val="center"/>
        <w:rPr>
          <w:sz w:val="26"/>
          <w:szCs w:val="26"/>
        </w:rPr>
      </w:pPr>
    </w:p>
    <w:p w14:paraId="66507AAC" w14:textId="0A06AC2B" w:rsidR="00BA769E" w:rsidRPr="004049D8" w:rsidRDefault="00BA769E" w:rsidP="004E0656">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387EFE9D" w14:textId="396B0DC2" w:rsidR="00BA769E" w:rsidRPr="00D21CCF" w:rsidRDefault="00BA769E" w:rsidP="00D21CCF">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2</w:t>
      </w:r>
      <w:r w:rsidRPr="00D21CCF">
        <w:rPr>
          <w:rFonts w:ascii="Times New Roman" w:hAnsi="Times New Roman" w:cs="Times New Roman"/>
          <w:color w:val="000000"/>
          <w:sz w:val="26"/>
          <w:szCs w:val="26"/>
        </w:rPr>
        <w:t>.1. Администрация осуществляет муниципальный земельный контроль в том числе посредством проведения профилактических мероприятий.</w:t>
      </w:r>
    </w:p>
    <w:p w14:paraId="7AFA969D" w14:textId="7F672F9C"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70ED1B" w14:textId="21512D19"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45308C" w14:textId="0B8F980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E6461EB" w14:textId="519C407A"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для принятия решения о проведении контрольных мероприятий.</w:t>
      </w:r>
    </w:p>
    <w:p w14:paraId="7C0D6642" w14:textId="7B70E7BB"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2.5. При осуществлении Администрацией муниципального земельного контроля могут проводиться следующие виды профилактических мероприятий:</w:t>
      </w:r>
    </w:p>
    <w:p w14:paraId="2918F5C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информирование;</w:t>
      </w:r>
    </w:p>
    <w:p w14:paraId="3D999A4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обобщение правоприменительной практики;</w:t>
      </w:r>
    </w:p>
    <w:p w14:paraId="48BF639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объявление предостережений;</w:t>
      </w:r>
    </w:p>
    <w:p w14:paraId="715D5A1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 консультирование;</w:t>
      </w:r>
    </w:p>
    <w:p w14:paraId="25573A2B" w14:textId="1167695E"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 профилактический визит.</w:t>
      </w:r>
    </w:p>
    <w:p w14:paraId="1E5F5479" w14:textId="2EC5C0C5" w:rsidR="00BA769E" w:rsidRPr="00342526"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D21CCF">
        <w:rPr>
          <w:rFonts w:ascii="Times New Roman" w:hAnsi="Times New Roman" w:cs="Times New Roman"/>
          <w:color w:val="000000"/>
          <w:sz w:val="26"/>
          <w:szCs w:val="26"/>
        </w:rPr>
        <w:lastRenderedPageBreak/>
        <w:t>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A38590F" w14:textId="77777777" w:rsidR="00BA769E" w:rsidRPr="00342526" w:rsidRDefault="00BA769E" w:rsidP="00D21CCF">
      <w:pPr>
        <w:pStyle w:val="ConsPlusNormal"/>
        <w:ind w:firstLine="709"/>
        <w:jc w:val="both"/>
        <w:rPr>
          <w:rFonts w:ascii="Times New Roman" w:hAnsi="Times New Roman" w:cs="Times New Roman"/>
          <w:color w:val="000000"/>
          <w:sz w:val="26"/>
          <w:szCs w:val="26"/>
        </w:rPr>
      </w:pPr>
      <w:r w:rsidRPr="00342526">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42526">
          <w:rPr>
            <w:rFonts w:ascii="Times New Roman" w:hAnsi="Times New Roman" w:cs="Times New Roman"/>
            <w:sz w:val="26"/>
            <w:szCs w:val="26"/>
          </w:rPr>
          <w:t>частью 3 статьи 46</w:t>
        </w:r>
      </w:hyperlink>
      <w:r w:rsidRPr="00342526">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EBD69A4" w14:textId="3BD547FF" w:rsidR="00BA769E" w:rsidRPr="00342526" w:rsidRDefault="00BA769E" w:rsidP="00D21CCF">
      <w:pPr>
        <w:pStyle w:val="ConsPlusNormal"/>
        <w:ind w:firstLine="709"/>
        <w:jc w:val="both"/>
        <w:rPr>
          <w:rFonts w:ascii="Times New Roman" w:hAnsi="Times New Roman" w:cs="Times New Roman"/>
          <w:color w:val="000000"/>
          <w:sz w:val="26"/>
          <w:szCs w:val="26"/>
        </w:rPr>
      </w:pPr>
      <w:r w:rsidRPr="00342526">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38AA692" w14:textId="51FEB4E3"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Указанный доклад размещается в срок до 1</w:t>
      </w:r>
      <w:r w:rsidR="00342526">
        <w:rPr>
          <w:rFonts w:ascii="Times New Roman" w:hAnsi="Times New Roman" w:cs="Times New Roman"/>
          <w:color w:val="000000"/>
          <w:sz w:val="26"/>
          <w:szCs w:val="26"/>
        </w:rPr>
        <w:t>5 марта</w:t>
      </w:r>
      <w:r w:rsidRPr="00D21CCF">
        <w:rPr>
          <w:rFonts w:ascii="Times New Roman" w:hAnsi="Times New Roman" w:cs="Times New Roman"/>
          <w:color w:val="000000"/>
          <w:sz w:val="26"/>
          <w:szCs w:val="26"/>
        </w:rPr>
        <w:t xml:space="preserve"> года, следующего за отчетным годом, на официальном сайте Администрации в специальном разделе, посвященном контрольной деятельности.</w:t>
      </w:r>
    </w:p>
    <w:p w14:paraId="292521C2" w14:textId="3319C50D"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08CC68D" w14:textId="64080A49"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7B4686">
        <w:rPr>
          <w:rFonts w:ascii="Times New Roman" w:hAnsi="Times New Roman" w:cs="Times New Roman"/>
          <w:color w:val="000000"/>
          <w:sz w:val="26"/>
          <w:szCs w:val="26"/>
        </w:rPr>
        <w:t>г.</w:t>
      </w:r>
      <w:r w:rsidRPr="00D21CCF">
        <w:rPr>
          <w:rFonts w:ascii="Times New Roman" w:hAnsi="Times New Roman" w:cs="Times New Roman"/>
          <w:color w:val="000000"/>
          <w:sz w:val="26"/>
          <w:szCs w:val="26"/>
        </w:rPr>
        <w:t xml:space="preserve"> №151</w:t>
      </w:r>
      <w:r w:rsidRPr="00D21CCF">
        <w:rPr>
          <w:rFonts w:ascii="Times New Roman" w:hAnsi="Times New Roman" w:cs="Times New Roman"/>
          <w:color w:val="000000"/>
          <w:sz w:val="26"/>
          <w:szCs w:val="26"/>
        </w:rPr>
        <w:br/>
        <w:t xml:space="preserve">«О типовых формах документов, используемых контрольным (надзорным) органом». </w:t>
      </w:r>
    </w:p>
    <w:p w14:paraId="03A9D61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5879D35"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A6B419" w14:textId="4289BE2C"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sidRPr="00D21CCF">
        <w:rPr>
          <w:rFonts w:ascii="Times New Roman" w:hAnsi="Times New Roman" w:cs="Times New Roman"/>
          <w:color w:val="000000"/>
          <w:sz w:val="26"/>
          <w:szCs w:val="26"/>
        </w:rPr>
        <w:lastRenderedPageBreak/>
        <w:t>превышать 15 минут.</w:t>
      </w:r>
    </w:p>
    <w:p w14:paraId="3C58059D" w14:textId="2ACC9B5A"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Личный прием граждан проводится главой (заместителем Главы Администрации)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7DC2C68"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4A0597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организация и осуществление муниципального земельного контроля;</w:t>
      </w:r>
    </w:p>
    <w:p w14:paraId="4695E3BB"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7F4E562B"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7B4CBCA2"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ED8D5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54DBAA" w14:textId="05DEC649"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77BC90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2DCA55B"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5C05F49"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50145B72"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804FBC8"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23BF98E"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1E18484"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14:paraId="03A5A42F" w14:textId="317BEA75"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или должностным лицом, уполномоченным осуществлять муниципальный земельный контроль.</w:t>
      </w:r>
    </w:p>
    <w:p w14:paraId="04984597" w14:textId="41EAA2A1"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Pr="00D21CCF">
        <w:rPr>
          <w:rFonts w:ascii="Times New Roman" w:hAnsi="Times New Roman" w:cs="Times New Roman"/>
          <w:color w:val="000000"/>
          <w:sz w:val="26"/>
          <w:szCs w:val="26"/>
        </w:rPr>
        <w:lastRenderedPageBreak/>
        <w:t>видео-конференц-связи.</w:t>
      </w:r>
    </w:p>
    <w:p w14:paraId="60B27344"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8FCE77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49CD46"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p>
    <w:p w14:paraId="76BAB6B9" w14:textId="42D3AB65" w:rsidR="00BA769E" w:rsidRPr="004049D8" w:rsidRDefault="00BA769E" w:rsidP="00D21CC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14:paraId="7400CD5E"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DD37A38"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504A5EA"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5DC73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1EB16912"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7189F66"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6A7C6F3"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0D88294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BA449D5" w14:textId="0D82677A"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3.3. Контрольные мероприятия, указанные в подпунктах 1 – 4 пункта </w:t>
      </w:r>
      <w:r w:rsidR="00453680">
        <w:rPr>
          <w:rFonts w:ascii="Times New Roman" w:hAnsi="Times New Roman" w:cs="Times New Roman"/>
          <w:color w:val="000000"/>
          <w:sz w:val="26"/>
          <w:szCs w:val="26"/>
        </w:rPr>
        <w:t>3</w:t>
      </w:r>
      <w:r w:rsidRPr="00D21CCF">
        <w:rPr>
          <w:rFonts w:ascii="Times New Roman" w:hAnsi="Times New Roman" w:cs="Times New Roman"/>
          <w:color w:val="000000"/>
          <w:sz w:val="26"/>
          <w:szCs w:val="26"/>
        </w:rPr>
        <w:t>.1 настоящего Положения, проводятся в форме  внеплановых мероприятий.</w:t>
      </w:r>
    </w:p>
    <w:p w14:paraId="28B13D55"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3.4.  В рамках осуществления муниципального земельного контроля могут проводиться следующие внеплановые контрольные мероприятия:</w:t>
      </w:r>
    </w:p>
    <w:p w14:paraId="328AAE43"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инспекционный визит;</w:t>
      </w:r>
    </w:p>
    <w:p w14:paraId="0D4C05A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рейдовый осмотр;</w:t>
      </w:r>
    </w:p>
    <w:p w14:paraId="38818BD2"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документарная проверка;</w:t>
      </w:r>
    </w:p>
    <w:p w14:paraId="5CDDBAF3"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lastRenderedPageBreak/>
        <w:t>4) выездная проверка;</w:t>
      </w:r>
    </w:p>
    <w:p w14:paraId="4159D6F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 наблюдение за соблюдением обязательных требований;</w:t>
      </w:r>
    </w:p>
    <w:p w14:paraId="2E97AD26"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6) выездное обследование.</w:t>
      </w:r>
    </w:p>
    <w:p w14:paraId="0BDA5D3B"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3.5. Основанием для проведения контрольных мероприятий, проводимых с взаимодействием с контролируемыми лицами, является:</w:t>
      </w:r>
    </w:p>
    <w:p w14:paraId="53374C6A"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B7B704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8E16C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B0B92D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0E6E06"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9F9D24"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05C5A6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3.7. Индикаторы риска нарушения обязательных требований указаны в приложении № 2 к настоящему Положению.</w:t>
      </w:r>
    </w:p>
    <w:p w14:paraId="2205D44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4AC6E32"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60C50E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518968FE" w14:textId="14BA24DA"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задания, </w:t>
      </w:r>
      <w:r w:rsidRPr="00D21CCF">
        <w:rPr>
          <w:rFonts w:ascii="Times New Roman" w:hAnsi="Times New Roman" w:cs="Times New Roman"/>
          <w:color w:val="000000"/>
          <w:sz w:val="26"/>
          <w:szCs w:val="26"/>
        </w:rPr>
        <w:lastRenderedPageBreak/>
        <w:t xml:space="preserve">содержащегося в планах работы администрации, в том числе в случаях, установленных Федеральным </w:t>
      </w:r>
      <w:hyperlink r:id="rId13" w:history="1">
        <w:r w:rsidRPr="00E36BA9">
          <w:rPr>
            <w:rFonts w:ascii="Times New Roman" w:hAnsi="Times New Roman" w:cs="Times New Roman"/>
            <w:color w:val="000000"/>
            <w:sz w:val="26"/>
            <w:szCs w:val="26"/>
          </w:rPr>
          <w:t>законом</w:t>
        </w:r>
      </w:hyperlink>
      <w:r w:rsidRPr="00D21CC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F8DAA79" w14:textId="77777777" w:rsidR="00BA769E" w:rsidRPr="00453680"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3.11. Контрольные мероприятия в отношении граждан, юридических лиц и </w:t>
      </w:r>
      <w:r w:rsidRPr="00453680">
        <w:rPr>
          <w:rFonts w:ascii="Times New Roman" w:hAnsi="Times New Roman" w:cs="Times New Roman"/>
          <w:color w:val="000000"/>
          <w:sz w:val="26"/>
          <w:szCs w:val="26"/>
        </w:rPr>
        <w:t xml:space="preserve">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453680">
          <w:rPr>
            <w:rFonts w:ascii="Times New Roman" w:hAnsi="Times New Roman" w:cs="Times New Roman"/>
            <w:sz w:val="26"/>
            <w:szCs w:val="26"/>
          </w:rPr>
          <w:t>законом</w:t>
        </w:r>
      </w:hyperlink>
      <w:r w:rsidRPr="0045368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8D1A167" w14:textId="006F74E1" w:rsidR="00BA769E" w:rsidRPr="00D21CCF" w:rsidRDefault="00BA769E" w:rsidP="00D21CCF">
      <w:pPr>
        <w:pStyle w:val="ConsPlusNormal"/>
        <w:ind w:firstLine="709"/>
        <w:jc w:val="both"/>
        <w:rPr>
          <w:rFonts w:ascii="Times New Roman" w:hAnsi="Times New Roman" w:cs="Times New Roman"/>
          <w:color w:val="000000"/>
          <w:sz w:val="26"/>
          <w:szCs w:val="26"/>
        </w:rPr>
      </w:pPr>
      <w:r w:rsidRPr="00453680">
        <w:rPr>
          <w:rFonts w:ascii="Times New Roman" w:hAnsi="Times New Roman" w:cs="Times New Roman"/>
          <w:color w:val="000000"/>
          <w:sz w:val="26"/>
          <w:szCs w:val="26"/>
        </w:rPr>
        <w:t>3.12.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w:t>
      </w:r>
      <w:r w:rsidR="00453680" w:rsidRPr="00453680">
        <w:rPr>
          <w:rFonts w:ascii="Times New Roman" w:hAnsi="Times New Roman" w:cs="Times New Roman"/>
          <w:color w:val="000000"/>
          <w:sz w:val="26"/>
          <w:szCs w:val="26"/>
        </w:rPr>
        <w:t xml:space="preserve"> № 724-р перечнем </w:t>
      </w:r>
      <w:r w:rsidRPr="00453680">
        <w:rPr>
          <w:rFonts w:ascii="Times New Roman" w:hAnsi="Times New Roman" w:cs="Times New Roman"/>
          <w:color w:val="000000"/>
          <w:sz w:val="26"/>
          <w:szCs w:val="26"/>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sidRPr="00453680">
          <w:rPr>
            <w:rFonts w:ascii="Times New Roman" w:hAnsi="Times New Roman" w:cs="Times New Roman"/>
            <w:sz w:val="26"/>
            <w:szCs w:val="26"/>
          </w:rPr>
          <w:t>Правилами</w:t>
        </w:r>
      </w:hyperlink>
      <w:r w:rsidRPr="00453680">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w:t>
      </w:r>
      <w:r w:rsidRPr="00D21CCF">
        <w:rPr>
          <w:rFonts w:ascii="Times New Roman" w:hAnsi="Times New Roman" w:cs="Times New Roman"/>
          <w:color w:val="000000"/>
          <w:sz w:val="26"/>
          <w:szCs w:val="26"/>
        </w:rPr>
        <w:t xml:space="preserve"> межведомственном информационном взаимодействии в рамках осуществления государственного контроля (надзора), муниципального контроля».</w:t>
      </w:r>
    </w:p>
    <w:p w14:paraId="3D299DC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097697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BB693B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364E7D66"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C2D78C9"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3.15. Срок проведения выездной проверки не может превышать 10 рабочих дней. </w:t>
      </w:r>
    </w:p>
    <w:p w14:paraId="777FA2D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В отношении одного субъекта малого предпринимательства общий срок </w:t>
      </w:r>
      <w:r w:rsidRPr="00D21CCF">
        <w:rPr>
          <w:rFonts w:ascii="Times New Roman" w:hAnsi="Times New Roman" w:cs="Times New Roman"/>
          <w:color w:val="000000"/>
          <w:sz w:val="26"/>
          <w:szCs w:val="26"/>
        </w:rPr>
        <w:lastRenderedPageBreak/>
        <w:t xml:space="preserve">взаимодействия в ходе проведения выездной проверки не может превышать 50 часов для малого предприятия и 15 часов для микропредприятия. </w:t>
      </w:r>
    </w:p>
    <w:p w14:paraId="7696FAA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919DB5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FFF6A67" w14:textId="77777777" w:rsidR="00BA769E" w:rsidRPr="00453680"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453680">
        <w:rPr>
          <w:rFonts w:ascii="Times New Roman" w:hAnsi="Times New Roman" w:cs="Times New Roman"/>
          <w:color w:val="000000"/>
          <w:sz w:val="26"/>
          <w:szCs w:val="26"/>
        </w:rPr>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53680">
          <w:rPr>
            <w:rFonts w:ascii="Times New Roman" w:hAnsi="Times New Roman" w:cs="Times New Roman"/>
            <w:sz w:val="26"/>
            <w:szCs w:val="26"/>
          </w:rPr>
          <w:t>частью 2 статьи 90</w:t>
        </w:r>
      </w:hyperlink>
      <w:r w:rsidRPr="00453680">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4A198D4"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453680">
        <w:rPr>
          <w:rFonts w:ascii="Times New Roman" w:hAnsi="Times New Roman" w:cs="Times New Roman"/>
          <w:color w:val="000000"/>
          <w:sz w:val="26"/>
          <w:szCs w:val="26"/>
        </w:rPr>
        <w:t>3.18.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Pr="00D21CCF">
        <w:rPr>
          <w:rFonts w:ascii="Times New Roman" w:hAnsi="Times New Roman" w:cs="Times New Roman"/>
          <w:color w:val="000000"/>
          <w:sz w:val="26"/>
          <w:szCs w:val="26"/>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670EBA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50E7D4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7E8EB6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3.19. Информация о контрольных мероприятиях размещается в Едином реестре контрольных (надзорных) мероприятий.</w:t>
      </w:r>
    </w:p>
    <w:p w14:paraId="1D9C9E4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D21CCF">
        <w:rPr>
          <w:rFonts w:ascii="Times New Roman" w:hAnsi="Times New Roman" w:cs="Times New Roman"/>
          <w:color w:val="000000"/>
          <w:sz w:val="26"/>
          <w:szCs w:val="26"/>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C6FB513"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048259B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7B99E93" w14:textId="354E0DF4"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w:t>
      </w:r>
      <w:r w:rsidR="00453680">
        <w:rPr>
          <w:rFonts w:ascii="Times New Roman" w:hAnsi="Times New Roman" w:cs="Times New Roman"/>
          <w:color w:val="000000"/>
          <w:sz w:val="26"/>
          <w:szCs w:val="26"/>
        </w:rPr>
        <w:t>4</w:t>
      </w:r>
      <w:r w:rsidRPr="00D21CCF">
        <w:rPr>
          <w:rFonts w:ascii="Times New Roman" w:hAnsi="Times New Roman" w:cs="Times New Roman"/>
          <w:color w:val="000000"/>
          <w:sz w:val="26"/>
          <w:szCs w:val="26"/>
        </w:rPr>
        <w:t xml:space="preserve"> настоящего Положения.</w:t>
      </w:r>
    </w:p>
    <w:p w14:paraId="47052AFE"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C4F37F4"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762251C5"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bookmarkStart w:id="2" w:name="Par318"/>
      <w:bookmarkEnd w:id="2"/>
      <w:r w:rsidRPr="00D21CC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DA7F35F"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Pr="00D21CCF">
        <w:rPr>
          <w:rFonts w:ascii="Times New Roman" w:hAnsi="Times New Roman" w:cs="Times New Roman"/>
          <w:color w:val="000000"/>
          <w:sz w:val="26"/>
          <w:szCs w:val="26"/>
        </w:rPr>
        <w:lastRenderedPageBreak/>
        <w:t>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4F304047"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91EC98D"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D26CCF5"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91CFAF" w14:textId="7FC10B11"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3.24. В случае не устранения в установленный срок нарушений, указанных в предусмотренном подпунктом 1 пункта </w:t>
      </w:r>
      <w:r w:rsidR="00453680">
        <w:rPr>
          <w:rFonts w:ascii="Times New Roman" w:hAnsi="Times New Roman" w:cs="Times New Roman"/>
          <w:color w:val="000000"/>
          <w:sz w:val="26"/>
          <w:szCs w:val="26"/>
        </w:rPr>
        <w:t>3</w:t>
      </w:r>
      <w:r w:rsidRPr="00D21CCF">
        <w:rPr>
          <w:rFonts w:ascii="Times New Roman" w:hAnsi="Times New Roman" w:cs="Times New Roman"/>
          <w:color w:val="000000"/>
          <w:sz w:val="26"/>
          <w:szCs w:val="26"/>
        </w:rPr>
        <w:t>.23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8D9500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D21CCF">
          <w:rPr>
            <w:rFonts w:ascii="Times New Roman" w:hAnsi="Times New Roman" w:cs="Times New Roman"/>
            <w:sz w:val="26"/>
            <w:szCs w:val="26"/>
          </w:rPr>
          <w:t>статьей 39.2</w:t>
        </w:r>
      </w:hyperlink>
      <w:r w:rsidRPr="00D21CCF">
        <w:rPr>
          <w:rFonts w:ascii="Times New Roman" w:hAnsi="Times New Roman" w:cs="Times New Roman"/>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43DF11A0"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5FB40A4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18FA455E"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D21CCF">
        <w:rPr>
          <w:rFonts w:ascii="Times New Roman" w:hAnsi="Times New Roman" w:cs="Times New Roman"/>
          <w:color w:val="000000"/>
          <w:sz w:val="26"/>
          <w:szCs w:val="26"/>
        </w:rPr>
        <w:lastRenderedPageBreak/>
        <w:t>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5443F440" w14:textId="469EEB99"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E36BA9">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1820A613" w14:textId="77777777" w:rsidR="00BA769E" w:rsidRDefault="00BA769E" w:rsidP="00D21CCF">
      <w:pPr>
        <w:pStyle w:val="ConsPlusNormal"/>
        <w:ind w:firstLine="0"/>
        <w:rPr>
          <w:rFonts w:ascii="Times New Roman" w:hAnsi="Times New Roman" w:cs="Times New Roman"/>
          <w:b/>
          <w:bCs/>
          <w:color w:val="000000"/>
          <w:sz w:val="28"/>
          <w:szCs w:val="28"/>
        </w:rPr>
      </w:pPr>
    </w:p>
    <w:p w14:paraId="378FE385" w14:textId="3C36150F" w:rsidR="00BA769E" w:rsidRPr="004049D8" w:rsidRDefault="00D21CCF" w:rsidP="00BA769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BA769E">
        <w:rPr>
          <w:rFonts w:ascii="Times New Roman" w:hAnsi="Times New Roman" w:cs="Times New Roman"/>
          <w:b/>
          <w:bCs/>
          <w:color w:val="000000"/>
          <w:sz w:val="28"/>
          <w:szCs w:val="28"/>
        </w:rPr>
        <w:t>. Обжалование решений А</w:t>
      </w:r>
      <w:r w:rsidR="00BA769E" w:rsidRPr="004049D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14:paraId="26183D22" w14:textId="77777777" w:rsidR="00BA769E" w:rsidRPr="004049D8" w:rsidRDefault="00BA769E" w:rsidP="00BA769E">
      <w:pPr>
        <w:pStyle w:val="ConsPlusNormal"/>
        <w:ind w:firstLine="0"/>
        <w:jc w:val="center"/>
        <w:rPr>
          <w:rFonts w:ascii="Times New Roman" w:hAnsi="Times New Roman" w:cs="Times New Roman"/>
          <w:b/>
          <w:bCs/>
          <w:color w:val="000000"/>
          <w:sz w:val="28"/>
          <w:szCs w:val="28"/>
        </w:rPr>
      </w:pPr>
    </w:p>
    <w:p w14:paraId="0AEE16B3" w14:textId="5CA94831"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AE9803B" w14:textId="65064C69"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1AE941E9"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1) решений о проведении контрольных мероприятий;</w:t>
      </w:r>
    </w:p>
    <w:p w14:paraId="01923F78"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62999E6E"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14:paraId="3A5FD8E0" w14:textId="6197A17F"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0A0FD26F" w14:textId="6012F06A"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13B4C">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с предварительным информированием Главы </w:t>
      </w:r>
      <w:r w:rsidR="00213B4C">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о наличии в жалобе (документах) сведений, составляющих государственную или иную охраняемую законом тайну.</w:t>
      </w:r>
    </w:p>
    <w:p w14:paraId="1C08A3A0" w14:textId="42F41F10"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 xml:space="preserve">.4. Жалоба на решение администрации, действия (бездействие) его должностных лиц рассматривается Главой (заместителем Главы Администрации) </w:t>
      </w:r>
      <w:r w:rsidR="00213B4C">
        <w:rPr>
          <w:rFonts w:ascii="Times New Roman" w:hAnsi="Times New Roman" w:cs="Times New Roman"/>
          <w:color w:val="000000"/>
          <w:sz w:val="26"/>
          <w:szCs w:val="26"/>
        </w:rPr>
        <w:t>Суджанского</w:t>
      </w:r>
      <w:r w:rsidR="00234841">
        <w:rPr>
          <w:rFonts w:ascii="Times New Roman" w:hAnsi="Times New Roman" w:cs="Times New Roman"/>
          <w:color w:val="000000"/>
          <w:sz w:val="26"/>
          <w:szCs w:val="26"/>
        </w:rPr>
        <w:t xml:space="preserve"> района Курской области.</w:t>
      </w:r>
    </w:p>
    <w:p w14:paraId="1279E68D" w14:textId="66AD6AA1"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 xml:space="preserve">.5. Жалоба на решение Администрации, действия (бездействие) его должностных лиц может быть подана в течение 30 календарных дней со дня, когда </w:t>
      </w:r>
      <w:r w:rsidR="00BA769E" w:rsidRPr="00D21CCF">
        <w:rPr>
          <w:rFonts w:ascii="Times New Roman" w:hAnsi="Times New Roman" w:cs="Times New Roman"/>
          <w:color w:val="000000"/>
          <w:sz w:val="26"/>
          <w:szCs w:val="26"/>
        </w:rPr>
        <w:lastRenderedPageBreak/>
        <w:t>контролируемое лицо узнало или должно было узнать о нарушении своих прав.</w:t>
      </w:r>
    </w:p>
    <w:p w14:paraId="698E764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195B7CF3"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5D527E1"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D67C605" w14:textId="3327D07F"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4</w:t>
      </w:r>
      <w:r w:rsidR="00BA769E" w:rsidRPr="00D21CCF">
        <w:rPr>
          <w:rFonts w:ascii="Times New Roman" w:hAnsi="Times New Roman" w:cs="Times New Roman"/>
          <w:color w:val="000000"/>
          <w:sz w:val="26"/>
          <w:szCs w:val="26"/>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F94FF4C" w14:textId="180CB897" w:rsidR="00BA769E" w:rsidRDefault="00BA769E"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D21CCF">
        <w:rPr>
          <w:rFonts w:ascii="Times New Roman" w:hAnsi="Times New Roman" w:cs="Times New Roman"/>
          <w:color w:val="000000"/>
          <w:sz w:val="26"/>
          <w:szCs w:val="26"/>
        </w:rPr>
        <w:t>Суджанского</w:t>
      </w:r>
      <w:r w:rsidRPr="00D21CCF">
        <w:rPr>
          <w:rFonts w:ascii="Times New Roman" w:hAnsi="Times New Roman" w:cs="Times New Roman"/>
          <w:color w:val="000000"/>
          <w:sz w:val="26"/>
          <w:szCs w:val="26"/>
        </w:rPr>
        <w:t xml:space="preserve"> района Курской области не более чем на 20 рабочих дней.</w:t>
      </w:r>
    </w:p>
    <w:p w14:paraId="2A5893D0" w14:textId="77777777" w:rsidR="00234841" w:rsidRPr="00D21CCF" w:rsidRDefault="00234841" w:rsidP="00D21CCF">
      <w:pPr>
        <w:pStyle w:val="ConsPlusNormal"/>
        <w:ind w:firstLine="709"/>
        <w:jc w:val="both"/>
        <w:rPr>
          <w:rFonts w:ascii="Times New Roman" w:hAnsi="Times New Roman" w:cs="Times New Roman"/>
          <w:color w:val="000000"/>
          <w:sz w:val="26"/>
          <w:szCs w:val="26"/>
        </w:rPr>
      </w:pPr>
    </w:p>
    <w:p w14:paraId="1213040B" w14:textId="6C33C134" w:rsidR="00BA769E" w:rsidRPr="004049D8" w:rsidRDefault="00D21CCF" w:rsidP="00BA769E">
      <w:pPr>
        <w:pStyle w:val="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BA769E"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7E8ED02A" w14:textId="77777777" w:rsidR="00BA769E" w:rsidRPr="004049D8" w:rsidRDefault="00BA769E" w:rsidP="00BA769E">
      <w:pPr>
        <w:pStyle w:val="15"/>
        <w:jc w:val="center"/>
        <w:rPr>
          <w:rFonts w:ascii="Times New Roman" w:hAnsi="Times New Roman" w:cs="Times New Roman"/>
          <w:b/>
          <w:bCs/>
          <w:color w:val="000000"/>
          <w:sz w:val="28"/>
          <w:szCs w:val="28"/>
        </w:rPr>
      </w:pPr>
    </w:p>
    <w:p w14:paraId="47D4E7F9" w14:textId="2CD4E106" w:rsidR="00BA769E" w:rsidRPr="00D21CCF" w:rsidRDefault="00D21CCF" w:rsidP="00D21CCF">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w:t>
      </w:r>
      <w:r w:rsidR="00BA769E" w:rsidRPr="00D21CCF">
        <w:rPr>
          <w:rFonts w:ascii="Times New Roman" w:hAnsi="Times New Roman" w:cs="Times New Roman"/>
          <w:color w:val="000000"/>
          <w:sz w:val="26"/>
          <w:szCs w:val="26"/>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CF9CE01" w14:textId="1C10541E" w:rsidR="00BA769E" w:rsidRPr="00D21CCF" w:rsidRDefault="00D21CCF" w:rsidP="00012F23">
      <w:pPr>
        <w:pStyle w:val="ConsPlusNormal"/>
        <w:ind w:firstLine="709"/>
        <w:jc w:val="both"/>
        <w:rPr>
          <w:rFonts w:ascii="Times New Roman" w:hAnsi="Times New Roman" w:cs="Times New Roman"/>
          <w:color w:val="000000"/>
          <w:sz w:val="26"/>
          <w:szCs w:val="26"/>
        </w:rPr>
      </w:pPr>
      <w:r w:rsidRPr="00D21CCF">
        <w:rPr>
          <w:rFonts w:ascii="Times New Roman" w:hAnsi="Times New Roman" w:cs="Times New Roman"/>
          <w:color w:val="000000"/>
          <w:sz w:val="26"/>
          <w:szCs w:val="26"/>
        </w:rPr>
        <w:t>5</w:t>
      </w:r>
      <w:r w:rsidR="00BA769E" w:rsidRPr="00D21CCF">
        <w:rPr>
          <w:rFonts w:ascii="Times New Roman" w:hAnsi="Times New Roman" w:cs="Times New Roman"/>
          <w:color w:val="000000"/>
          <w:sz w:val="26"/>
          <w:szCs w:val="26"/>
        </w:rPr>
        <w:t xml:space="preserve">.2 Ключевые показатели вида контроля и их целевые значения, индикативные показатели для муниципального земельного контроля </w:t>
      </w:r>
      <w:r w:rsidR="00012F23" w:rsidRPr="00012F23">
        <w:rPr>
          <w:rFonts w:ascii="Times New Roman" w:hAnsi="Times New Roman" w:cs="Times New Roman"/>
          <w:color w:val="000000"/>
          <w:sz w:val="26"/>
          <w:szCs w:val="26"/>
        </w:rPr>
        <w:t>установлены приложением №</w:t>
      </w:r>
      <w:r w:rsidR="00012F23">
        <w:rPr>
          <w:rFonts w:ascii="Times New Roman" w:hAnsi="Times New Roman" w:cs="Times New Roman"/>
          <w:color w:val="000000"/>
          <w:sz w:val="26"/>
          <w:szCs w:val="26"/>
        </w:rPr>
        <w:t>2</w:t>
      </w:r>
      <w:r w:rsidR="00012F23" w:rsidRPr="00012F23">
        <w:rPr>
          <w:rFonts w:ascii="Times New Roman" w:hAnsi="Times New Roman" w:cs="Times New Roman"/>
          <w:color w:val="000000"/>
          <w:sz w:val="26"/>
          <w:szCs w:val="26"/>
        </w:rPr>
        <w:t xml:space="preserve"> к настоящему Положению.</w:t>
      </w:r>
    </w:p>
    <w:p w14:paraId="7660DA8C" w14:textId="77777777" w:rsidR="00BA769E" w:rsidRPr="00D21CCF" w:rsidRDefault="00BA769E" w:rsidP="00D21CCF">
      <w:pPr>
        <w:pStyle w:val="ConsPlusNormal"/>
        <w:ind w:firstLine="709"/>
        <w:jc w:val="both"/>
        <w:rPr>
          <w:rFonts w:ascii="Times New Roman" w:hAnsi="Times New Roman" w:cs="Times New Roman"/>
          <w:color w:val="000000"/>
          <w:sz w:val="26"/>
          <w:szCs w:val="26"/>
        </w:rPr>
      </w:pPr>
    </w:p>
    <w:p w14:paraId="7CAD130F" w14:textId="77777777" w:rsidR="00BA769E" w:rsidRDefault="00BA769E" w:rsidP="00BA769E">
      <w:pPr>
        <w:pStyle w:val="ConsPlusNormal"/>
        <w:spacing w:line="360" w:lineRule="auto"/>
        <w:ind w:firstLine="709"/>
        <w:jc w:val="both"/>
        <w:rPr>
          <w:rFonts w:ascii="Times New Roman" w:hAnsi="Times New Roman" w:cs="Times New Roman"/>
          <w:color w:val="000000"/>
          <w:sz w:val="28"/>
          <w:szCs w:val="28"/>
        </w:rPr>
      </w:pPr>
    </w:p>
    <w:p w14:paraId="16C11D5D" w14:textId="77777777" w:rsidR="00BA769E" w:rsidRDefault="00BA769E" w:rsidP="00BA769E">
      <w:pPr>
        <w:pStyle w:val="ConsPlusNormal"/>
        <w:spacing w:line="360" w:lineRule="auto"/>
        <w:ind w:firstLine="709"/>
        <w:jc w:val="both"/>
        <w:rPr>
          <w:rFonts w:ascii="Times New Roman" w:hAnsi="Times New Roman" w:cs="Times New Roman"/>
          <w:color w:val="000000"/>
          <w:sz w:val="28"/>
          <w:szCs w:val="28"/>
        </w:rPr>
      </w:pPr>
    </w:p>
    <w:p w14:paraId="09903674" w14:textId="77777777" w:rsidR="00BA769E" w:rsidRDefault="00BA769E" w:rsidP="00BA769E">
      <w:pPr>
        <w:pStyle w:val="ConsPlusNormal"/>
        <w:spacing w:line="360" w:lineRule="auto"/>
        <w:ind w:firstLine="709"/>
        <w:jc w:val="both"/>
        <w:rPr>
          <w:rFonts w:ascii="Times New Roman" w:hAnsi="Times New Roman" w:cs="Times New Roman"/>
          <w:color w:val="000000"/>
          <w:sz w:val="28"/>
          <w:szCs w:val="28"/>
        </w:rPr>
      </w:pPr>
    </w:p>
    <w:p w14:paraId="4CC5FE1A" w14:textId="4AE2A7E8" w:rsidR="007A71A1" w:rsidRDefault="007A71A1" w:rsidP="00A36489">
      <w:pPr>
        <w:pStyle w:val="ConsPlusNormal"/>
        <w:ind w:firstLine="0"/>
        <w:rPr>
          <w:rFonts w:ascii="Times New Roman" w:hAnsi="Times New Roman" w:cs="Times New Roman"/>
          <w:color w:val="000000"/>
          <w:sz w:val="28"/>
          <w:szCs w:val="28"/>
        </w:rPr>
      </w:pPr>
    </w:p>
    <w:p w14:paraId="74505E19" w14:textId="4A36D7B9" w:rsidR="00A36489" w:rsidRDefault="00A36489" w:rsidP="00A36489">
      <w:pPr>
        <w:pStyle w:val="ConsPlusNormal"/>
        <w:ind w:firstLine="0"/>
        <w:rPr>
          <w:rFonts w:ascii="Times New Roman" w:hAnsi="Times New Roman" w:cs="Times New Roman"/>
          <w:color w:val="000000"/>
          <w:sz w:val="28"/>
          <w:szCs w:val="28"/>
        </w:rPr>
      </w:pPr>
    </w:p>
    <w:p w14:paraId="34FEAAC0" w14:textId="77777777" w:rsidR="00A36489" w:rsidRDefault="00A36489" w:rsidP="00A36489">
      <w:pPr>
        <w:pStyle w:val="ConsPlusNormal"/>
        <w:ind w:firstLine="0"/>
        <w:rPr>
          <w:rFonts w:ascii="Times New Roman" w:hAnsi="Times New Roman" w:cs="Times New Roman"/>
          <w:color w:val="000000"/>
          <w:sz w:val="24"/>
          <w:szCs w:val="24"/>
        </w:rPr>
      </w:pPr>
    </w:p>
    <w:p w14:paraId="63F74261" w14:textId="77777777" w:rsidR="007A71A1" w:rsidRDefault="007A71A1" w:rsidP="00BA769E">
      <w:pPr>
        <w:pStyle w:val="ConsPlusNormal"/>
        <w:ind w:firstLine="0"/>
        <w:jc w:val="right"/>
        <w:rPr>
          <w:rFonts w:ascii="Times New Roman" w:hAnsi="Times New Roman" w:cs="Times New Roman"/>
          <w:color w:val="000000"/>
          <w:sz w:val="24"/>
          <w:szCs w:val="24"/>
        </w:rPr>
      </w:pPr>
    </w:p>
    <w:p w14:paraId="505E25F5" w14:textId="77777777" w:rsidR="00234841" w:rsidRDefault="00234841">
      <w:pPr>
        <w:spacing w:after="200" w:line="276" w:lineRule="auto"/>
        <w:rPr>
          <w:color w:val="000000"/>
        </w:rPr>
      </w:pPr>
      <w:r>
        <w:rPr>
          <w:color w:val="000000"/>
        </w:rPr>
        <w:br w:type="page"/>
      </w:r>
    </w:p>
    <w:p w14:paraId="25499104" w14:textId="232B54BA" w:rsidR="00BA769E" w:rsidRPr="004049D8" w:rsidRDefault="00BA769E" w:rsidP="00BA769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14:paraId="2470CF87" w14:textId="77777777" w:rsidR="00805209" w:rsidRPr="009B6A72" w:rsidRDefault="00805209" w:rsidP="00805209">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 Положению о муниципальном земельном </w:t>
      </w:r>
    </w:p>
    <w:p w14:paraId="16D6438A" w14:textId="77777777" w:rsidR="00805209" w:rsidRPr="009B6A72" w:rsidRDefault="00805209" w:rsidP="00805209">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контроле в границах сельских поселений </w:t>
      </w:r>
    </w:p>
    <w:p w14:paraId="34E9C246" w14:textId="77777777" w:rsidR="00805209" w:rsidRPr="009B6A72" w:rsidRDefault="00805209" w:rsidP="00805209">
      <w:pPr>
        <w:pStyle w:val="ConsPlusNormal"/>
        <w:ind w:firstLine="0"/>
        <w:jc w:val="right"/>
        <w:rPr>
          <w:rFonts w:ascii="Times New Roman" w:hAnsi="Times New Roman" w:cs="Times New Roman"/>
          <w:i/>
          <w:iCs/>
          <w:color w:val="000000"/>
          <w:sz w:val="26"/>
          <w:szCs w:val="26"/>
        </w:rPr>
      </w:pPr>
      <w:r w:rsidRPr="009B6A72">
        <w:rPr>
          <w:rFonts w:ascii="Times New Roman" w:hAnsi="Times New Roman" w:cs="Times New Roman"/>
          <w:color w:val="000000"/>
          <w:sz w:val="26"/>
          <w:szCs w:val="26"/>
        </w:rPr>
        <w:t>Суджанского района Курской области</w:t>
      </w:r>
    </w:p>
    <w:p w14:paraId="279A57CB" w14:textId="77777777" w:rsidR="00BA769E" w:rsidRPr="004049D8" w:rsidRDefault="00BA769E" w:rsidP="00BA769E">
      <w:pPr>
        <w:widowControl w:val="0"/>
        <w:autoSpaceDE w:val="0"/>
        <w:spacing w:line="276" w:lineRule="auto"/>
        <w:ind w:firstLine="540"/>
        <w:jc w:val="both"/>
        <w:rPr>
          <w:color w:val="000000"/>
        </w:rPr>
      </w:pPr>
    </w:p>
    <w:p w14:paraId="6726DB30" w14:textId="08713866" w:rsidR="00BA769E" w:rsidRPr="004049D8" w:rsidRDefault="00BA769E" w:rsidP="00A038D5">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145D886" w14:textId="0AD2BD44" w:rsidR="00BA769E" w:rsidRPr="004049D8" w:rsidRDefault="00BA769E" w:rsidP="00A038D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проверок при осуществлении А</w:t>
      </w:r>
      <w:r w:rsidRPr="004049D8">
        <w:rPr>
          <w:rFonts w:ascii="Times New Roman" w:hAnsi="Times New Roman" w:cs="Times New Roman"/>
          <w:color w:val="000000"/>
          <w:sz w:val="28"/>
          <w:szCs w:val="28"/>
        </w:rPr>
        <w:t xml:space="preserve">дминистрацией </w:t>
      </w:r>
      <w:r w:rsidR="007A71A1">
        <w:rPr>
          <w:rFonts w:ascii="Times New Roman" w:hAnsi="Times New Roman" w:cs="Times New Roman"/>
          <w:bCs w:val="0"/>
          <w:color w:val="000000"/>
          <w:sz w:val="28"/>
          <w:szCs w:val="28"/>
        </w:rPr>
        <w:t>Суджанского</w:t>
      </w:r>
      <w:r w:rsidRPr="001E48D3">
        <w:rPr>
          <w:rFonts w:ascii="Times New Roman" w:hAnsi="Times New Roman" w:cs="Times New Roman"/>
          <w:bCs w:val="0"/>
          <w:color w:val="000000"/>
          <w:sz w:val="28"/>
          <w:szCs w:val="28"/>
        </w:rPr>
        <w:t xml:space="preserve"> района Курской области</w:t>
      </w:r>
      <w:r w:rsidR="00A038D5">
        <w:rPr>
          <w:rFonts w:ascii="Times New Roman" w:hAnsi="Times New Roman" w:cs="Times New Roman"/>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14:paraId="6F903FEE" w14:textId="77777777" w:rsidR="00BA769E" w:rsidRPr="004049D8" w:rsidRDefault="00BA769E" w:rsidP="00A038D5">
      <w:pPr>
        <w:pStyle w:val="ConsPlusNormal"/>
        <w:ind w:firstLine="540"/>
        <w:jc w:val="center"/>
        <w:rPr>
          <w:rFonts w:ascii="Times New Roman" w:hAnsi="Times New Roman" w:cs="Times New Roman"/>
          <w:color w:val="000000"/>
        </w:rPr>
      </w:pPr>
    </w:p>
    <w:p w14:paraId="0BF17099" w14:textId="77777777" w:rsidR="00BA769E" w:rsidRPr="004049D8" w:rsidRDefault="00BA769E" w:rsidP="00BA769E">
      <w:pPr>
        <w:pStyle w:val="ConsPlusNormal"/>
        <w:ind w:firstLine="540"/>
        <w:jc w:val="both"/>
        <w:rPr>
          <w:rFonts w:ascii="Times New Roman" w:hAnsi="Times New Roman" w:cs="Times New Roman"/>
          <w:color w:val="000000"/>
        </w:rPr>
      </w:pPr>
    </w:p>
    <w:p w14:paraId="48794239" w14:textId="77777777"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6EEE57BA" w14:textId="6C7C86C1"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2.</w:t>
      </w:r>
      <w:r w:rsidR="00645003">
        <w:rPr>
          <w:rFonts w:ascii="Times New Roman" w:hAnsi="Times New Roman" w:cs="Times New Roman"/>
          <w:color w:val="000000"/>
          <w:sz w:val="26"/>
          <w:szCs w:val="26"/>
        </w:rPr>
        <w:t xml:space="preserve"> </w:t>
      </w:r>
      <w:r w:rsidRPr="00805209">
        <w:rPr>
          <w:rFonts w:ascii="Times New Roman" w:hAnsi="Times New Roman" w:cs="Times New Roman"/>
          <w:color w:val="000000"/>
          <w:sz w:val="26"/>
          <w:szCs w:val="26"/>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8A85E4D" w14:textId="02536595"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3.</w:t>
      </w:r>
      <w:r w:rsidR="00645003">
        <w:rPr>
          <w:rFonts w:ascii="Times New Roman" w:hAnsi="Times New Roman" w:cs="Times New Roman"/>
          <w:color w:val="000000"/>
          <w:sz w:val="26"/>
          <w:szCs w:val="26"/>
        </w:rPr>
        <w:t> </w:t>
      </w:r>
      <w:r w:rsidRPr="00805209">
        <w:rPr>
          <w:rFonts w:ascii="Times New Roman" w:hAnsi="Times New Roman" w:cs="Times New Roman"/>
          <w:color w:val="000000"/>
          <w:sz w:val="26"/>
          <w:szCs w:val="26"/>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7E3680D1" w14:textId="77777777"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0BF8D1C2" w14:textId="77777777"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6393AE74" w14:textId="77777777" w:rsidR="00BA769E" w:rsidRPr="00805209" w:rsidRDefault="00BA769E" w:rsidP="00805209">
      <w:pPr>
        <w:pStyle w:val="ConsPlusNormal"/>
        <w:ind w:firstLine="709"/>
        <w:jc w:val="both"/>
        <w:rPr>
          <w:rFonts w:ascii="Times New Roman" w:hAnsi="Times New Roman" w:cs="Times New Roman"/>
          <w:color w:val="000000"/>
          <w:sz w:val="26"/>
          <w:szCs w:val="26"/>
        </w:rPr>
      </w:pPr>
      <w:r w:rsidRPr="00805209">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14:paraId="34853A5A" w14:textId="781909FE" w:rsidR="00012F23" w:rsidRDefault="00012F23">
      <w:pPr>
        <w:spacing w:after="200" w:line="276" w:lineRule="auto"/>
        <w:rPr>
          <w:sz w:val="26"/>
          <w:szCs w:val="26"/>
        </w:rPr>
      </w:pPr>
      <w:r>
        <w:rPr>
          <w:sz w:val="26"/>
          <w:szCs w:val="26"/>
        </w:rPr>
        <w:br w:type="page"/>
      </w:r>
    </w:p>
    <w:p w14:paraId="0F5BDADE" w14:textId="15668A56" w:rsidR="00012F23" w:rsidRPr="009B6A72" w:rsidRDefault="00012F23" w:rsidP="00012F23">
      <w:pPr>
        <w:pStyle w:val="ConsPlusNormal"/>
        <w:ind w:firstLine="0"/>
        <w:jc w:val="right"/>
        <w:rPr>
          <w:rFonts w:ascii="Times New Roman" w:hAnsi="Times New Roman" w:cs="Times New Roman"/>
          <w:sz w:val="26"/>
          <w:szCs w:val="26"/>
        </w:rPr>
      </w:pPr>
      <w:r>
        <w:rPr>
          <w:rFonts w:ascii="Times New Roman" w:hAnsi="Times New Roman" w:cs="Times New Roman"/>
          <w:color w:val="000000"/>
          <w:sz w:val="26"/>
          <w:szCs w:val="26"/>
        </w:rPr>
        <w:lastRenderedPageBreak/>
        <w:t>Приложение №2</w:t>
      </w:r>
    </w:p>
    <w:p w14:paraId="51E825A1" w14:textId="77777777" w:rsidR="00012F23" w:rsidRPr="009B6A72" w:rsidRDefault="00012F23" w:rsidP="00012F23">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 Положению о муниципальном земельном </w:t>
      </w:r>
    </w:p>
    <w:p w14:paraId="51F8670E" w14:textId="77777777" w:rsidR="00012F23" w:rsidRPr="009B6A72" w:rsidRDefault="00012F23" w:rsidP="00012F23">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 xml:space="preserve">контроле в границах сельских поселений </w:t>
      </w:r>
    </w:p>
    <w:p w14:paraId="41966E8F" w14:textId="77777777" w:rsidR="00012F23" w:rsidRPr="009B6A72" w:rsidRDefault="00012F23" w:rsidP="00012F23">
      <w:pPr>
        <w:pStyle w:val="ConsPlusNormal"/>
        <w:ind w:firstLine="0"/>
        <w:jc w:val="right"/>
        <w:rPr>
          <w:rFonts w:ascii="Times New Roman" w:hAnsi="Times New Roman" w:cs="Times New Roman"/>
          <w:color w:val="000000"/>
          <w:sz w:val="26"/>
          <w:szCs w:val="26"/>
        </w:rPr>
      </w:pPr>
      <w:r w:rsidRPr="009B6A72">
        <w:rPr>
          <w:rFonts w:ascii="Times New Roman" w:hAnsi="Times New Roman" w:cs="Times New Roman"/>
          <w:color w:val="000000"/>
          <w:sz w:val="26"/>
          <w:szCs w:val="26"/>
        </w:rPr>
        <w:t>Суджанского района Курской области</w:t>
      </w:r>
    </w:p>
    <w:p w14:paraId="431C420F" w14:textId="77777777" w:rsidR="00012F23" w:rsidRPr="009B6A72" w:rsidRDefault="00012F23" w:rsidP="00012F23">
      <w:pPr>
        <w:pStyle w:val="ConsPlusNormal"/>
        <w:ind w:firstLine="0"/>
        <w:jc w:val="right"/>
        <w:rPr>
          <w:rFonts w:ascii="Times New Roman" w:hAnsi="Times New Roman" w:cs="Times New Roman"/>
          <w:color w:val="000000"/>
          <w:sz w:val="26"/>
          <w:szCs w:val="26"/>
        </w:rPr>
      </w:pPr>
    </w:p>
    <w:p w14:paraId="2E1F18AF" w14:textId="77777777" w:rsidR="00012F23" w:rsidRPr="009B6A72" w:rsidRDefault="00012F23" w:rsidP="00012F23">
      <w:pPr>
        <w:pStyle w:val="ConsPlusNormal"/>
        <w:ind w:firstLine="0"/>
        <w:jc w:val="right"/>
        <w:rPr>
          <w:rFonts w:ascii="Times New Roman" w:hAnsi="Times New Roman" w:cs="Times New Roman"/>
          <w:i/>
          <w:iCs/>
          <w:color w:val="000000"/>
          <w:sz w:val="26"/>
          <w:szCs w:val="26"/>
        </w:rPr>
      </w:pPr>
    </w:p>
    <w:p w14:paraId="7A02C63D" w14:textId="77777777" w:rsidR="00012F23" w:rsidRPr="009B6A72" w:rsidRDefault="00012F23" w:rsidP="00012F23">
      <w:pPr>
        <w:pStyle w:val="ab"/>
        <w:tabs>
          <w:tab w:val="left" w:pos="1134"/>
        </w:tabs>
        <w:ind w:left="0"/>
        <w:jc w:val="center"/>
        <w:rPr>
          <w:b/>
          <w:sz w:val="26"/>
          <w:szCs w:val="26"/>
        </w:rPr>
      </w:pPr>
      <w:r w:rsidRPr="009B6A72">
        <w:rPr>
          <w:b/>
          <w:sz w:val="26"/>
          <w:szCs w:val="26"/>
        </w:rPr>
        <w:t>Ключевые показатели муниципального контроля и их целевые значения, индикативные показатели</w:t>
      </w:r>
    </w:p>
    <w:p w14:paraId="577C1C1A" w14:textId="77777777" w:rsidR="00012F23" w:rsidRPr="009B6A72" w:rsidRDefault="00012F23" w:rsidP="00012F23">
      <w:pPr>
        <w:pStyle w:val="ab"/>
        <w:tabs>
          <w:tab w:val="left" w:pos="1134"/>
        </w:tabs>
        <w:ind w:left="0"/>
        <w:jc w:val="both"/>
        <w:rPr>
          <w:b/>
          <w:sz w:val="26"/>
          <w:szCs w:val="26"/>
        </w:rPr>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3260"/>
      </w:tblGrid>
      <w:tr w:rsidR="00012F23" w:rsidRPr="009B6A72" w14:paraId="13A063AB" w14:textId="77777777" w:rsidTr="00012F23">
        <w:trPr>
          <w:trHeight w:val="315"/>
        </w:trPr>
        <w:tc>
          <w:tcPr>
            <w:tcW w:w="6686" w:type="dxa"/>
            <w:tcBorders>
              <w:top w:val="single" w:sz="4" w:space="0" w:color="auto"/>
              <w:left w:val="single" w:sz="4" w:space="0" w:color="auto"/>
              <w:bottom w:val="single" w:sz="4" w:space="0" w:color="auto"/>
              <w:right w:val="single" w:sz="4" w:space="0" w:color="auto"/>
            </w:tcBorders>
            <w:hideMark/>
          </w:tcPr>
          <w:p w14:paraId="4F4EFAB8" w14:textId="77777777" w:rsidR="00012F23" w:rsidRPr="009B6A72" w:rsidRDefault="00012F23" w:rsidP="006A4D18">
            <w:pPr>
              <w:autoSpaceDE w:val="0"/>
              <w:autoSpaceDN w:val="0"/>
              <w:adjustRightInd w:val="0"/>
              <w:spacing w:line="276" w:lineRule="auto"/>
              <w:ind w:left="23" w:hanging="113"/>
              <w:jc w:val="center"/>
              <w:rPr>
                <w:b/>
                <w:sz w:val="26"/>
                <w:szCs w:val="26"/>
              </w:rPr>
            </w:pPr>
            <w:r w:rsidRPr="009B6A72">
              <w:rPr>
                <w:b/>
                <w:sz w:val="26"/>
                <w:szCs w:val="26"/>
              </w:rPr>
              <w:t>Ключевые показатели</w:t>
            </w:r>
          </w:p>
        </w:tc>
        <w:tc>
          <w:tcPr>
            <w:tcW w:w="3260" w:type="dxa"/>
            <w:tcBorders>
              <w:top w:val="single" w:sz="4" w:space="0" w:color="auto"/>
              <w:left w:val="single" w:sz="4" w:space="0" w:color="auto"/>
              <w:bottom w:val="single" w:sz="4" w:space="0" w:color="auto"/>
              <w:right w:val="single" w:sz="4" w:space="0" w:color="auto"/>
            </w:tcBorders>
            <w:hideMark/>
          </w:tcPr>
          <w:p w14:paraId="23F5468D" w14:textId="77777777" w:rsidR="00012F23" w:rsidRPr="009B6A72" w:rsidRDefault="00012F23" w:rsidP="006A4D18">
            <w:pPr>
              <w:autoSpaceDE w:val="0"/>
              <w:autoSpaceDN w:val="0"/>
              <w:adjustRightInd w:val="0"/>
              <w:spacing w:line="276" w:lineRule="auto"/>
              <w:ind w:left="23" w:hanging="113"/>
              <w:jc w:val="center"/>
              <w:rPr>
                <w:b/>
                <w:sz w:val="26"/>
                <w:szCs w:val="26"/>
              </w:rPr>
            </w:pPr>
            <w:r w:rsidRPr="009B6A72">
              <w:rPr>
                <w:b/>
                <w:sz w:val="26"/>
                <w:szCs w:val="26"/>
              </w:rPr>
              <w:t>Целевые значения</w:t>
            </w:r>
          </w:p>
        </w:tc>
      </w:tr>
      <w:tr w:rsidR="00012F23" w:rsidRPr="009B6A72" w14:paraId="751D3A4F" w14:textId="77777777" w:rsidTr="00012F23">
        <w:trPr>
          <w:trHeight w:val="150"/>
        </w:trPr>
        <w:tc>
          <w:tcPr>
            <w:tcW w:w="6686" w:type="dxa"/>
            <w:tcBorders>
              <w:top w:val="single" w:sz="4" w:space="0" w:color="auto"/>
              <w:left w:val="single" w:sz="4" w:space="0" w:color="auto"/>
              <w:bottom w:val="single" w:sz="4" w:space="0" w:color="auto"/>
              <w:right w:val="single" w:sz="4" w:space="0" w:color="auto"/>
            </w:tcBorders>
            <w:hideMark/>
          </w:tcPr>
          <w:p w14:paraId="0B1C65CD"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 xml:space="preserve">Процент устраненных нарушений из числа выявленных нарушений земельного законодательства </w:t>
            </w:r>
          </w:p>
        </w:tc>
        <w:tc>
          <w:tcPr>
            <w:tcW w:w="3260" w:type="dxa"/>
            <w:tcBorders>
              <w:top w:val="single" w:sz="4" w:space="0" w:color="auto"/>
              <w:left w:val="single" w:sz="4" w:space="0" w:color="auto"/>
              <w:bottom w:val="single" w:sz="4" w:space="0" w:color="auto"/>
              <w:right w:val="single" w:sz="4" w:space="0" w:color="auto"/>
            </w:tcBorders>
            <w:hideMark/>
          </w:tcPr>
          <w:p w14:paraId="5B7A124F"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70%</w:t>
            </w:r>
          </w:p>
        </w:tc>
      </w:tr>
      <w:tr w:rsidR="00012F23" w:rsidRPr="009B6A72" w14:paraId="23571FA3" w14:textId="77777777" w:rsidTr="00012F23">
        <w:trPr>
          <w:trHeight w:val="157"/>
        </w:trPr>
        <w:tc>
          <w:tcPr>
            <w:tcW w:w="6686" w:type="dxa"/>
            <w:tcBorders>
              <w:top w:val="single" w:sz="4" w:space="0" w:color="auto"/>
              <w:left w:val="single" w:sz="4" w:space="0" w:color="auto"/>
              <w:bottom w:val="single" w:sz="4" w:space="0" w:color="auto"/>
              <w:right w:val="single" w:sz="4" w:space="0" w:color="auto"/>
            </w:tcBorders>
            <w:hideMark/>
          </w:tcPr>
          <w:p w14:paraId="7D52F230"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Процент выполнения плана проведения плановых контрольных (надзорных) мероприятий на очередной календарный год</w:t>
            </w:r>
          </w:p>
        </w:tc>
        <w:tc>
          <w:tcPr>
            <w:tcW w:w="3260" w:type="dxa"/>
            <w:tcBorders>
              <w:top w:val="single" w:sz="4" w:space="0" w:color="auto"/>
              <w:left w:val="single" w:sz="4" w:space="0" w:color="auto"/>
              <w:bottom w:val="single" w:sz="4" w:space="0" w:color="auto"/>
              <w:right w:val="single" w:sz="4" w:space="0" w:color="auto"/>
            </w:tcBorders>
            <w:hideMark/>
          </w:tcPr>
          <w:p w14:paraId="722227A0"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100%</w:t>
            </w:r>
          </w:p>
        </w:tc>
      </w:tr>
      <w:tr w:rsidR="00012F23" w:rsidRPr="009B6A72" w14:paraId="43E530B9" w14:textId="77777777" w:rsidTr="00012F23">
        <w:trPr>
          <w:trHeight w:val="127"/>
        </w:trPr>
        <w:tc>
          <w:tcPr>
            <w:tcW w:w="6686" w:type="dxa"/>
            <w:tcBorders>
              <w:top w:val="single" w:sz="4" w:space="0" w:color="auto"/>
              <w:left w:val="single" w:sz="4" w:space="0" w:color="auto"/>
              <w:bottom w:val="single" w:sz="4" w:space="0" w:color="auto"/>
              <w:right w:val="single" w:sz="4" w:space="0" w:color="auto"/>
            </w:tcBorders>
            <w:hideMark/>
          </w:tcPr>
          <w:p w14:paraId="60656317"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260" w:type="dxa"/>
            <w:tcBorders>
              <w:top w:val="single" w:sz="4" w:space="0" w:color="auto"/>
              <w:left w:val="single" w:sz="4" w:space="0" w:color="auto"/>
              <w:bottom w:val="single" w:sz="4" w:space="0" w:color="auto"/>
              <w:right w:val="single" w:sz="4" w:space="0" w:color="auto"/>
            </w:tcBorders>
            <w:hideMark/>
          </w:tcPr>
          <w:p w14:paraId="2C975002"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0%</w:t>
            </w:r>
          </w:p>
        </w:tc>
      </w:tr>
      <w:tr w:rsidR="00012F23" w:rsidRPr="009B6A72" w14:paraId="008B249F" w14:textId="77777777" w:rsidTr="00012F23">
        <w:trPr>
          <w:trHeight w:val="165"/>
        </w:trPr>
        <w:tc>
          <w:tcPr>
            <w:tcW w:w="6686" w:type="dxa"/>
            <w:tcBorders>
              <w:top w:val="single" w:sz="4" w:space="0" w:color="auto"/>
              <w:left w:val="single" w:sz="4" w:space="0" w:color="auto"/>
              <w:bottom w:val="single" w:sz="4" w:space="0" w:color="auto"/>
              <w:right w:val="single" w:sz="4" w:space="0" w:color="auto"/>
            </w:tcBorders>
            <w:hideMark/>
          </w:tcPr>
          <w:p w14:paraId="4A8AF46F"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Процент отмененных результатов контрольных (надзорных) мероприятий</w:t>
            </w:r>
          </w:p>
        </w:tc>
        <w:tc>
          <w:tcPr>
            <w:tcW w:w="3260" w:type="dxa"/>
            <w:tcBorders>
              <w:top w:val="single" w:sz="4" w:space="0" w:color="auto"/>
              <w:left w:val="single" w:sz="4" w:space="0" w:color="auto"/>
              <w:bottom w:val="single" w:sz="4" w:space="0" w:color="auto"/>
              <w:right w:val="single" w:sz="4" w:space="0" w:color="auto"/>
            </w:tcBorders>
            <w:hideMark/>
          </w:tcPr>
          <w:p w14:paraId="4FD02E40"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0%</w:t>
            </w:r>
          </w:p>
        </w:tc>
      </w:tr>
      <w:tr w:rsidR="00012F23" w:rsidRPr="009B6A72" w14:paraId="6E8DABE5" w14:textId="77777777" w:rsidTr="00012F23">
        <w:trPr>
          <w:trHeight w:val="142"/>
        </w:trPr>
        <w:tc>
          <w:tcPr>
            <w:tcW w:w="6686" w:type="dxa"/>
            <w:tcBorders>
              <w:top w:val="single" w:sz="4" w:space="0" w:color="auto"/>
              <w:left w:val="single" w:sz="4" w:space="0" w:color="auto"/>
              <w:bottom w:val="single" w:sz="4" w:space="0" w:color="auto"/>
              <w:right w:val="single" w:sz="4" w:space="0" w:color="auto"/>
            </w:tcBorders>
            <w:hideMark/>
          </w:tcPr>
          <w:p w14:paraId="7508934B"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260" w:type="dxa"/>
            <w:tcBorders>
              <w:top w:val="single" w:sz="4" w:space="0" w:color="auto"/>
              <w:left w:val="single" w:sz="4" w:space="0" w:color="auto"/>
              <w:bottom w:val="single" w:sz="4" w:space="0" w:color="auto"/>
              <w:right w:val="single" w:sz="4" w:space="0" w:color="auto"/>
            </w:tcBorders>
            <w:hideMark/>
          </w:tcPr>
          <w:p w14:paraId="6507928A"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5%</w:t>
            </w:r>
          </w:p>
        </w:tc>
      </w:tr>
      <w:tr w:rsidR="00012F23" w:rsidRPr="009B6A72" w14:paraId="0A5B03A0" w14:textId="77777777" w:rsidTr="00012F23">
        <w:trPr>
          <w:trHeight w:val="157"/>
        </w:trPr>
        <w:tc>
          <w:tcPr>
            <w:tcW w:w="6686" w:type="dxa"/>
            <w:tcBorders>
              <w:top w:val="single" w:sz="4" w:space="0" w:color="auto"/>
              <w:left w:val="single" w:sz="4" w:space="0" w:color="auto"/>
              <w:bottom w:val="single" w:sz="4" w:space="0" w:color="auto"/>
              <w:right w:val="single" w:sz="4" w:space="0" w:color="auto"/>
            </w:tcBorders>
            <w:hideMark/>
          </w:tcPr>
          <w:p w14:paraId="4C086262"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 xml:space="preserve">Процент внесенных судебных решений </w:t>
            </w:r>
            <w:r w:rsidRPr="009B6A72">
              <w:rPr>
                <w:sz w:val="26"/>
                <w:szCs w:val="26"/>
              </w:rPr>
              <w:br/>
              <w:t xml:space="preserve">о назначении административного наказания </w:t>
            </w:r>
            <w:r w:rsidRPr="009B6A72">
              <w:rPr>
                <w:sz w:val="26"/>
                <w:szCs w:val="26"/>
              </w:rPr>
              <w:br/>
              <w:t xml:space="preserve">по материалам органа муниципального контроля </w:t>
            </w:r>
          </w:p>
        </w:tc>
        <w:tc>
          <w:tcPr>
            <w:tcW w:w="3260" w:type="dxa"/>
            <w:tcBorders>
              <w:top w:val="single" w:sz="4" w:space="0" w:color="auto"/>
              <w:left w:val="single" w:sz="4" w:space="0" w:color="auto"/>
              <w:bottom w:val="single" w:sz="4" w:space="0" w:color="auto"/>
              <w:right w:val="single" w:sz="4" w:space="0" w:color="auto"/>
            </w:tcBorders>
            <w:hideMark/>
          </w:tcPr>
          <w:p w14:paraId="78B31C8B"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95%</w:t>
            </w:r>
          </w:p>
        </w:tc>
      </w:tr>
      <w:tr w:rsidR="00012F23" w:rsidRPr="009B6A72" w14:paraId="773622C8" w14:textId="77777777" w:rsidTr="00012F23">
        <w:trPr>
          <w:trHeight w:val="180"/>
        </w:trPr>
        <w:tc>
          <w:tcPr>
            <w:tcW w:w="6686" w:type="dxa"/>
            <w:tcBorders>
              <w:top w:val="single" w:sz="4" w:space="0" w:color="auto"/>
              <w:left w:val="single" w:sz="4" w:space="0" w:color="auto"/>
              <w:bottom w:val="single" w:sz="4" w:space="0" w:color="auto"/>
              <w:right w:val="single" w:sz="4" w:space="0" w:color="auto"/>
            </w:tcBorders>
            <w:hideMark/>
          </w:tcPr>
          <w:p w14:paraId="60A6BFCE" w14:textId="77777777" w:rsidR="00012F23" w:rsidRPr="009B6A72" w:rsidRDefault="00012F23" w:rsidP="006A4D18">
            <w:pPr>
              <w:autoSpaceDE w:val="0"/>
              <w:autoSpaceDN w:val="0"/>
              <w:adjustRightInd w:val="0"/>
              <w:ind w:firstLine="539"/>
              <w:jc w:val="both"/>
              <w:rPr>
                <w:sz w:val="26"/>
                <w:szCs w:val="26"/>
              </w:rPr>
            </w:pPr>
            <w:r w:rsidRPr="009B6A72">
              <w:rPr>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260" w:type="dxa"/>
            <w:tcBorders>
              <w:top w:val="single" w:sz="4" w:space="0" w:color="auto"/>
              <w:left w:val="single" w:sz="4" w:space="0" w:color="auto"/>
              <w:bottom w:val="single" w:sz="4" w:space="0" w:color="auto"/>
              <w:right w:val="single" w:sz="4" w:space="0" w:color="auto"/>
            </w:tcBorders>
            <w:hideMark/>
          </w:tcPr>
          <w:p w14:paraId="781921E4" w14:textId="77777777" w:rsidR="00012F23" w:rsidRPr="009B6A72" w:rsidRDefault="00012F23" w:rsidP="006A4D18">
            <w:pPr>
              <w:autoSpaceDE w:val="0"/>
              <w:autoSpaceDN w:val="0"/>
              <w:adjustRightInd w:val="0"/>
              <w:ind w:firstLine="33"/>
              <w:jc w:val="center"/>
              <w:rPr>
                <w:sz w:val="26"/>
                <w:szCs w:val="26"/>
              </w:rPr>
            </w:pPr>
            <w:r w:rsidRPr="009B6A72">
              <w:rPr>
                <w:sz w:val="26"/>
                <w:szCs w:val="26"/>
              </w:rPr>
              <w:t>0%</w:t>
            </w:r>
          </w:p>
        </w:tc>
      </w:tr>
    </w:tbl>
    <w:p w14:paraId="72E155B4" w14:textId="77777777" w:rsidR="00012F23" w:rsidRPr="009B6A72" w:rsidRDefault="00012F23" w:rsidP="00012F23">
      <w:pPr>
        <w:jc w:val="center"/>
        <w:rPr>
          <w:sz w:val="26"/>
          <w:szCs w:val="26"/>
        </w:rPr>
      </w:pPr>
    </w:p>
    <w:p w14:paraId="49A1CEC1" w14:textId="77777777" w:rsidR="00012F23" w:rsidRPr="009B6A72" w:rsidRDefault="00012F23" w:rsidP="00012F23">
      <w:pPr>
        <w:jc w:val="center"/>
        <w:rPr>
          <w:b/>
          <w:sz w:val="26"/>
          <w:szCs w:val="26"/>
        </w:rPr>
      </w:pPr>
      <w:r w:rsidRPr="009B6A72">
        <w:rPr>
          <w:b/>
          <w:sz w:val="26"/>
          <w:szCs w:val="26"/>
        </w:rPr>
        <w:t>Индикативные показатели</w:t>
      </w:r>
    </w:p>
    <w:p w14:paraId="5F859F66" w14:textId="77777777" w:rsidR="00012F23" w:rsidRPr="009B6A72" w:rsidRDefault="00012F23" w:rsidP="00012F23">
      <w:pPr>
        <w:jc w:val="center"/>
        <w:rPr>
          <w:sz w:val="26"/>
          <w:szCs w:val="26"/>
        </w:rPr>
      </w:pPr>
    </w:p>
    <w:tbl>
      <w:tblPr>
        <w:tblW w:w="9890" w:type="dxa"/>
        <w:tblInd w:w="149" w:type="dxa"/>
        <w:shd w:val="clear" w:color="auto" w:fill="FFFFFF"/>
        <w:tblLayout w:type="fixed"/>
        <w:tblCellMar>
          <w:left w:w="0" w:type="dxa"/>
          <w:right w:w="0" w:type="dxa"/>
        </w:tblCellMar>
        <w:tblLook w:val="04A0" w:firstRow="1" w:lastRow="0" w:firstColumn="1" w:lastColumn="0" w:noHBand="0" w:noVBand="1"/>
      </w:tblPr>
      <w:tblGrid>
        <w:gridCol w:w="894"/>
        <w:gridCol w:w="2223"/>
        <w:gridCol w:w="989"/>
        <w:gridCol w:w="2536"/>
        <w:gridCol w:w="989"/>
        <w:gridCol w:w="2259"/>
      </w:tblGrid>
      <w:tr w:rsidR="00F44E48" w:rsidRPr="009B6A72" w14:paraId="678E7FDF" w14:textId="77777777" w:rsidTr="00F44E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0EB5E" w14:textId="77777777" w:rsidR="00F44E48" w:rsidRPr="009B6A72" w:rsidRDefault="00F44E48" w:rsidP="006A4D18">
            <w:pPr>
              <w:jc w:val="center"/>
              <w:textAlignment w:val="baseline"/>
              <w:rPr>
                <w:b/>
                <w:sz w:val="26"/>
                <w:szCs w:val="26"/>
              </w:rPr>
            </w:pPr>
            <w:r w:rsidRPr="009B6A72">
              <w:rPr>
                <w:b/>
                <w:sz w:val="26"/>
                <w:szCs w:val="26"/>
              </w:rPr>
              <w:t>1.</w:t>
            </w:r>
          </w:p>
        </w:tc>
        <w:tc>
          <w:tcPr>
            <w:tcW w:w="89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22A6C" w14:textId="77777777" w:rsidR="00F44E48" w:rsidRPr="009B6A72" w:rsidRDefault="00F44E48" w:rsidP="006A4D18">
            <w:pPr>
              <w:jc w:val="center"/>
              <w:textAlignment w:val="baseline"/>
              <w:rPr>
                <w:b/>
                <w:sz w:val="26"/>
                <w:szCs w:val="26"/>
              </w:rPr>
            </w:pPr>
            <w:r w:rsidRPr="009B6A72">
              <w:rPr>
                <w:b/>
                <w:sz w:val="26"/>
                <w:szCs w:val="26"/>
              </w:rPr>
              <w:t xml:space="preserve">Индикативные показатели, характеризующие параметры </w:t>
            </w:r>
          </w:p>
          <w:p w14:paraId="277250B2" w14:textId="77777777" w:rsidR="00F44E48" w:rsidRPr="009B6A72" w:rsidRDefault="00F44E48" w:rsidP="006A4D18">
            <w:pPr>
              <w:jc w:val="center"/>
              <w:textAlignment w:val="baseline"/>
              <w:rPr>
                <w:b/>
                <w:sz w:val="26"/>
                <w:szCs w:val="26"/>
              </w:rPr>
            </w:pPr>
            <w:r w:rsidRPr="009B6A72">
              <w:rPr>
                <w:b/>
                <w:sz w:val="26"/>
                <w:szCs w:val="26"/>
              </w:rPr>
              <w:t>проведенных мероприятий</w:t>
            </w:r>
          </w:p>
        </w:tc>
      </w:tr>
      <w:tr w:rsidR="00F44E48" w:rsidRPr="009B6A72" w14:paraId="32BDE955" w14:textId="77777777" w:rsidTr="00F44E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C8B97" w14:textId="6DB87211" w:rsidR="00F44E48" w:rsidRPr="009B6A72" w:rsidRDefault="00F44E48" w:rsidP="00F44E48">
            <w:pPr>
              <w:jc w:val="center"/>
              <w:textAlignment w:val="baseline"/>
              <w:rPr>
                <w:sz w:val="26"/>
                <w:szCs w:val="26"/>
              </w:rPr>
            </w:pPr>
            <w:r w:rsidRPr="009B6A72">
              <w:rPr>
                <w:sz w:val="26"/>
                <w:szCs w:val="26"/>
              </w:rPr>
              <w:t>1.</w:t>
            </w:r>
            <w:r>
              <w:rPr>
                <w:sz w:val="26"/>
                <w:szCs w:val="26"/>
              </w:rPr>
              <w:t>1</w:t>
            </w:r>
            <w:r w:rsidRPr="009B6A72">
              <w:rPr>
                <w:sz w:val="26"/>
                <w:szCs w:val="26"/>
              </w:rPr>
              <w:t>.</w:t>
            </w: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40A2E" w14:textId="6A94FBB3" w:rsidR="00F44E48" w:rsidRPr="009B6A72" w:rsidRDefault="00F44E48" w:rsidP="006A4D18">
            <w:pPr>
              <w:jc w:val="both"/>
              <w:textAlignment w:val="baseline"/>
              <w:rPr>
                <w:sz w:val="26"/>
                <w:szCs w:val="26"/>
              </w:rPr>
            </w:pPr>
            <w:r w:rsidRPr="009B6A72">
              <w:rPr>
                <w:sz w:val="26"/>
                <w:szCs w:val="26"/>
              </w:rPr>
              <w:t>Выполняемость внеплановых проверок</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756E2" w14:textId="52EDE5B1" w:rsidR="00F44E48" w:rsidRPr="009B6A72" w:rsidRDefault="00F44E48" w:rsidP="006A4D18">
            <w:pPr>
              <w:jc w:val="center"/>
              <w:textAlignment w:val="baseline"/>
              <w:rPr>
                <w:sz w:val="26"/>
                <w:szCs w:val="26"/>
              </w:rPr>
            </w:pPr>
            <w:proofErr w:type="spellStart"/>
            <w:r w:rsidRPr="009B6A72">
              <w:rPr>
                <w:sz w:val="26"/>
                <w:szCs w:val="26"/>
              </w:rPr>
              <w:t>Ввн</w:t>
            </w:r>
            <w:proofErr w:type="spellEnd"/>
            <w:r w:rsidRPr="009B6A72">
              <w:rPr>
                <w:sz w:val="26"/>
                <w:szCs w:val="26"/>
              </w:rPr>
              <w:t xml:space="preserve"> = (</w:t>
            </w:r>
            <w:proofErr w:type="spellStart"/>
            <w:r w:rsidRPr="009B6A72">
              <w:rPr>
                <w:sz w:val="26"/>
                <w:szCs w:val="26"/>
              </w:rPr>
              <w:t>Рф</w:t>
            </w:r>
            <w:proofErr w:type="spellEnd"/>
            <w:r w:rsidRPr="009B6A72">
              <w:rPr>
                <w:sz w:val="26"/>
                <w:szCs w:val="26"/>
              </w:rPr>
              <w:t xml:space="preserve"> / </w:t>
            </w:r>
            <w:proofErr w:type="spellStart"/>
            <w:r w:rsidRPr="009B6A72">
              <w:rPr>
                <w:sz w:val="26"/>
                <w:szCs w:val="26"/>
              </w:rPr>
              <w:t>Рп</w:t>
            </w:r>
            <w:proofErr w:type="spellEnd"/>
            <w:r w:rsidRPr="009B6A72">
              <w:rPr>
                <w:sz w:val="26"/>
                <w:szCs w:val="26"/>
              </w:rPr>
              <w:t>) x 100</w:t>
            </w:r>
          </w:p>
        </w:tc>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8DA70" w14:textId="77777777" w:rsidR="00F44E48" w:rsidRPr="009B6A72" w:rsidRDefault="00F44E48" w:rsidP="006A4D18">
            <w:pPr>
              <w:textAlignment w:val="baseline"/>
              <w:rPr>
                <w:sz w:val="26"/>
                <w:szCs w:val="26"/>
              </w:rPr>
            </w:pPr>
            <w:proofErr w:type="spellStart"/>
            <w:r w:rsidRPr="009B6A72">
              <w:rPr>
                <w:sz w:val="26"/>
                <w:szCs w:val="26"/>
              </w:rPr>
              <w:t>Ввн</w:t>
            </w:r>
            <w:proofErr w:type="spellEnd"/>
            <w:r w:rsidRPr="009B6A72">
              <w:rPr>
                <w:sz w:val="26"/>
                <w:szCs w:val="26"/>
              </w:rPr>
              <w:t xml:space="preserve"> - выполняемость внеплановых проверок</w:t>
            </w:r>
          </w:p>
          <w:p w14:paraId="64F0DE44" w14:textId="77777777" w:rsidR="00F44E48" w:rsidRPr="009B6A72" w:rsidRDefault="00F44E48" w:rsidP="006A4D18">
            <w:pPr>
              <w:textAlignment w:val="baseline"/>
              <w:rPr>
                <w:sz w:val="26"/>
                <w:szCs w:val="26"/>
              </w:rPr>
            </w:pPr>
            <w:proofErr w:type="spellStart"/>
            <w:r w:rsidRPr="009B6A72">
              <w:rPr>
                <w:sz w:val="26"/>
                <w:szCs w:val="26"/>
              </w:rPr>
              <w:t>Рф</w:t>
            </w:r>
            <w:proofErr w:type="spellEnd"/>
            <w:r w:rsidRPr="009B6A72">
              <w:rPr>
                <w:sz w:val="26"/>
                <w:szCs w:val="26"/>
              </w:rPr>
              <w:t xml:space="preserve"> - количество проведенных внеплановых проверок (ед.)</w:t>
            </w:r>
          </w:p>
          <w:p w14:paraId="6D95BC11" w14:textId="078BBFFB" w:rsidR="00F44E48" w:rsidRPr="009B6A72" w:rsidRDefault="00F44E48" w:rsidP="006A4D18">
            <w:pPr>
              <w:textAlignment w:val="baseline"/>
              <w:rPr>
                <w:sz w:val="26"/>
                <w:szCs w:val="26"/>
              </w:rPr>
            </w:pPr>
            <w:proofErr w:type="spellStart"/>
            <w:r w:rsidRPr="009B6A72">
              <w:rPr>
                <w:sz w:val="26"/>
                <w:szCs w:val="26"/>
              </w:rPr>
              <w:t>Рп</w:t>
            </w:r>
            <w:proofErr w:type="spellEnd"/>
            <w:r w:rsidRPr="009B6A72">
              <w:rPr>
                <w:sz w:val="26"/>
                <w:szCs w:val="26"/>
              </w:rPr>
              <w:t xml:space="preserve"> - количество распоряжений на проведение внеплановых проверок (ед.)</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5CC01A" w14:textId="0F36FE7E" w:rsidR="00F44E48" w:rsidRPr="009B6A72" w:rsidRDefault="00F44E48" w:rsidP="006A4D18">
            <w:pPr>
              <w:jc w:val="center"/>
              <w:textAlignment w:val="baseline"/>
              <w:rPr>
                <w:sz w:val="26"/>
                <w:szCs w:val="26"/>
              </w:rPr>
            </w:pPr>
            <w:r w:rsidRPr="009B6A72">
              <w:rPr>
                <w:sz w:val="26"/>
                <w:szCs w:val="26"/>
              </w:rPr>
              <w:t>100%</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27CE4" w14:textId="31B4AB31" w:rsidR="00F44E48" w:rsidRPr="009B6A72" w:rsidRDefault="00F44E48" w:rsidP="006A4D18">
            <w:pPr>
              <w:jc w:val="center"/>
              <w:textAlignment w:val="baseline"/>
              <w:rPr>
                <w:sz w:val="26"/>
                <w:szCs w:val="26"/>
              </w:rPr>
            </w:pPr>
            <w:r w:rsidRPr="009B6A72">
              <w:rPr>
                <w:sz w:val="26"/>
                <w:szCs w:val="26"/>
              </w:rPr>
              <w:t>Письма и жалобы, поступившие в Контрольный орган</w:t>
            </w:r>
          </w:p>
        </w:tc>
      </w:tr>
      <w:tr w:rsidR="00F44E48" w:rsidRPr="009B6A72" w14:paraId="0FA8AABC" w14:textId="77777777" w:rsidTr="00F44E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D25B1" w14:textId="1BDB77B6" w:rsidR="00F44E48" w:rsidRPr="009B6A72" w:rsidRDefault="00F44E48" w:rsidP="00F44E48">
            <w:pPr>
              <w:jc w:val="center"/>
              <w:textAlignment w:val="baseline"/>
              <w:rPr>
                <w:sz w:val="26"/>
                <w:szCs w:val="26"/>
              </w:rPr>
            </w:pPr>
            <w:r w:rsidRPr="009B6A72">
              <w:rPr>
                <w:sz w:val="26"/>
                <w:szCs w:val="26"/>
              </w:rPr>
              <w:lastRenderedPageBreak/>
              <w:t>1.</w:t>
            </w:r>
            <w:r>
              <w:rPr>
                <w:sz w:val="26"/>
                <w:szCs w:val="26"/>
              </w:rPr>
              <w:t>2</w:t>
            </w:r>
            <w:r w:rsidRPr="009B6A72">
              <w:rPr>
                <w:sz w:val="26"/>
                <w:szCs w:val="26"/>
              </w:rPr>
              <w:t>.</w:t>
            </w: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8BB98A" w14:textId="59F0DE24" w:rsidR="00F44E48" w:rsidRPr="009B6A72" w:rsidRDefault="00F44E48" w:rsidP="006A4D18">
            <w:pPr>
              <w:textAlignment w:val="baseline"/>
              <w:rPr>
                <w:sz w:val="26"/>
                <w:szCs w:val="26"/>
              </w:rPr>
            </w:pPr>
            <w:r w:rsidRPr="009B6A72">
              <w:rPr>
                <w:sz w:val="26"/>
                <w:szCs w:val="26"/>
              </w:rPr>
              <w:t>Доля проверок, на результаты которых поданы жалобы</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9AC7D" w14:textId="39EF1536" w:rsidR="00F44E48" w:rsidRPr="009B6A72" w:rsidRDefault="00F44E48" w:rsidP="006A4D18">
            <w:pPr>
              <w:jc w:val="center"/>
              <w:textAlignment w:val="baseline"/>
              <w:rPr>
                <w:sz w:val="26"/>
                <w:szCs w:val="26"/>
              </w:rPr>
            </w:pPr>
            <w:r w:rsidRPr="009B6A72">
              <w:rPr>
                <w:sz w:val="26"/>
                <w:szCs w:val="26"/>
              </w:rPr>
              <w:t xml:space="preserve">Ж x 100 / </w:t>
            </w:r>
            <w:proofErr w:type="spellStart"/>
            <w:r w:rsidRPr="009B6A72">
              <w:rPr>
                <w:sz w:val="26"/>
                <w:szCs w:val="26"/>
              </w:rPr>
              <w:t>Пф</w:t>
            </w:r>
            <w:proofErr w:type="spellEnd"/>
          </w:p>
        </w:tc>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A76CD" w14:textId="77777777" w:rsidR="00F44E48" w:rsidRPr="009B6A72" w:rsidRDefault="00F44E48" w:rsidP="006A4D18">
            <w:pPr>
              <w:textAlignment w:val="baseline"/>
              <w:rPr>
                <w:sz w:val="26"/>
                <w:szCs w:val="26"/>
              </w:rPr>
            </w:pPr>
            <w:r w:rsidRPr="009B6A72">
              <w:rPr>
                <w:sz w:val="26"/>
                <w:szCs w:val="26"/>
              </w:rPr>
              <w:t>Ж - количество жалоб (ед.)</w:t>
            </w:r>
          </w:p>
          <w:p w14:paraId="113687DC" w14:textId="304C5B7C" w:rsidR="00F44E48" w:rsidRPr="009B6A72" w:rsidRDefault="00F44E48" w:rsidP="006A4D18">
            <w:pPr>
              <w:textAlignment w:val="baseline"/>
              <w:rPr>
                <w:sz w:val="26"/>
                <w:szCs w:val="26"/>
              </w:rPr>
            </w:pPr>
            <w:proofErr w:type="spellStart"/>
            <w:r w:rsidRPr="009B6A72">
              <w:rPr>
                <w:sz w:val="26"/>
                <w:szCs w:val="26"/>
              </w:rPr>
              <w:t>Пф</w:t>
            </w:r>
            <w:proofErr w:type="spellEnd"/>
            <w:r w:rsidRPr="009B6A72">
              <w:rPr>
                <w:sz w:val="26"/>
                <w:szCs w:val="26"/>
              </w:rPr>
              <w:t xml:space="preserve"> - количество проведенных проверок</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6AFCD" w14:textId="4BFCCE15" w:rsidR="00F44E48" w:rsidRPr="009B6A72" w:rsidRDefault="00F44E48" w:rsidP="006A4D18">
            <w:pPr>
              <w:jc w:val="center"/>
              <w:textAlignment w:val="baseline"/>
              <w:rPr>
                <w:sz w:val="26"/>
                <w:szCs w:val="26"/>
              </w:rPr>
            </w:pPr>
            <w:r w:rsidRPr="009B6A72">
              <w:rPr>
                <w:sz w:val="26"/>
                <w:szCs w:val="26"/>
              </w:rPr>
              <w:t>0%</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3441C" w14:textId="3C7AD4DE" w:rsidR="00F44E48" w:rsidRPr="009B6A72" w:rsidRDefault="00F44E48" w:rsidP="006A4D18">
            <w:pPr>
              <w:jc w:val="center"/>
              <w:textAlignment w:val="baseline"/>
              <w:rPr>
                <w:sz w:val="26"/>
                <w:szCs w:val="26"/>
              </w:rPr>
            </w:pPr>
          </w:p>
        </w:tc>
      </w:tr>
      <w:tr w:rsidR="00F44E48" w:rsidRPr="009B6A72" w14:paraId="402A1FBA" w14:textId="77777777" w:rsidTr="00F44E48">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AA97D" w14:textId="1B736739" w:rsidR="00F44E48" w:rsidRPr="009B6A72" w:rsidRDefault="00F44E48" w:rsidP="00F44E48">
            <w:pPr>
              <w:jc w:val="center"/>
              <w:textAlignment w:val="baseline"/>
              <w:rPr>
                <w:sz w:val="26"/>
                <w:szCs w:val="26"/>
              </w:rPr>
            </w:pPr>
            <w:r w:rsidRPr="009B6A72">
              <w:rPr>
                <w:sz w:val="26"/>
                <w:szCs w:val="26"/>
              </w:rPr>
              <w:t>1.</w:t>
            </w:r>
            <w:r>
              <w:rPr>
                <w:sz w:val="26"/>
                <w:szCs w:val="26"/>
              </w:rPr>
              <w:t>3</w:t>
            </w:r>
            <w:r w:rsidRPr="009B6A72">
              <w:rPr>
                <w:sz w:val="26"/>
                <w:szCs w:val="26"/>
              </w:rPr>
              <w:t>.</w:t>
            </w: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50D48" w14:textId="627922B6" w:rsidR="00F44E48" w:rsidRPr="009B6A72" w:rsidRDefault="00F44E48" w:rsidP="006A4D18">
            <w:pPr>
              <w:textAlignment w:val="baseline"/>
              <w:rPr>
                <w:sz w:val="26"/>
                <w:szCs w:val="26"/>
              </w:rPr>
            </w:pPr>
            <w:r w:rsidRPr="009B6A72">
              <w:rPr>
                <w:sz w:val="26"/>
                <w:szCs w:val="26"/>
              </w:rPr>
              <w:t>Доля проверок, результаты которых были признаны недействительными</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B5A13" w14:textId="0FF83F9A" w:rsidR="00F44E48" w:rsidRPr="009B6A72" w:rsidRDefault="00F44E48" w:rsidP="006A4D18">
            <w:pPr>
              <w:jc w:val="center"/>
              <w:textAlignment w:val="baseline"/>
              <w:rPr>
                <w:sz w:val="26"/>
                <w:szCs w:val="26"/>
              </w:rPr>
            </w:pPr>
            <w:proofErr w:type="spellStart"/>
            <w:r w:rsidRPr="009B6A72">
              <w:rPr>
                <w:sz w:val="26"/>
                <w:szCs w:val="26"/>
              </w:rPr>
              <w:t>Пн</w:t>
            </w:r>
            <w:proofErr w:type="spellEnd"/>
            <w:r w:rsidRPr="009B6A72">
              <w:rPr>
                <w:sz w:val="26"/>
                <w:szCs w:val="26"/>
              </w:rPr>
              <w:t xml:space="preserve"> x 100 / </w:t>
            </w:r>
            <w:proofErr w:type="spellStart"/>
            <w:r w:rsidRPr="009B6A72">
              <w:rPr>
                <w:sz w:val="26"/>
                <w:szCs w:val="26"/>
              </w:rPr>
              <w:t>Пф</w:t>
            </w:r>
            <w:proofErr w:type="spellEnd"/>
          </w:p>
        </w:tc>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566B7" w14:textId="77777777" w:rsidR="00F44E48" w:rsidRPr="009B6A72" w:rsidRDefault="00F44E48" w:rsidP="006A4D18">
            <w:pPr>
              <w:textAlignment w:val="baseline"/>
              <w:rPr>
                <w:sz w:val="26"/>
                <w:szCs w:val="26"/>
              </w:rPr>
            </w:pPr>
            <w:proofErr w:type="spellStart"/>
            <w:r w:rsidRPr="009B6A72">
              <w:rPr>
                <w:sz w:val="26"/>
                <w:szCs w:val="26"/>
              </w:rPr>
              <w:t>Пн</w:t>
            </w:r>
            <w:proofErr w:type="spellEnd"/>
            <w:r w:rsidRPr="009B6A72">
              <w:rPr>
                <w:sz w:val="26"/>
                <w:szCs w:val="26"/>
              </w:rPr>
              <w:t xml:space="preserve"> - количество проверок, признанных недействительными (ед.)</w:t>
            </w:r>
          </w:p>
          <w:p w14:paraId="3D2FB25A" w14:textId="0AC243D7" w:rsidR="00F44E48" w:rsidRPr="009B6A72" w:rsidRDefault="00F44E48" w:rsidP="006A4D18">
            <w:pPr>
              <w:textAlignment w:val="baseline"/>
              <w:rPr>
                <w:sz w:val="26"/>
                <w:szCs w:val="26"/>
              </w:rPr>
            </w:pPr>
            <w:proofErr w:type="spellStart"/>
            <w:r w:rsidRPr="009B6A72">
              <w:rPr>
                <w:sz w:val="26"/>
                <w:szCs w:val="26"/>
              </w:rPr>
              <w:t>Пф</w:t>
            </w:r>
            <w:proofErr w:type="spellEnd"/>
            <w:r w:rsidRPr="009B6A72">
              <w:rPr>
                <w:sz w:val="26"/>
                <w:szCs w:val="26"/>
              </w:rPr>
              <w:t xml:space="preserve"> - количество проведенных проверок (ед.)</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A0CAC" w14:textId="1758AEB2" w:rsidR="00F44E48" w:rsidRPr="009B6A72" w:rsidRDefault="00464F09" w:rsidP="006A4D18">
            <w:pPr>
              <w:jc w:val="center"/>
              <w:textAlignment w:val="baseline"/>
              <w:rPr>
                <w:sz w:val="26"/>
                <w:szCs w:val="26"/>
              </w:rPr>
            </w:pPr>
            <w:r>
              <w:rPr>
                <w:sz w:val="26"/>
                <w:szCs w:val="26"/>
              </w:rPr>
              <w:t>0-10</w:t>
            </w:r>
            <w:r w:rsidR="00F44E48" w:rsidRPr="009B6A72">
              <w:rPr>
                <w:sz w:val="26"/>
                <w:szCs w:val="26"/>
              </w:rPr>
              <w:t>%</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5047D" w14:textId="77777777" w:rsidR="00F44E48" w:rsidRPr="009B6A72" w:rsidRDefault="00F44E48" w:rsidP="006A4D18">
            <w:pPr>
              <w:rPr>
                <w:sz w:val="26"/>
                <w:szCs w:val="26"/>
              </w:rPr>
            </w:pPr>
          </w:p>
        </w:tc>
      </w:tr>
      <w:tr w:rsidR="00F44E48" w:rsidRPr="009B6A72" w14:paraId="11CEA619" w14:textId="77777777" w:rsidTr="00F44E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0332F" w14:textId="711E0495" w:rsidR="00F44E48" w:rsidRPr="009B6A72" w:rsidRDefault="00F44E48" w:rsidP="00464F09">
            <w:pPr>
              <w:jc w:val="center"/>
              <w:textAlignment w:val="baseline"/>
              <w:rPr>
                <w:sz w:val="26"/>
                <w:szCs w:val="26"/>
              </w:rPr>
            </w:pPr>
            <w:r w:rsidRPr="009B6A72">
              <w:rPr>
                <w:sz w:val="26"/>
                <w:szCs w:val="26"/>
              </w:rPr>
              <w:t>1.</w:t>
            </w:r>
            <w:r w:rsidR="00464F09">
              <w:rPr>
                <w:sz w:val="26"/>
                <w:szCs w:val="26"/>
              </w:rPr>
              <w:t>4</w:t>
            </w:r>
            <w:r w:rsidRPr="009B6A72">
              <w:rPr>
                <w:sz w:val="26"/>
                <w:szCs w:val="26"/>
              </w:rPr>
              <w:t>.</w:t>
            </w: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88252" w14:textId="6AE4CC00" w:rsidR="00F44E48" w:rsidRPr="009B6A72" w:rsidRDefault="00F44E48" w:rsidP="006A4D18">
            <w:pPr>
              <w:textAlignment w:val="baseline"/>
              <w:rPr>
                <w:sz w:val="26"/>
                <w:szCs w:val="26"/>
              </w:rPr>
            </w:pPr>
            <w:r w:rsidRPr="009B6A72">
              <w:rPr>
                <w:sz w:val="26"/>
                <w:szCs w:val="26"/>
              </w:rPr>
              <w:t>Количество проведенных профилактических мероприятий</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C3B29" w14:textId="667316A8" w:rsidR="00F44E48" w:rsidRPr="009B6A72" w:rsidRDefault="00F44E48" w:rsidP="006A4D18">
            <w:pPr>
              <w:jc w:val="center"/>
              <w:textAlignment w:val="baseline"/>
              <w:rPr>
                <w:sz w:val="26"/>
                <w:szCs w:val="26"/>
              </w:rPr>
            </w:pPr>
          </w:p>
        </w:tc>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92A794" w14:textId="68391235" w:rsidR="00F44E48" w:rsidRPr="009B6A72" w:rsidRDefault="00F44E48" w:rsidP="006A4D18">
            <w:pPr>
              <w:textAlignment w:val="baseline"/>
              <w:rPr>
                <w:sz w:val="26"/>
                <w:szCs w:val="26"/>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3BA79" w14:textId="6D88A380" w:rsidR="00F44E48" w:rsidRPr="009B6A72" w:rsidRDefault="00F44E48" w:rsidP="006A4D18">
            <w:pPr>
              <w:jc w:val="center"/>
              <w:textAlignment w:val="baseline"/>
              <w:rPr>
                <w:sz w:val="26"/>
                <w:szCs w:val="26"/>
              </w:rPr>
            </w:pPr>
            <w:r w:rsidRPr="009B6A72">
              <w:rPr>
                <w:sz w:val="26"/>
                <w:szCs w:val="26"/>
              </w:rPr>
              <w:t>Шт.</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58868" w14:textId="77777777" w:rsidR="00F44E48" w:rsidRPr="009B6A72" w:rsidRDefault="00F44E48" w:rsidP="006A4D18">
            <w:pPr>
              <w:rPr>
                <w:sz w:val="26"/>
                <w:szCs w:val="26"/>
              </w:rPr>
            </w:pPr>
          </w:p>
        </w:tc>
      </w:tr>
    </w:tbl>
    <w:p w14:paraId="73A1558C" w14:textId="77777777" w:rsidR="00CA7E8E" w:rsidRPr="009B6A72" w:rsidRDefault="00CA7E8E">
      <w:pPr>
        <w:rPr>
          <w:sz w:val="26"/>
          <w:szCs w:val="26"/>
        </w:rPr>
      </w:pPr>
    </w:p>
    <w:sectPr w:rsidR="00CA7E8E" w:rsidRPr="009B6A72" w:rsidSect="00342526">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64172" w14:textId="77777777" w:rsidR="00D95607" w:rsidRDefault="00D95607" w:rsidP="00BA769E">
      <w:r>
        <w:separator/>
      </w:r>
    </w:p>
  </w:endnote>
  <w:endnote w:type="continuationSeparator" w:id="0">
    <w:p w14:paraId="23403551" w14:textId="77777777" w:rsidR="00D95607" w:rsidRDefault="00D95607" w:rsidP="00BA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3FD5C" w14:textId="77777777" w:rsidR="00D95607" w:rsidRDefault="00D95607" w:rsidP="00BA769E">
      <w:r>
        <w:separator/>
      </w:r>
    </w:p>
  </w:footnote>
  <w:footnote w:type="continuationSeparator" w:id="0">
    <w:p w14:paraId="503D007D" w14:textId="77777777" w:rsidR="00D95607" w:rsidRDefault="00D95607" w:rsidP="00BA7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D9E"/>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E52C98"/>
    <w:multiLevelType w:val="multilevel"/>
    <w:tmpl w:val="E9146A6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B1BB3"/>
    <w:multiLevelType w:val="hybridMultilevel"/>
    <w:tmpl w:val="E5C2FE6A"/>
    <w:lvl w:ilvl="0" w:tplc="2268501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3B1D1F"/>
    <w:multiLevelType w:val="hybridMultilevel"/>
    <w:tmpl w:val="5248F826"/>
    <w:lvl w:ilvl="0" w:tplc="4E0EE708">
      <w:start w:val="1"/>
      <w:numFmt w:val="decimal"/>
      <w:lvlText w:val="%1."/>
      <w:lvlJc w:val="left"/>
      <w:pPr>
        <w:tabs>
          <w:tab w:val="num" w:pos="720"/>
        </w:tabs>
        <w:ind w:left="720" w:hanging="360"/>
      </w:pPr>
    </w:lvl>
    <w:lvl w:ilvl="1" w:tplc="AA643FB0">
      <w:start w:val="1"/>
      <w:numFmt w:val="lowerLetter"/>
      <w:lvlText w:val="%2."/>
      <w:lvlJc w:val="left"/>
      <w:pPr>
        <w:tabs>
          <w:tab w:val="num" w:pos="720"/>
        </w:tabs>
        <w:ind w:left="720" w:hanging="360"/>
      </w:pPr>
    </w:lvl>
    <w:lvl w:ilvl="2" w:tplc="D6424B60">
      <w:numFmt w:val="none"/>
      <w:lvlText w:val=""/>
      <w:lvlJc w:val="left"/>
      <w:pPr>
        <w:tabs>
          <w:tab w:val="num" w:pos="360"/>
        </w:tabs>
      </w:pPr>
    </w:lvl>
    <w:lvl w:ilvl="3" w:tplc="038EC614">
      <w:numFmt w:val="none"/>
      <w:lvlText w:val=""/>
      <w:lvlJc w:val="left"/>
      <w:pPr>
        <w:tabs>
          <w:tab w:val="num" w:pos="360"/>
        </w:tabs>
      </w:pPr>
    </w:lvl>
    <w:lvl w:ilvl="4" w:tplc="A1EEC8D4">
      <w:numFmt w:val="none"/>
      <w:lvlText w:val=""/>
      <w:lvlJc w:val="left"/>
      <w:pPr>
        <w:tabs>
          <w:tab w:val="num" w:pos="360"/>
        </w:tabs>
      </w:pPr>
    </w:lvl>
    <w:lvl w:ilvl="5" w:tplc="22E4E6DE">
      <w:numFmt w:val="none"/>
      <w:lvlText w:val=""/>
      <w:lvlJc w:val="left"/>
      <w:pPr>
        <w:tabs>
          <w:tab w:val="num" w:pos="360"/>
        </w:tabs>
      </w:pPr>
    </w:lvl>
    <w:lvl w:ilvl="6" w:tplc="70026F9C">
      <w:numFmt w:val="none"/>
      <w:lvlText w:val=""/>
      <w:lvlJc w:val="left"/>
      <w:pPr>
        <w:tabs>
          <w:tab w:val="num" w:pos="360"/>
        </w:tabs>
      </w:pPr>
    </w:lvl>
    <w:lvl w:ilvl="7" w:tplc="2E20F786">
      <w:numFmt w:val="none"/>
      <w:lvlText w:val=""/>
      <w:lvlJc w:val="left"/>
      <w:pPr>
        <w:tabs>
          <w:tab w:val="num" w:pos="360"/>
        </w:tabs>
      </w:pPr>
    </w:lvl>
    <w:lvl w:ilvl="8" w:tplc="57D63290">
      <w:numFmt w:val="none"/>
      <w:lvlText w:val=""/>
      <w:lvlJc w:val="left"/>
      <w:pPr>
        <w:tabs>
          <w:tab w:val="num" w:pos="360"/>
        </w:tabs>
      </w:pPr>
    </w:lvl>
  </w:abstractNum>
  <w:abstractNum w:abstractNumId="4">
    <w:nsid w:val="146B04E6"/>
    <w:multiLevelType w:val="multilevel"/>
    <w:tmpl w:val="30626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67BB3"/>
    <w:multiLevelType w:val="multilevel"/>
    <w:tmpl w:val="0CEC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12190"/>
    <w:multiLevelType w:val="multilevel"/>
    <w:tmpl w:val="445E1CE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E2409"/>
    <w:multiLevelType w:val="hybridMultilevel"/>
    <w:tmpl w:val="AFC83116"/>
    <w:lvl w:ilvl="0" w:tplc="A5A2B00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E7763CF"/>
    <w:multiLevelType w:val="hybridMultilevel"/>
    <w:tmpl w:val="84C6FEEA"/>
    <w:lvl w:ilvl="0" w:tplc="79FAF07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F4C56EC"/>
    <w:multiLevelType w:val="hybridMultilevel"/>
    <w:tmpl w:val="FAE61410"/>
    <w:lvl w:ilvl="0" w:tplc="58ECE1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EB2002"/>
    <w:multiLevelType w:val="multilevel"/>
    <w:tmpl w:val="D26AD99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816B2"/>
    <w:multiLevelType w:val="multilevel"/>
    <w:tmpl w:val="BA8E5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B50F93"/>
    <w:multiLevelType w:val="hybridMultilevel"/>
    <w:tmpl w:val="BE26388C"/>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9F359D"/>
    <w:multiLevelType w:val="multilevel"/>
    <w:tmpl w:val="0CEC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32457"/>
    <w:multiLevelType w:val="multilevel"/>
    <w:tmpl w:val="B69CE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B365C"/>
    <w:multiLevelType w:val="multilevel"/>
    <w:tmpl w:val="449A5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2A74495"/>
    <w:multiLevelType w:val="hybridMultilevel"/>
    <w:tmpl w:val="3C305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337A9"/>
    <w:multiLevelType w:val="multilevel"/>
    <w:tmpl w:val="E5D80B3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26492D"/>
    <w:multiLevelType w:val="hybridMultilevel"/>
    <w:tmpl w:val="F55086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527648A0"/>
    <w:multiLevelType w:val="hybridMultilevel"/>
    <w:tmpl w:val="A30EF712"/>
    <w:lvl w:ilvl="0" w:tplc="C7582FA0">
      <w:start w:val="1"/>
      <w:numFmt w:val="decimal"/>
      <w:lvlText w:val="%1."/>
      <w:lvlJc w:val="left"/>
      <w:pPr>
        <w:tabs>
          <w:tab w:val="num" w:pos="1428"/>
        </w:tabs>
        <w:ind w:left="14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465BE1"/>
    <w:multiLevelType w:val="hybridMultilevel"/>
    <w:tmpl w:val="194CF5B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2022E6E"/>
    <w:multiLevelType w:val="hybridMultilevel"/>
    <w:tmpl w:val="BF803B8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8444E09"/>
    <w:multiLevelType w:val="hybridMultilevel"/>
    <w:tmpl w:val="D8D86ACE"/>
    <w:lvl w:ilvl="0" w:tplc="C7582FA0">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67C69"/>
    <w:multiLevelType w:val="multilevel"/>
    <w:tmpl w:val="2FE24BC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73A7163D"/>
    <w:multiLevelType w:val="hybridMultilevel"/>
    <w:tmpl w:val="939C4CF6"/>
    <w:lvl w:ilvl="0" w:tplc="DCB005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6E454DF"/>
    <w:multiLevelType w:val="multilevel"/>
    <w:tmpl w:val="7544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0A7E98"/>
    <w:multiLevelType w:val="hybridMultilevel"/>
    <w:tmpl w:val="C15694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72A4600"/>
    <w:multiLevelType w:val="multilevel"/>
    <w:tmpl w:val="6F3CE654"/>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B3450EB"/>
    <w:multiLevelType w:val="multilevel"/>
    <w:tmpl w:val="ACAE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52375F"/>
    <w:multiLevelType w:val="hybridMultilevel"/>
    <w:tmpl w:val="E1DC32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4"/>
  </w:num>
  <w:num w:numId="5">
    <w:abstractNumId w:val="3"/>
  </w:num>
  <w:num w:numId="6">
    <w:abstractNumId w:val="31"/>
  </w:num>
  <w:num w:numId="7">
    <w:abstractNumId w:val="9"/>
  </w:num>
  <w:num w:numId="8">
    <w:abstractNumId w:val="23"/>
  </w:num>
  <w:num w:numId="9">
    <w:abstractNumId w:val="2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10"/>
  </w:num>
  <w:num w:numId="14">
    <w:abstractNumId w:val="27"/>
  </w:num>
  <w:num w:numId="15">
    <w:abstractNumId w:val="4"/>
  </w:num>
  <w:num w:numId="16">
    <w:abstractNumId w:val="12"/>
  </w:num>
  <w:num w:numId="17">
    <w:abstractNumId w:val="22"/>
  </w:num>
  <w:num w:numId="18">
    <w:abstractNumId w:val="28"/>
  </w:num>
  <w:num w:numId="19">
    <w:abstractNumId w:val="2"/>
  </w:num>
  <w:num w:numId="20">
    <w:abstractNumId w:val="7"/>
  </w:num>
  <w:num w:numId="21">
    <w:abstractNumId w:val="13"/>
  </w:num>
  <w:num w:numId="22">
    <w:abstractNumId w:val="15"/>
  </w:num>
  <w:num w:numId="23">
    <w:abstractNumId w:val="30"/>
  </w:num>
  <w:num w:numId="24">
    <w:abstractNumId w:val="5"/>
  </w:num>
  <w:num w:numId="25">
    <w:abstractNumId w:val="6"/>
  </w:num>
  <w:num w:numId="26">
    <w:abstractNumId w:val="11"/>
  </w:num>
  <w:num w:numId="27">
    <w:abstractNumId w:val="1"/>
  </w:num>
  <w:num w:numId="28">
    <w:abstractNumId w:val="14"/>
  </w:num>
  <w:num w:numId="29">
    <w:abstractNumId w:val="19"/>
  </w:num>
  <w:num w:numId="30">
    <w:abstractNumId w:val="29"/>
  </w:num>
  <w:num w:numId="31">
    <w:abstractNumId w:val="16"/>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72"/>
    <w:rsid w:val="00012F23"/>
    <w:rsid w:val="00034D7B"/>
    <w:rsid w:val="000B22F3"/>
    <w:rsid w:val="000F4C8C"/>
    <w:rsid w:val="001429D0"/>
    <w:rsid w:val="001F53F6"/>
    <w:rsid w:val="00213B4C"/>
    <w:rsid w:val="00220A63"/>
    <w:rsid w:val="002300BF"/>
    <w:rsid w:val="00234841"/>
    <w:rsid w:val="002456A3"/>
    <w:rsid w:val="00320704"/>
    <w:rsid w:val="00342526"/>
    <w:rsid w:val="00366B64"/>
    <w:rsid w:val="003B34AF"/>
    <w:rsid w:val="00453680"/>
    <w:rsid w:val="00464F09"/>
    <w:rsid w:val="004E0656"/>
    <w:rsid w:val="00527AAE"/>
    <w:rsid w:val="005E0738"/>
    <w:rsid w:val="00641FDB"/>
    <w:rsid w:val="00645003"/>
    <w:rsid w:val="006D3947"/>
    <w:rsid w:val="006E6FB8"/>
    <w:rsid w:val="00701FF6"/>
    <w:rsid w:val="00755503"/>
    <w:rsid w:val="007A71A1"/>
    <w:rsid w:val="007B4686"/>
    <w:rsid w:val="00805209"/>
    <w:rsid w:val="00811B41"/>
    <w:rsid w:val="00860A32"/>
    <w:rsid w:val="009B6A72"/>
    <w:rsid w:val="00A038D5"/>
    <w:rsid w:val="00A36489"/>
    <w:rsid w:val="00AE4A84"/>
    <w:rsid w:val="00B07CD9"/>
    <w:rsid w:val="00B41881"/>
    <w:rsid w:val="00B80FC4"/>
    <w:rsid w:val="00B959E6"/>
    <w:rsid w:val="00BA769E"/>
    <w:rsid w:val="00BF7420"/>
    <w:rsid w:val="00C06F26"/>
    <w:rsid w:val="00CA7E8E"/>
    <w:rsid w:val="00D21CCF"/>
    <w:rsid w:val="00D63FDD"/>
    <w:rsid w:val="00D651C6"/>
    <w:rsid w:val="00D74959"/>
    <w:rsid w:val="00D95607"/>
    <w:rsid w:val="00E36BA9"/>
    <w:rsid w:val="00E4323A"/>
    <w:rsid w:val="00F35008"/>
    <w:rsid w:val="00F44E48"/>
    <w:rsid w:val="00F91492"/>
    <w:rsid w:val="00FA42A2"/>
    <w:rsid w:val="00FB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6A72"/>
    <w:pPr>
      <w:keepNext/>
      <w:jc w:val="both"/>
      <w:outlineLvl w:val="0"/>
    </w:pPr>
    <w:rPr>
      <w:b/>
      <w:sz w:val="28"/>
      <w:szCs w:val="20"/>
    </w:rPr>
  </w:style>
  <w:style w:type="paragraph" w:styleId="2">
    <w:name w:val="heading 2"/>
    <w:basedOn w:val="a"/>
    <w:next w:val="a"/>
    <w:link w:val="20"/>
    <w:qFormat/>
    <w:rsid w:val="009B6A72"/>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6A72"/>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B6A72"/>
    <w:rPr>
      <w:rFonts w:ascii="Times New Roman" w:eastAsia="Times New Roman" w:hAnsi="Times New Roman" w:cs="Times New Roman"/>
      <w:b/>
      <w:sz w:val="28"/>
      <w:szCs w:val="20"/>
      <w:lang w:eastAsia="ru-RU"/>
    </w:rPr>
  </w:style>
  <w:style w:type="paragraph" w:customStyle="1" w:styleId="ConsNormal">
    <w:name w:val="ConsNormal"/>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rsid w:val="009B6A72"/>
    <w:rPr>
      <w:rFonts w:ascii="Tahoma" w:hAnsi="Tahoma" w:cs="Tahoma"/>
      <w:sz w:val="16"/>
      <w:szCs w:val="16"/>
    </w:rPr>
  </w:style>
  <w:style w:type="character" w:customStyle="1" w:styleId="a4">
    <w:name w:val="Текст выноски Знак"/>
    <w:basedOn w:val="a0"/>
    <w:link w:val="a3"/>
    <w:semiHidden/>
    <w:rsid w:val="009B6A72"/>
    <w:rPr>
      <w:rFonts w:ascii="Tahoma" w:eastAsia="Times New Roman" w:hAnsi="Tahoma" w:cs="Tahoma"/>
      <w:sz w:val="16"/>
      <w:szCs w:val="16"/>
      <w:lang w:eastAsia="ru-RU"/>
    </w:rPr>
  </w:style>
  <w:style w:type="paragraph" w:customStyle="1" w:styleId="ConsPlusNonformat">
    <w:name w:val="ConsPlusNonformat"/>
    <w:link w:val="ConsPlusNonformat1"/>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B6A7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9B6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9B6A72"/>
    <w:pPr>
      <w:tabs>
        <w:tab w:val="center" w:pos="4677"/>
        <w:tab w:val="right" w:pos="9355"/>
      </w:tabs>
    </w:pPr>
    <w:rPr>
      <w:sz w:val="28"/>
      <w:szCs w:val="20"/>
    </w:rPr>
  </w:style>
  <w:style w:type="character" w:customStyle="1" w:styleId="a7">
    <w:name w:val="Нижний колонтитул Знак"/>
    <w:basedOn w:val="a0"/>
    <w:link w:val="a6"/>
    <w:rsid w:val="009B6A72"/>
    <w:rPr>
      <w:rFonts w:ascii="Times New Roman" w:eastAsia="Times New Roman" w:hAnsi="Times New Roman" w:cs="Times New Roman"/>
      <w:sz w:val="28"/>
      <w:szCs w:val="20"/>
      <w:lang w:eastAsia="ru-RU"/>
    </w:rPr>
  </w:style>
  <w:style w:type="character" w:styleId="a8">
    <w:name w:val="page number"/>
    <w:basedOn w:val="a0"/>
    <w:rsid w:val="009B6A72"/>
  </w:style>
  <w:style w:type="paragraph" w:styleId="a9">
    <w:name w:val="header"/>
    <w:basedOn w:val="a"/>
    <w:link w:val="aa"/>
    <w:uiPriority w:val="99"/>
    <w:unhideWhenUsed/>
    <w:rsid w:val="009B6A72"/>
    <w:pPr>
      <w:tabs>
        <w:tab w:val="center" w:pos="4677"/>
        <w:tab w:val="right" w:pos="9355"/>
      </w:tabs>
    </w:pPr>
    <w:rPr>
      <w:sz w:val="28"/>
      <w:szCs w:val="20"/>
    </w:rPr>
  </w:style>
  <w:style w:type="character" w:customStyle="1" w:styleId="aa">
    <w:name w:val="Верхний колонтитул Знак"/>
    <w:basedOn w:val="a0"/>
    <w:link w:val="a9"/>
    <w:uiPriority w:val="99"/>
    <w:rsid w:val="009B6A72"/>
    <w:rPr>
      <w:rFonts w:ascii="Times New Roman" w:eastAsia="Times New Roman" w:hAnsi="Times New Roman" w:cs="Times New Roman"/>
      <w:sz w:val="28"/>
      <w:szCs w:val="20"/>
    </w:rPr>
  </w:style>
  <w:style w:type="paragraph" w:styleId="ab">
    <w:name w:val="List Paragraph"/>
    <w:basedOn w:val="a"/>
    <w:link w:val="ac"/>
    <w:qFormat/>
    <w:rsid w:val="009B6A72"/>
    <w:pPr>
      <w:suppressAutoHyphens/>
      <w:ind w:left="720"/>
      <w:contextualSpacing/>
    </w:pPr>
    <w:rPr>
      <w:lang w:eastAsia="ar-SA"/>
    </w:rPr>
  </w:style>
  <w:style w:type="character" w:styleId="ad">
    <w:name w:val="Hyperlink"/>
    <w:rsid w:val="009B6A72"/>
    <w:rPr>
      <w:color w:val="0000FF"/>
      <w:u w:val="single"/>
    </w:rPr>
  </w:style>
  <w:style w:type="paragraph" w:styleId="ae">
    <w:name w:val="Subtitle"/>
    <w:basedOn w:val="a"/>
    <w:next w:val="a"/>
    <w:link w:val="af"/>
    <w:uiPriority w:val="11"/>
    <w:qFormat/>
    <w:rsid w:val="009B6A72"/>
    <w:pPr>
      <w:spacing w:after="60"/>
      <w:jc w:val="center"/>
      <w:outlineLvl w:val="1"/>
    </w:pPr>
    <w:rPr>
      <w:rFonts w:ascii="Cambria" w:hAnsi="Cambria"/>
    </w:rPr>
  </w:style>
  <w:style w:type="character" w:customStyle="1" w:styleId="af">
    <w:name w:val="Подзаголовок Знак"/>
    <w:basedOn w:val="a0"/>
    <w:link w:val="ae"/>
    <w:uiPriority w:val="11"/>
    <w:rsid w:val="009B6A72"/>
    <w:rPr>
      <w:rFonts w:ascii="Cambria" w:eastAsia="Times New Roman" w:hAnsi="Cambria" w:cs="Times New Roman"/>
      <w:sz w:val="24"/>
      <w:szCs w:val="24"/>
      <w:lang w:eastAsia="ru-RU"/>
    </w:rPr>
  </w:style>
  <w:style w:type="character" w:customStyle="1" w:styleId="3">
    <w:name w:val="Основной текст (3)_"/>
    <w:link w:val="30"/>
    <w:rsid w:val="009B6A72"/>
    <w:rPr>
      <w:b/>
      <w:bCs/>
      <w:sz w:val="26"/>
      <w:szCs w:val="26"/>
      <w:shd w:val="clear" w:color="auto" w:fill="FFFFFF"/>
    </w:rPr>
  </w:style>
  <w:style w:type="paragraph" w:customStyle="1" w:styleId="30">
    <w:name w:val="Основной текст (3)"/>
    <w:basedOn w:val="a"/>
    <w:link w:val="3"/>
    <w:rsid w:val="009B6A72"/>
    <w:pPr>
      <w:widowControl w:val="0"/>
      <w:shd w:val="clear" w:color="auto" w:fill="FFFFFF"/>
      <w:spacing w:line="320" w:lineRule="exact"/>
      <w:ind w:hanging="1060"/>
      <w:jc w:val="center"/>
    </w:pPr>
    <w:rPr>
      <w:rFonts w:asciiTheme="minorHAnsi" w:eastAsiaTheme="minorHAnsi" w:hAnsiTheme="minorHAnsi" w:cstheme="minorBidi"/>
      <w:b/>
      <w:bCs/>
      <w:sz w:val="26"/>
      <w:szCs w:val="26"/>
      <w:lang w:eastAsia="en-US"/>
    </w:rPr>
  </w:style>
  <w:style w:type="character" w:customStyle="1" w:styleId="af0">
    <w:name w:val="Сноска_"/>
    <w:link w:val="af1"/>
    <w:rsid w:val="009B6A72"/>
    <w:rPr>
      <w:shd w:val="clear" w:color="auto" w:fill="FFFFFF"/>
    </w:rPr>
  </w:style>
  <w:style w:type="character" w:customStyle="1" w:styleId="21">
    <w:name w:val="Основной текст (2)_"/>
    <w:link w:val="22"/>
    <w:rsid w:val="009B6A72"/>
    <w:rPr>
      <w:sz w:val="26"/>
      <w:szCs w:val="26"/>
      <w:shd w:val="clear" w:color="auto" w:fill="FFFFFF"/>
    </w:rPr>
  </w:style>
  <w:style w:type="character" w:customStyle="1" w:styleId="214pt">
    <w:name w:val="Основной текст (2) + 14 pt;Курсив"/>
    <w:rsid w:val="009B6A7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link w:val="80"/>
    <w:rsid w:val="009B6A72"/>
    <w:rPr>
      <w:i/>
      <w:iCs/>
      <w:sz w:val="28"/>
      <w:szCs w:val="28"/>
      <w:shd w:val="clear" w:color="auto" w:fill="FFFFFF"/>
    </w:rPr>
  </w:style>
  <w:style w:type="character" w:customStyle="1" w:styleId="813pt">
    <w:name w:val="Основной текст (8) + 13 pt;Не курсив"/>
    <w:rsid w:val="009B6A7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1">
    <w:name w:val="Сноска"/>
    <w:basedOn w:val="a"/>
    <w:link w:val="af0"/>
    <w:rsid w:val="009B6A72"/>
    <w:pPr>
      <w:widowControl w:val="0"/>
      <w:shd w:val="clear" w:color="auto" w:fill="FFFFFF"/>
      <w:spacing w:line="252" w:lineRule="exact"/>
      <w:jc w:val="both"/>
    </w:pPr>
    <w:rPr>
      <w:rFonts w:asciiTheme="minorHAnsi" w:eastAsiaTheme="minorHAnsi" w:hAnsiTheme="minorHAnsi" w:cstheme="minorBidi"/>
      <w:sz w:val="22"/>
      <w:szCs w:val="22"/>
      <w:lang w:eastAsia="en-US"/>
    </w:rPr>
  </w:style>
  <w:style w:type="paragraph" w:customStyle="1" w:styleId="22">
    <w:name w:val="Основной текст (2)"/>
    <w:basedOn w:val="a"/>
    <w:link w:val="21"/>
    <w:rsid w:val="009B6A72"/>
    <w:pPr>
      <w:widowControl w:val="0"/>
      <w:shd w:val="clear" w:color="auto" w:fill="FFFFFF"/>
      <w:spacing w:after="360" w:line="0" w:lineRule="atLeast"/>
      <w:jc w:val="center"/>
    </w:pPr>
    <w:rPr>
      <w:rFonts w:asciiTheme="minorHAnsi" w:eastAsiaTheme="minorHAnsi" w:hAnsiTheme="minorHAnsi" w:cstheme="minorBidi"/>
      <w:sz w:val="26"/>
      <w:szCs w:val="26"/>
      <w:lang w:eastAsia="en-US"/>
    </w:rPr>
  </w:style>
  <w:style w:type="paragraph" w:customStyle="1" w:styleId="80">
    <w:name w:val="Основной текст (8)"/>
    <w:basedOn w:val="a"/>
    <w:link w:val="8"/>
    <w:rsid w:val="009B6A72"/>
    <w:pPr>
      <w:widowControl w:val="0"/>
      <w:shd w:val="clear" w:color="auto" w:fill="FFFFFF"/>
      <w:spacing w:before="420" w:after="300" w:line="324" w:lineRule="exact"/>
      <w:jc w:val="center"/>
    </w:pPr>
    <w:rPr>
      <w:rFonts w:asciiTheme="minorHAnsi" w:eastAsiaTheme="minorHAnsi" w:hAnsiTheme="minorHAnsi" w:cstheme="minorBidi"/>
      <w:i/>
      <w:iCs/>
      <w:sz w:val="28"/>
      <w:szCs w:val="28"/>
      <w:lang w:eastAsia="en-US"/>
    </w:rPr>
  </w:style>
  <w:style w:type="character" w:customStyle="1" w:styleId="31">
    <w:name w:val="Сноска (3)_"/>
    <w:link w:val="32"/>
    <w:rsid w:val="009B6A72"/>
    <w:rPr>
      <w:sz w:val="19"/>
      <w:szCs w:val="19"/>
      <w:shd w:val="clear" w:color="auto" w:fill="FFFFFF"/>
    </w:rPr>
  </w:style>
  <w:style w:type="character" w:customStyle="1" w:styleId="11">
    <w:name w:val="Заголовок №1_"/>
    <w:link w:val="12"/>
    <w:rsid w:val="009B6A72"/>
    <w:rPr>
      <w:b/>
      <w:bCs/>
      <w:sz w:val="26"/>
      <w:szCs w:val="26"/>
      <w:shd w:val="clear" w:color="auto" w:fill="FFFFFF"/>
    </w:rPr>
  </w:style>
  <w:style w:type="character" w:customStyle="1" w:styleId="af2">
    <w:name w:val="Колонтитул_"/>
    <w:link w:val="af3"/>
    <w:rsid w:val="009B6A72"/>
    <w:rPr>
      <w:b/>
      <w:bCs/>
      <w:shd w:val="clear" w:color="auto" w:fill="FFFFFF"/>
    </w:rPr>
  </w:style>
  <w:style w:type="character" w:customStyle="1" w:styleId="12pt">
    <w:name w:val="Колонтитул + 12 pt"/>
    <w:rsid w:val="009B6A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link w:val="101"/>
    <w:rsid w:val="009B6A72"/>
    <w:rPr>
      <w:b/>
      <w:bCs/>
      <w:i/>
      <w:iCs/>
      <w:sz w:val="28"/>
      <w:szCs w:val="28"/>
      <w:shd w:val="clear" w:color="auto" w:fill="FFFFFF"/>
    </w:rPr>
  </w:style>
  <w:style w:type="character" w:customStyle="1" w:styleId="1013pt">
    <w:name w:val="Основной текст (10) + 13 pt;Не курсив"/>
    <w:rsid w:val="009B6A7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14pt">
    <w:name w:val="Основной текст (3) + 14 pt;Курсив"/>
    <w:rsid w:val="009B6A7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TrebuchetMS10pt">
    <w:name w:val="Колонтитул + Trebuchet MS;10 pt;Не полужирный"/>
    <w:rsid w:val="009B6A72"/>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paragraph" w:customStyle="1" w:styleId="32">
    <w:name w:val="Сноска (3)"/>
    <w:basedOn w:val="a"/>
    <w:link w:val="31"/>
    <w:rsid w:val="009B6A72"/>
    <w:pPr>
      <w:widowControl w:val="0"/>
      <w:shd w:val="clear" w:color="auto" w:fill="FFFFFF"/>
      <w:spacing w:line="230" w:lineRule="exact"/>
      <w:jc w:val="both"/>
    </w:pPr>
    <w:rPr>
      <w:rFonts w:asciiTheme="minorHAnsi" w:eastAsiaTheme="minorHAnsi" w:hAnsiTheme="minorHAnsi" w:cstheme="minorBidi"/>
      <w:sz w:val="19"/>
      <w:szCs w:val="19"/>
      <w:lang w:eastAsia="en-US"/>
    </w:rPr>
  </w:style>
  <w:style w:type="paragraph" w:customStyle="1" w:styleId="12">
    <w:name w:val="Заголовок №1"/>
    <w:basedOn w:val="a"/>
    <w:link w:val="11"/>
    <w:rsid w:val="009B6A72"/>
    <w:pPr>
      <w:widowControl w:val="0"/>
      <w:shd w:val="clear" w:color="auto" w:fill="FFFFFF"/>
      <w:spacing w:line="320" w:lineRule="exact"/>
      <w:outlineLvl w:val="0"/>
    </w:pPr>
    <w:rPr>
      <w:rFonts w:asciiTheme="minorHAnsi" w:eastAsiaTheme="minorHAnsi" w:hAnsiTheme="minorHAnsi" w:cstheme="minorBidi"/>
      <w:b/>
      <w:bCs/>
      <w:sz w:val="26"/>
      <w:szCs w:val="26"/>
      <w:lang w:eastAsia="en-US"/>
    </w:rPr>
  </w:style>
  <w:style w:type="paragraph" w:customStyle="1" w:styleId="af3">
    <w:name w:val="Колонтитул"/>
    <w:basedOn w:val="a"/>
    <w:link w:val="af2"/>
    <w:rsid w:val="009B6A72"/>
    <w:pPr>
      <w:widowControl w:val="0"/>
      <w:shd w:val="clear" w:color="auto" w:fill="FFFFFF"/>
      <w:spacing w:line="0" w:lineRule="atLeast"/>
    </w:pPr>
    <w:rPr>
      <w:rFonts w:asciiTheme="minorHAnsi" w:eastAsiaTheme="minorHAnsi" w:hAnsiTheme="minorHAnsi" w:cstheme="minorBidi"/>
      <w:b/>
      <w:bCs/>
      <w:sz w:val="22"/>
      <w:szCs w:val="22"/>
      <w:lang w:eastAsia="en-US"/>
    </w:rPr>
  </w:style>
  <w:style w:type="paragraph" w:customStyle="1" w:styleId="101">
    <w:name w:val="Основной текст (10)"/>
    <w:basedOn w:val="a"/>
    <w:link w:val="100"/>
    <w:rsid w:val="009B6A72"/>
    <w:pPr>
      <w:widowControl w:val="0"/>
      <w:shd w:val="clear" w:color="auto" w:fill="FFFFFF"/>
      <w:spacing w:line="324" w:lineRule="exact"/>
      <w:jc w:val="both"/>
    </w:pPr>
    <w:rPr>
      <w:rFonts w:asciiTheme="minorHAnsi" w:eastAsiaTheme="minorHAnsi" w:hAnsiTheme="minorHAnsi" w:cstheme="minorBidi"/>
      <w:b/>
      <w:bCs/>
      <w:i/>
      <w:iCs/>
      <w:sz w:val="28"/>
      <w:szCs w:val="28"/>
      <w:lang w:eastAsia="en-US"/>
    </w:rPr>
  </w:style>
  <w:style w:type="character" w:customStyle="1" w:styleId="212pt">
    <w:name w:val="Основной текст (2) + 12 pt"/>
    <w:rsid w:val="009B6A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pt">
    <w:name w:val="Колонтитул + 4 pt;Курсив"/>
    <w:rsid w:val="009B6A72"/>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paragraph" w:styleId="af4">
    <w:name w:val="footnote text"/>
    <w:basedOn w:val="a"/>
    <w:link w:val="13"/>
    <w:rsid w:val="009B6A72"/>
    <w:rPr>
      <w:sz w:val="20"/>
      <w:szCs w:val="20"/>
    </w:rPr>
  </w:style>
  <w:style w:type="character" w:customStyle="1" w:styleId="af5">
    <w:name w:val="Текст сноски Знак"/>
    <w:basedOn w:val="a0"/>
    <w:semiHidden/>
    <w:rsid w:val="009B6A72"/>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rsid w:val="009B6A72"/>
    <w:rPr>
      <w:rFonts w:ascii="Times New Roman" w:eastAsia="Times New Roman" w:hAnsi="Times New Roman" w:cs="Times New Roman"/>
      <w:sz w:val="20"/>
      <w:szCs w:val="20"/>
      <w:lang w:eastAsia="ru-RU"/>
    </w:rPr>
  </w:style>
  <w:style w:type="character" w:styleId="af6">
    <w:name w:val="footnote reference"/>
    <w:link w:val="14"/>
    <w:uiPriority w:val="99"/>
    <w:unhideWhenUsed/>
    <w:rsid w:val="009B6A72"/>
    <w:rPr>
      <w:vertAlign w:val="superscript"/>
    </w:rPr>
  </w:style>
  <w:style w:type="paragraph" w:customStyle="1" w:styleId="s1">
    <w:name w:val="s_1"/>
    <w:basedOn w:val="a"/>
    <w:rsid w:val="009B6A72"/>
    <w:pPr>
      <w:ind w:firstLine="720"/>
      <w:jc w:val="both"/>
    </w:pPr>
    <w:rPr>
      <w:rFonts w:ascii="Arial" w:hAnsi="Arial" w:cs="Arial"/>
      <w:sz w:val="26"/>
      <w:szCs w:val="26"/>
    </w:rPr>
  </w:style>
  <w:style w:type="paragraph" w:customStyle="1" w:styleId="15">
    <w:name w:val="Без интервала1"/>
    <w:rsid w:val="009B6A72"/>
    <w:pPr>
      <w:suppressAutoHyphens/>
      <w:spacing w:after="0" w:line="240" w:lineRule="auto"/>
    </w:pPr>
    <w:rPr>
      <w:rFonts w:ascii="Calibri" w:eastAsia="Times New Roman" w:hAnsi="Calibri" w:cs="Calibri"/>
      <w:lang w:eastAsia="zh-CN"/>
    </w:rPr>
  </w:style>
  <w:style w:type="paragraph" w:styleId="af7">
    <w:name w:val="annotation text"/>
    <w:basedOn w:val="a"/>
    <w:link w:val="af8"/>
    <w:uiPriority w:val="99"/>
    <w:unhideWhenUsed/>
    <w:rsid w:val="009B6A72"/>
    <w:rPr>
      <w:sz w:val="20"/>
      <w:szCs w:val="20"/>
    </w:rPr>
  </w:style>
  <w:style w:type="character" w:customStyle="1" w:styleId="af8">
    <w:name w:val="Текст примечания Знак"/>
    <w:basedOn w:val="a0"/>
    <w:link w:val="af7"/>
    <w:uiPriority w:val="99"/>
    <w:rsid w:val="009B6A72"/>
    <w:rPr>
      <w:rFonts w:ascii="Times New Roman" w:eastAsia="Times New Roman" w:hAnsi="Times New Roman" w:cs="Times New Roman"/>
      <w:sz w:val="20"/>
      <w:szCs w:val="20"/>
      <w:lang w:eastAsia="ru-RU"/>
    </w:rPr>
  </w:style>
  <w:style w:type="character" w:customStyle="1" w:styleId="ac">
    <w:name w:val="Абзац списка Знак"/>
    <w:link w:val="ab"/>
    <w:locked/>
    <w:rsid w:val="009B6A72"/>
    <w:rPr>
      <w:rFonts w:ascii="Times New Roman" w:eastAsia="Times New Roman" w:hAnsi="Times New Roman" w:cs="Times New Roman"/>
      <w:sz w:val="24"/>
      <w:szCs w:val="24"/>
      <w:lang w:eastAsia="ar-SA"/>
    </w:rPr>
  </w:style>
  <w:style w:type="paragraph" w:customStyle="1" w:styleId="14">
    <w:name w:val="Знак сноски1"/>
    <w:basedOn w:val="a"/>
    <w:link w:val="af6"/>
    <w:uiPriority w:val="99"/>
    <w:rsid w:val="009B6A72"/>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ConsPlusNormal1">
    <w:name w:val="ConsPlusNormal1"/>
    <w:link w:val="ConsPlusNormal"/>
    <w:locked/>
    <w:rsid w:val="009B6A72"/>
    <w:rPr>
      <w:rFonts w:ascii="Arial" w:eastAsia="Times New Roman" w:hAnsi="Arial" w:cs="Arial"/>
      <w:sz w:val="20"/>
      <w:szCs w:val="20"/>
      <w:lang w:eastAsia="ru-RU"/>
    </w:rPr>
  </w:style>
  <w:style w:type="character" w:customStyle="1" w:styleId="ConsPlusNonformat1">
    <w:name w:val="ConsPlusNonformat1"/>
    <w:link w:val="ConsPlusNonformat"/>
    <w:locked/>
    <w:rsid w:val="009B6A72"/>
    <w:rPr>
      <w:rFonts w:ascii="Courier New" w:eastAsia="Times New Roman" w:hAnsi="Courier New" w:cs="Courier New"/>
      <w:sz w:val="20"/>
      <w:szCs w:val="20"/>
      <w:lang w:eastAsia="ru-RU"/>
    </w:rPr>
  </w:style>
  <w:style w:type="character" w:customStyle="1" w:styleId="16">
    <w:name w:val="Неразрешенное упоминание1"/>
    <w:uiPriority w:val="99"/>
    <w:semiHidden/>
    <w:unhideWhenUsed/>
    <w:rsid w:val="009B6A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6A72"/>
    <w:pPr>
      <w:keepNext/>
      <w:jc w:val="both"/>
      <w:outlineLvl w:val="0"/>
    </w:pPr>
    <w:rPr>
      <w:b/>
      <w:sz w:val="28"/>
      <w:szCs w:val="20"/>
    </w:rPr>
  </w:style>
  <w:style w:type="paragraph" w:styleId="2">
    <w:name w:val="heading 2"/>
    <w:basedOn w:val="a"/>
    <w:next w:val="a"/>
    <w:link w:val="20"/>
    <w:qFormat/>
    <w:rsid w:val="009B6A72"/>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6A72"/>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B6A72"/>
    <w:rPr>
      <w:rFonts w:ascii="Times New Roman" w:eastAsia="Times New Roman" w:hAnsi="Times New Roman" w:cs="Times New Roman"/>
      <w:b/>
      <w:sz w:val="28"/>
      <w:szCs w:val="20"/>
      <w:lang w:eastAsia="ru-RU"/>
    </w:rPr>
  </w:style>
  <w:style w:type="paragraph" w:customStyle="1" w:styleId="ConsNormal">
    <w:name w:val="ConsNormal"/>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rsid w:val="009B6A72"/>
    <w:rPr>
      <w:rFonts w:ascii="Tahoma" w:hAnsi="Tahoma" w:cs="Tahoma"/>
      <w:sz w:val="16"/>
      <w:szCs w:val="16"/>
    </w:rPr>
  </w:style>
  <w:style w:type="character" w:customStyle="1" w:styleId="a4">
    <w:name w:val="Текст выноски Знак"/>
    <w:basedOn w:val="a0"/>
    <w:link w:val="a3"/>
    <w:semiHidden/>
    <w:rsid w:val="009B6A72"/>
    <w:rPr>
      <w:rFonts w:ascii="Tahoma" w:eastAsia="Times New Roman" w:hAnsi="Tahoma" w:cs="Tahoma"/>
      <w:sz w:val="16"/>
      <w:szCs w:val="16"/>
      <w:lang w:eastAsia="ru-RU"/>
    </w:rPr>
  </w:style>
  <w:style w:type="paragraph" w:customStyle="1" w:styleId="ConsPlusNonformat">
    <w:name w:val="ConsPlusNonformat"/>
    <w:link w:val="ConsPlusNonformat1"/>
    <w:rsid w:val="009B6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6A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9B6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B6A7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9B6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9B6A72"/>
    <w:pPr>
      <w:tabs>
        <w:tab w:val="center" w:pos="4677"/>
        <w:tab w:val="right" w:pos="9355"/>
      </w:tabs>
    </w:pPr>
    <w:rPr>
      <w:sz w:val="28"/>
      <w:szCs w:val="20"/>
    </w:rPr>
  </w:style>
  <w:style w:type="character" w:customStyle="1" w:styleId="a7">
    <w:name w:val="Нижний колонтитул Знак"/>
    <w:basedOn w:val="a0"/>
    <w:link w:val="a6"/>
    <w:rsid w:val="009B6A72"/>
    <w:rPr>
      <w:rFonts w:ascii="Times New Roman" w:eastAsia="Times New Roman" w:hAnsi="Times New Roman" w:cs="Times New Roman"/>
      <w:sz w:val="28"/>
      <w:szCs w:val="20"/>
      <w:lang w:eastAsia="ru-RU"/>
    </w:rPr>
  </w:style>
  <w:style w:type="character" w:styleId="a8">
    <w:name w:val="page number"/>
    <w:basedOn w:val="a0"/>
    <w:rsid w:val="009B6A72"/>
  </w:style>
  <w:style w:type="paragraph" w:styleId="a9">
    <w:name w:val="header"/>
    <w:basedOn w:val="a"/>
    <w:link w:val="aa"/>
    <w:uiPriority w:val="99"/>
    <w:unhideWhenUsed/>
    <w:rsid w:val="009B6A72"/>
    <w:pPr>
      <w:tabs>
        <w:tab w:val="center" w:pos="4677"/>
        <w:tab w:val="right" w:pos="9355"/>
      </w:tabs>
    </w:pPr>
    <w:rPr>
      <w:sz w:val="28"/>
      <w:szCs w:val="20"/>
    </w:rPr>
  </w:style>
  <w:style w:type="character" w:customStyle="1" w:styleId="aa">
    <w:name w:val="Верхний колонтитул Знак"/>
    <w:basedOn w:val="a0"/>
    <w:link w:val="a9"/>
    <w:uiPriority w:val="99"/>
    <w:rsid w:val="009B6A72"/>
    <w:rPr>
      <w:rFonts w:ascii="Times New Roman" w:eastAsia="Times New Roman" w:hAnsi="Times New Roman" w:cs="Times New Roman"/>
      <w:sz w:val="28"/>
      <w:szCs w:val="20"/>
    </w:rPr>
  </w:style>
  <w:style w:type="paragraph" w:styleId="ab">
    <w:name w:val="List Paragraph"/>
    <w:basedOn w:val="a"/>
    <w:link w:val="ac"/>
    <w:qFormat/>
    <w:rsid w:val="009B6A72"/>
    <w:pPr>
      <w:suppressAutoHyphens/>
      <w:ind w:left="720"/>
      <w:contextualSpacing/>
    </w:pPr>
    <w:rPr>
      <w:lang w:eastAsia="ar-SA"/>
    </w:rPr>
  </w:style>
  <w:style w:type="character" w:styleId="ad">
    <w:name w:val="Hyperlink"/>
    <w:rsid w:val="009B6A72"/>
    <w:rPr>
      <w:color w:val="0000FF"/>
      <w:u w:val="single"/>
    </w:rPr>
  </w:style>
  <w:style w:type="paragraph" w:styleId="ae">
    <w:name w:val="Subtitle"/>
    <w:basedOn w:val="a"/>
    <w:next w:val="a"/>
    <w:link w:val="af"/>
    <w:uiPriority w:val="11"/>
    <w:qFormat/>
    <w:rsid w:val="009B6A72"/>
    <w:pPr>
      <w:spacing w:after="60"/>
      <w:jc w:val="center"/>
      <w:outlineLvl w:val="1"/>
    </w:pPr>
    <w:rPr>
      <w:rFonts w:ascii="Cambria" w:hAnsi="Cambria"/>
    </w:rPr>
  </w:style>
  <w:style w:type="character" w:customStyle="1" w:styleId="af">
    <w:name w:val="Подзаголовок Знак"/>
    <w:basedOn w:val="a0"/>
    <w:link w:val="ae"/>
    <w:uiPriority w:val="11"/>
    <w:rsid w:val="009B6A72"/>
    <w:rPr>
      <w:rFonts w:ascii="Cambria" w:eastAsia="Times New Roman" w:hAnsi="Cambria" w:cs="Times New Roman"/>
      <w:sz w:val="24"/>
      <w:szCs w:val="24"/>
      <w:lang w:eastAsia="ru-RU"/>
    </w:rPr>
  </w:style>
  <w:style w:type="character" w:customStyle="1" w:styleId="3">
    <w:name w:val="Основной текст (3)_"/>
    <w:link w:val="30"/>
    <w:rsid w:val="009B6A72"/>
    <w:rPr>
      <w:b/>
      <w:bCs/>
      <w:sz w:val="26"/>
      <w:szCs w:val="26"/>
      <w:shd w:val="clear" w:color="auto" w:fill="FFFFFF"/>
    </w:rPr>
  </w:style>
  <w:style w:type="paragraph" w:customStyle="1" w:styleId="30">
    <w:name w:val="Основной текст (3)"/>
    <w:basedOn w:val="a"/>
    <w:link w:val="3"/>
    <w:rsid w:val="009B6A72"/>
    <w:pPr>
      <w:widowControl w:val="0"/>
      <w:shd w:val="clear" w:color="auto" w:fill="FFFFFF"/>
      <w:spacing w:line="320" w:lineRule="exact"/>
      <w:ind w:hanging="1060"/>
      <w:jc w:val="center"/>
    </w:pPr>
    <w:rPr>
      <w:rFonts w:asciiTheme="minorHAnsi" w:eastAsiaTheme="minorHAnsi" w:hAnsiTheme="minorHAnsi" w:cstheme="minorBidi"/>
      <w:b/>
      <w:bCs/>
      <w:sz w:val="26"/>
      <w:szCs w:val="26"/>
      <w:lang w:eastAsia="en-US"/>
    </w:rPr>
  </w:style>
  <w:style w:type="character" w:customStyle="1" w:styleId="af0">
    <w:name w:val="Сноска_"/>
    <w:link w:val="af1"/>
    <w:rsid w:val="009B6A72"/>
    <w:rPr>
      <w:shd w:val="clear" w:color="auto" w:fill="FFFFFF"/>
    </w:rPr>
  </w:style>
  <w:style w:type="character" w:customStyle="1" w:styleId="21">
    <w:name w:val="Основной текст (2)_"/>
    <w:link w:val="22"/>
    <w:rsid w:val="009B6A72"/>
    <w:rPr>
      <w:sz w:val="26"/>
      <w:szCs w:val="26"/>
      <w:shd w:val="clear" w:color="auto" w:fill="FFFFFF"/>
    </w:rPr>
  </w:style>
  <w:style w:type="character" w:customStyle="1" w:styleId="214pt">
    <w:name w:val="Основной текст (2) + 14 pt;Курсив"/>
    <w:rsid w:val="009B6A7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link w:val="80"/>
    <w:rsid w:val="009B6A72"/>
    <w:rPr>
      <w:i/>
      <w:iCs/>
      <w:sz w:val="28"/>
      <w:szCs w:val="28"/>
      <w:shd w:val="clear" w:color="auto" w:fill="FFFFFF"/>
    </w:rPr>
  </w:style>
  <w:style w:type="character" w:customStyle="1" w:styleId="813pt">
    <w:name w:val="Основной текст (8) + 13 pt;Не курсив"/>
    <w:rsid w:val="009B6A7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1">
    <w:name w:val="Сноска"/>
    <w:basedOn w:val="a"/>
    <w:link w:val="af0"/>
    <w:rsid w:val="009B6A72"/>
    <w:pPr>
      <w:widowControl w:val="0"/>
      <w:shd w:val="clear" w:color="auto" w:fill="FFFFFF"/>
      <w:spacing w:line="252" w:lineRule="exact"/>
      <w:jc w:val="both"/>
    </w:pPr>
    <w:rPr>
      <w:rFonts w:asciiTheme="minorHAnsi" w:eastAsiaTheme="minorHAnsi" w:hAnsiTheme="minorHAnsi" w:cstheme="minorBidi"/>
      <w:sz w:val="22"/>
      <w:szCs w:val="22"/>
      <w:lang w:eastAsia="en-US"/>
    </w:rPr>
  </w:style>
  <w:style w:type="paragraph" w:customStyle="1" w:styleId="22">
    <w:name w:val="Основной текст (2)"/>
    <w:basedOn w:val="a"/>
    <w:link w:val="21"/>
    <w:rsid w:val="009B6A72"/>
    <w:pPr>
      <w:widowControl w:val="0"/>
      <w:shd w:val="clear" w:color="auto" w:fill="FFFFFF"/>
      <w:spacing w:after="360" w:line="0" w:lineRule="atLeast"/>
      <w:jc w:val="center"/>
    </w:pPr>
    <w:rPr>
      <w:rFonts w:asciiTheme="minorHAnsi" w:eastAsiaTheme="minorHAnsi" w:hAnsiTheme="minorHAnsi" w:cstheme="minorBidi"/>
      <w:sz w:val="26"/>
      <w:szCs w:val="26"/>
      <w:lang w:eastAsia="en-US"/>
    </w:rPr>
  </w:style>
  <w:style w:type="paragraph" w:customStyle="1" w:styleId="80">
    <w:name w:val="Основной текст (8)"/>
    <w:basedOn w:val="a"/>
    <w:link w:val="8"/>
    <w:rsid w:val="009B6A72"/>
    <w:pPr>
      <w:widowControl w:val="0"/>
      <w:shd w:val="clear" w:color="auto" w:fill="FFFFFF"/>
      <w:spacing w:before="420" w:after="300" w:line="324" w:lineRule="exact"/>
      <w:jc w:val="center"/>
    </w:pPr>
    <w:rPr>
      <w:rFonts w:asciiTheme="minorHAnsi" w:eastAsiaTheme="minorHAnsi" w:hAnsiTheme="minorHAnsi" w:cstheme="minorBidi"/>
      <w:i/>
      <w:iCs/>
      <w:sz w:val="28"/>
      <w:szCs w:val="28"/>
      <w:lang w:eastAsia="en-US"/>
    </w:rPr>
  </w:style>
  <w:style w:type="character" w:customStyle="1" w:styleId="31">
    <w:name w:val="Сноска (3)_"/>
    <w:link w:val="32"/>
    <w:rsid w:val="009B6A72"/>
    <w:rPr>
      <w:sz w:val="19"/>
      <w:szCs w:val="19"/>
      <w:shd w:val="clear" w:color="auto" w:fill="FFFFFF"/>
    </w:rPr>
  </w:style>
  <w:style w:type="character" w:customStyle="1" w:styleId="11">
    <w:name w:val="Заголовок №1_"/>
    <w:link w:val="12"/>
    <w:rsid w:val="009B6A72"/>
    <w:rPr>
      <w:b/>
      <w:bCs/>
      <w:sz w:val="26"/>
      <w:szCs w:val="26"/>
      <w:shd w:val="clear" w:color="auto" w:fill="FFFFFF"/>
    </w:rPr>
  </w:style>
  <w:style w:type="character" w:customStyle="1" w:styleId="af2">
    <w:name w:val="Колонтитул_"/>
    <w:link w:val="af3"/>
    <w:rsid w:val="009B6A72"/>
    <w:rPr>
      <w:b/>
      <w:bCs/>
      <w:shd w:val="clear" w:color="auto" w:fill="FFFFFF"/>
    </w:rPr>
  </w:style>
  <w:style w:type="character" w:customStyle="1" w:styleId="12pt">
    <w:name w:val="Колонтитул + 12 pt"/>
    <w:rsid w:val="009B6A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link w:val="101"/>
    <w:rsid w:val="009B6A72"/>
    <w:rPr>
      <w:b/>
      <w:bCs/>
      <w:i/>
      <w:iCs/>
      <w:sz w:val="28"/>
      <w:szCs w:val="28"/>
      <w:shd w:val="clear" w:color="auto" w:fill="FFFFFF"/>
    </w:rPr>
  </w:style>
  <w:style w:type="character" w:customStyle="1" w:styleId="1013pt">
    <w:name w:val="Основной текст (10) + 13 pt;Не курсив"/>
    <w:rsid w:val="009B6A7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14pt">
    <w:name w:val="Основной текст (3) + 14 pt;Курсив"/>
    <w:rsid w:val="009B6A7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TrebuchetMS10pt">
    <w:name w:val="Колонтитул + Trebuchet MS;10 pt;Не полужирный"/>
    <w:rsid w:val="009B6A72"/>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paragraph" w:customStyle="1" w:styleId="32">
    <w:name w:val="Сноска (3)"/>
    <w:basedOn w:val="a"/>
    <w:link w:val="31"/>
    <w:rsid w:val="009B6A72"/>
    <w:pPr>
      <w:widowControl w:val="0"/>
      <w:shd w:val="clear" w:color="auto" w:fill="FFFFFF"/>
      <w:spacing w:line="230" w:lineRule="exact"/>
      <w:jc w:val="both"/>
    </w:pPr>
    <w:rPr>
      <w:rFonts w:asciiTheme="minorHAnsi" w:eastAsiaTheme="minorHAnsi" w:hAnsiTheme="minorHAnsi" w:cstheme="minorBidi"/>
      <w:sz w:val="19"/>
      <w:szCs w:val="19"/>
      <w:lang w:eastAsia="en-US"/>
    </w:rPr>
  </w:style>
  <w:style w:type="paragraph" w:customStyle="1" w:styleId="12">
    <w:name w:val="Заголовок №1"/>
    <w:basedOn w:val="a"/>
    <w:link w:val="11"/>
    <w:rsid w:val="009B6A72"/>
    <w:pPr>
      <w:widowControl w:val="0"/>
      <w:shd w:val="clear" w:color="auto" w:fill="FFFFFF"/>
      <w:spacing w:line="320" w:lineRule="exact"/>
      <w:outlineLvl w:val="0"/>
    </w:pPr>
    <w:rPr>
      <w:rFonts w:asciiTheme="minorHAnsi" w:eastAsiaTheme="minorHAnsi" w:hAnsiTheme="minorHAnsi" w:cstheme="minorBidi"/>
      <w:b/>
      <w:bCs/>
      <w:sz w:val="26"/>
      <w:szCs w:val="26"/>
      <w:lang w:eastAsia="en-US"/>
    </w:rPr>
  </w:style>
  <w:style w:type="paragraph" w:customStyle="1" w:styleId="af3">
    <w:name w:val="Колонтитул"/>
    <w:basedOn w:val="a"/>
    <w:link w:val="af2"/>
    <w:rsid w:val="009B6A72"/>
    <w:pPr>
      <w:widowControl w:val="0"/>
      <w:shd w:val="clear" w:color="auto" w:fill="FFFFFF"/>
      <w:spacing w:line="0" w:lineRule="atLeast"/>
    </w:pPr>
    <w:rPr>
      <w:rFonts w:asciiTheme="minorHAnsi" w:eastAsiaTheme="minorHAnsi" w:hAnsiTheme="minorHAnsi" w:cstheme="minorBidi"/>
      <w:b/>
      <w:bCs/>
      <w:sz w:val="22"/>
      <w:szCs w:val="22"/>
      <w:lang w:eastAsia="en-US"/>
    </w:rPr>
  </w:style>
  <w:style w:type="paragraph" w:customStyle="1" w:styleId="101">
    <w:name w:val="Основной текст (10)"/>
    <w:basedOn w:val="a"/>
    <w:link w:val="100"/>
    <w:rsid w:val="009B6A72"/>
    <w:pPr>
      <w:widowControl w:val="0"/>
      <w:shd w:val="clear" w:color="auto" w:fill="FFFFFF"/>
      <w:spacing w:line="324" w:lineRule="exact"/>
      <w:jc w:val="both"/>
    </w:pPr>
    <w:rPr>
      <w:rFonts w:asciiTheme="minorHAnsi" w:eastAsiaTheme="minorHAnsi" w:hAnsiTheme="minorHAnsi" w:cstheme="minorBidi"/>
      <w:b/>
      <w:bCs/>
      <w:i/>
      <w:iCs/>
      <w:sz w:val="28"/>
      <w:szCs w:val="28"/>
      <w:lang w:eastAsia="en-US"/>
    </w:rPr>
  </w:style>
  <w:style w:type="character" w:customStyle="1" w:styleId="212pt">
    <w:name w:val="Основной текст (2) + 12 pt"/>
    <w:rsid w:val="009B6A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pt">
    <w:name w:val="Колонтитул + 4 pt;Курсив"/>
    <w:rsid w:val="009B6A72"/>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paragraph" w:styleId="af4">
    <w:name w:val="footnote text"/>
    <w:basedOn w:val="a"/>
    <w:link w:val="13"/>
    <w:rsid w:val="009B6A72"/>
    <w:rPr>
      <w:sz w:val="20"/>
      <w:szCs w:val="20"/>
    </w:rPr>
  </w:style>
  <w:style w:type="character" w:customStyle="1" w:styleId="af5">
    <w:name w:val="Текст сноски Знак"/>
    <w:basedOn w:val="a0"/>
    <w:semiHidden/>
    <w:rsid w:val="009B6A72"/>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rsid w:val="009B6A72"/>
    <w:rPr>
      <w:rFonts w:ascii="Times New Roman" w:eastAsia="Times New Roman" w:hAnsi="Times New Roman" w:cs="Times New Roman"/>
      <w:sz w:val="20"/>
      <w:szCs w:val="20"/>
      <w:lang w:eastAsia="ru-RU"/>
    </w:rPr>
  </w:style>
  <w:style w:type="character" w:styleId="af6">
    <w:name w:val="footnote reference"/>
    <w:link w:val="14"/>
    <w:uiPriority w:val="99"/>
    <w:unhideWhenUsed/>
    <w:rsid w:val="009B6A72"/>
    <w:rPr>
      <w:vertAlign w:val="superscript"/>
    </w:rPr>
  </w:style>
  <w:style w:type="paragraph" w:customStyle="1" w:styleId="s1">
    <w:name w:val="s_1"/>
    <w:basedOn w:val="a"/>
    <w:rsid w:val="009B6A72"/>
    <w:pPr>
      <w:ind w:firstLine="720"/>
      <w:jc w:val="both"/>
    </w:pPr>
    <w:rPr>
      <w:rFonts w:ascii="Arial" w:hAnsi="Arial" w:cs="Arial"/>
      <w:sz w:val="26"/>
      <w:szCs w:val="26"/>
    </w:rPr>
  </w:style>
  <w:style w:type="paragraph" w:customStyle="1" w:styleId="15">
    <w:name w:val="Без интервала1"/>
    <w:rsid w:val="009B6A72"/>
    <w:pPr>
      <w:suppressAutoHyphens/>
      <w:spacing w:after="0" w:line="240" w:lineRule="auto"/>
    </w:pPr>
    <w:rPr>
      <w:rFonts w:ascii="Calibri" w:eastAsia="Times New Roman" w:hAnsi="Calibri" w:cs="Calibri"/>
      <w:lang w:eastAsia="zh-CN"/>
    </w:rPr>
  </w:style>
  <w:style w:type="paragraph" w:styleId="af7">
    <w:name w:val="annotation text"/>
    <w:basedOn w:val="a"/>
    <w:link w:val="af8"/>
    <w:uiPriority w:val="99"/>
    <w:unhideWhenUsed/>
    <w:rsid w:val="009B6A72"/>
    <w:rPr>
      <w:sz w:val="20"/>
      <w:szCs w:val="20"/>
    </w:rPr>
  </w:style>
  <w:style w:type="character" w:customStyle="1" w:styleId="af8">
    <w:name w:val="Текст примечания Знак"/>
    <w:basedOn w:val="a0"/>
    <w:link w:val="af7"/>
    <w:uiPriority w:val="99"/>
    <w:rsid w:val="009B6A72"/>
    <w:rPr>
      <w:rFonts w:ascii="Times New Roman" w:eastAsia="Times New Roman" w:hAnsi="Times New Roman" w:cs="Times New Roman"/>
      <w:sz w:val="20"/>
      <w:szCs w:val="20"/>
      <w:lang w:eastAsia="ru-RU"/>
    </w:rPr>
  </w:style>
  <w:style w:type="character" w:customStyle="1" w:styleId="ac">
    <w:name w:val="Абзац списка Знак"/>
    <w:link w:val="ab"/>
    <w:locked/>
    <w:rsid w:val="009B6A72"/>
    <w:rPr>
      <w:rFonts w:ascii="Times New Roman" w:eastAsia="Times New Roman" w:hAnsi="Times New Roman" w:cs="Times New Roman"/>
      <w:sz w:val="24"/>
      <w:szCs w:val="24"/>
      <w:lang w:eastAsia="ar-SA"/>
    </w:rPr>
  </w:style>
  <w:style w:type="paragraph" w:customStyle="1" w:styleId="14">
    <w:name w:val="Знак сноски1"/>
    <w:basedOn w:val="a"/>
    <w:link w:val="af6"/>
    <w:uiPriority w:val="99"/>
    <w:rsid w:val="009B6A72"/>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ConsPlusNormal1">
    <w:name w:val="ConsPlusNormal1"/>
    <w:link w:val="ConsPlusNormal"/>
    <w:locked/>
    <w:rsid w:val="009B6A72"/>
    <w:rPr>
      <w:rFonts w:ascii="Arial" w:eastAsia="Times New Roman" w:hAnsi="Arial" w:cs="Arial"/>
      <w:sz w:val="20"/>
      <w:szCs w:val="20"/>
      <w:lang w:eastAsia="ru-RU"/>
    </w:rPr>
  </w:style>
  <w:style w:type="character" w:customStyle="1" w:styleId="ConsPlusNonformat1">
    <w:name w:val="ConsPlusNonformat1"/>
    <w:link w:val="ConsPlusNonformat"/>
    <w:locked/>
    <w:rsid w:val="009B6A72"/>
    <w:rPr>
      <w:rFonts w:ascii="Courier New" w:eastAsia="Times New Roman" w:hAnsi="Courier New" w:cs="Courier New"/>
      <w:sz w:val="20"/>
      <w:szCs w:val="20"/>
      <w:lang w:eastAsia="ru-RU"/>
    </w:rPr>
  </w:style>
  <w:style w:type="character" w:customStyle="1" w:styleId="16">
    <w:name w:val="Неразрешенное упоминание1"/>
    <w:uiPriority w:val="99"/>
    <w:semiHidden/>
    <w:unhideWhenUsed/>
    <w:rsid w:val="009B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7sbbnknhce3aglxfe1a.xn--p1ai/"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2D65-4EA3-445B-A5F1-ADC0C1E6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6526</Words>
  <Characters>37202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Управление</cp:lastModifiedBy>
  <cp:revision>2</cp:revision>
  <cp:lastPrinted>2023-02-28T05:45:00Z</cp:lastPrinted>
  <dcterms:created xsi:type="dcterms:W3CDTF">2023-05-04T08:23:00Z</dcterms:created>
  <dcterms:modified xsi:type="dcterms:W3CDTF">2023-05-04T08:23:00Z</dcterms:modified>
</cp:coreProperties>
</file>