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0539" w:rsidRDefault="00566525" w:rsidP="005F0539">
      <w:pPr>
        <w:jc w:val="right"/>
        <w:rPr>
          <w:b/>
          <w:sz w:val="32"/>
          <w:szCs w:val="32"/>
        </w:rPr>
      </w:pPr>
      <w:r>
        <w:rPr>
          <w:b/>
          <w:noProof/>
          <w:sz w:val="32"/>
          <w:szCs w:val="3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4.25pt;margin-top:-38.35pt;width:85.85pt;height:81.05pt;z-index:251658240;visibility:visible;mso-wrap-edited:f">
            <v:imagedata r:id="rId5" o:title=""/>
          </v:shape>
          <o:OLEObject Type="Embed" ProgID="Word.Picture.8" ShapeID="_x0000_s1026" DrawAspect="Content" ObjectID="_1694516148" r:id="rId6"/>
        </w:object>
      </w:r>
      <w:r w:rsidR="005F0539">
        <w:rPr>
          <w:sz w:val="28"/>
          <w:szCs w:val="28"/>
          <w:shd w:val="clear" w:color="auto" w:fill="FFFFFF"/>
        </w:rPr>
        <w:t xml:space="preserve">                                    </w:t>
      </w:r>
    </w:p>
    <w:p w:rsidR="005F0539" w:rsidRDefault="005F0539" w:rsidP="005F0539">
      <w:pPr>
        <w:spacing w:line="360" w:lineRule="auto"/>
        <w:jc w:val="center"/>
        <w:rPr>
          <w:sz w:val="28"/>
          <w:szCs w:val="28"/>
          <w:shd w:val="clear" w:color="auto" w:fill="FFFFFF"/>
        </w:rPr>
      </w:pPr>
      <w:r>
        <w:rPr>
          <w:sz w:val="28"/>
          <w:szCs w:val="28"/>
          <w:shd w:val="clear" w:color="auto" w:fill="FFFFFF"/>
        </w:rPr>
        <w:t xml:space="preserve">    </w:t>
      </w:r>
    </w:p>
    <w:p w:rsidR="005F0539" w:rsidRDefault="005F0539" w:rsidP="005F0539">
      <w:pPr>
        <w:pStyle w:val="11"/>
        <w:jc w:val="center"/>
        <w:rPr>
          <w:rFonts w:ascii="Times New Roman" w:hAnsi="Times New Roman"/>
          <w:b/>
          <w:sz w:val="32"/>
          <w:szCs w:val="32"/>
        </w:rPr>
      </w:pPr>
    </w:p>
    <w:p w:rsidR="005F0539" w:rsidRPr="00486409" w:rsidRDefault="005F0539" w:rsidP="005F0539">
      <w:pPr>
        <w:pStyle w:val="11"/>
        <w:jc w:val="center"/>
        <w:rPr>
          <w:rFonts w:ascii="Times New Roman" w:hAnsi="Times New Roman"/>
          <w:b/>
          <w:sz w:val="32"/>
          <w:szCs w:val="32"/>
        </w:rPr>
      </w:pPr>
      <w:r w:rsidRPr="00486409">
        <w:rPr>
          <w:rFonts w:ascii="Times New Roman" w:hAnsi="Times New Roman"/>
          <w:b/>
          <w:sz w:val="32"/>
          <w:szCs w:val="32"/>
        </w:rPr>
        <w:t>ПРЕДСТАВИТЕЛЬНОЕ СОБРАНИЕ</w:t>
      </w:r>
    </w:p>
    <w:p w:rsidR="005F0539" w:rsidRPr="00486409" w:rsidRDefault="005F0539" w:rsidP="005F0539">
      <w:pPr>
        <w:pStyle w:val="11"/>
        <w:jc w:val="center"/>
        <w:rPr>
          <w:rFonts w:ascii="Times New Roman" w:hAnsi="Times New Roman"/>
          <w:b/>
          <w:sz w:val="32"/>
          <w:szCs w:val="32"/>
        </w:rPr>
      </w:pPr>
      <w:r w:rsidRPr="00486409">
        <w:rPr>
          <w:rFonts w:ascii="Times New Roman" w:hAnsi="Times New Roman"/>
          <w:b/>
          <w:sz w:val="32"/>
          <w:szCs w:val="32"/>
        </w:rPr>
        <w:t>СУДЖАНСКОГО РАЙОНА</w:t>
      </w:r>
    </w:p>
    <w:p w:rsidR="005F0539" w:rsidRDefault="005F0539" w:rsidP="005F0539">
      <w:pPr>
        <w:pStyle w:val="11"/>
        <w:jc w:val="center"/>
        <w:rPr>
          <w:rFonts w:ascii="Times New Roman" w:hAnsi="Times New Roman"/>
          <w:b/>
          <w:sz w:val="32"/>
          <w:szCs w:val="32"/>
        </w:rPr>
      </w:pPr>
      <w:r w:rsidRPr="00486409">
        <w:rPr>
          <w:rFonts w:ascii="Times New Roman" w:hAnsi="Times New Roman"/>
          <w:b/>
          <w:sz w:val="32"/>
          <w:szCs w:val="32"/>
        </w:rPr>
        <w:t>КУРСКОЙ ОБЛАСТИ</w:t>
      </w:r>
    </w:p>
    <w:p w:rsidR="005F0539" w:rsidRPr="00486409" w:rsidRDefault="005F0539" w:rsidP="005F0539">
      <w:pPr>
        <w:pStyle w:val="11"/>
        <w:jc w:val="center"/>
        <w:rPr>
          <w:rFonts w:ascii="Times New Roman" w:hAnsi="Times New Roman"/>
          <w:b/>
          <w:sz w:val="32"/>
          <w:szCs w:val="32"/>
        </w:rPr>
      </w:pPr>
    </w:p>
    <w:p w:rsidR="005F0539" w:rsidRPr="008B1462" w:rsidRDefault="005F0539" w:rsidP="005F0539">
      <w:pPr>
        <w:pStyle w:val="2"/>
      </w:pPr>
      <w:r w:rsidRPr="008B1462">
        <w:t>РЕШЕНИЕ</w:t>
      </w:r>
    </w:p>
    <w:p w:rsidR="005F0539" w:rsidRDefault="005F0539" w:rsidP="005F0539">
      <w:pPr>
        <w:jc w:val="center"/>
        <w:rPr>
          <w:sz w:val="28"/>
          <w:szCs w:val="28"/>
        </w:rPr>
      </w:pPr>
      <w:r>
        <w:rPr>
          <w:sz w:val="28"/>
          <w:szCs w:val="28"/>
        </w:rPr>
        <w:t xml:space="preserve">от 29 сентября 2021 </w:t>
      </w:r>
      <w:r w:rsidRPr="0062244E">
        <w:rPr>
          <w:sz w:val="28"/>
          <w:szCs w:val="28"/>
        </w:rPr>
        <w:t>г</w:t>
      </w:r>
      <w:r>
        <w:rPr>
          <w:sz w:val="28"/>
          <w:szCs w:val="28"/>
        </w:rPr>
        <w:t xml:space="preserve">ода </w:t>
      </w:r>
      <w:r w:rsidRPr="0062244E">
        <w:rPr>
          <w:sz w:val="28"/>
          <w:szCs w:val="28"/>
        </w:rPr>
        <w:t>№</w:t>
      </w:r>
      <w:r>
        <w:rPr>
          <w:sz w:val="28"/>
          <w:szCs w:val="28"/>
        </w:rPr>
        <w:t>193</w:t>
      </w:r>
    </w:p>
    <w:p w:rsidR="005F0539" w:rsidRDefault="005F0539" w:rsidP="005F0539">
      <w:pPr>
        <w:jc w:val="center"/>
        <w:rPr>
          <w:sz w:val="28"/>
          <w:szCs w:val="28"/>
        </w:rPr>
      </w:pPr>
    </w:p>
    <w:p w:rsidR="005F0539" w:rsidRPr="002B2634" w:rsidRDefault="005F0539" w:rsidP="005F0539">
      <w:pPr>
        <w:jc w:val="center"/>
        <w:rPr>
          <w:sz w:val="26"/>
          <w:szCs w:val="26"/>
        </w:rPr>
      </w:pPr>
      <w:r w:rsidRPr="002B2634">
        <w:rPr>
          <w:b/>
          <w:sz w:val="26"/>
          <w:szCs w:val="26"/>
        </w:rPr>
        <w:t>О внесении изменений и дополнений в Устав муниципального района «</w:t>
      </w:r>
      <w:proofErr w:type="spellStart"/>
      <w:r w:rsidRPr="002B2634">
        <w:rPr>
          <w:b/>
          <w:sz w:val="26"/>
          <w:szCs w:val="26"/>
        </w:rPr>
        <w:t>Суджанский</w:t>
      </w:r>
      <w:proofErr w:type="spellEnd"/>
      <w:r w:rsidRPr="002B2634">
        <w:rPr>
          <w:b/>
          <w:sz w:val="26"/>
          <w:szCs w:val="26"/>
        </w:rPr>
        <w:t xml:space="preserve"> район» Курской области</w:t>
      </w:r>
    </w:p>
    <w:p w:rsidR="005F0539" w:rsidRPr="002B2634" w:rsidRDefault="005F0539" w:rsidP="005F0539">
      <w:pPr>
        <w:jc w:val="both"/>
        <w:rPr>
          <w:sz w:val="26"/>
          <w:szCs w:val="26"/>
        </w:rPr>
      </w:pPr>
    </w:p>
    <w:p w:rsidR="005F0539" w:rsidRPr="002B2634" w:rsidRDefault="005F0539" w:rsidP="005F0539">
      <w:pPr>
        <w:ind w:firstLine="900"/>
        <w:jc w:val="both"/>
        <w:rPr>
          <w:sz w:val="26"/>
          <w:szCs w:val="26"/>
        </w:rPr>
      </w:pPr>
      <w:r w:rsidRPr="002B2634">
        <w:rPr>
          <w:sz w:val="26"/>
          <w:szCs w:val="26"/>
        </w:rPr>
        <w:t>В целях приведения в соответствие с действующим законодательством Устава муниципального района «</w:t>
      </w:r>
      <w:proofErr w:type="spellStart"/>
      <w:r w:rsidRPr="002B2634">
        <w:rPr>
          <w:sz w:val="26"/>
          <w:szCs w:val="26"/>
        </w:rPr>
        <w:t>Суджанский</w:t>
      </w:r>
      <w:proofErr w:type="spellEnd"/>
      <w:r w:rsidRPr="002B2634">
        <w:rPr>
          <w:sz w:val="26"/>
          <w:szCs w:val="26"/>
        </w:rPr>
        <w:t xml:space="preserve"> район» Курской области (с последующими изменениями и дополнениями) (далее- Устав муниципального района), руководствуясь пунктом 1 части 1 статьи 17 Федерального  закона   от 0</w:t>
      </w:r>
      <w:smartTag w:uri="urn:schemas-microsoft-com:office:smarttags" w:element="date">
        <w:smartTagPr>
          <w:attr w:name="Year" w:val="2003"/>
          <w:attr w:name="Day" w:val="6"/>
          <w:attr w:name="Month" w:val="10"/>
          <w:attr w:name="ls" w:val="trans"/>
        </w:smartTagPr>
        <w:r w:rsidRPr="002B2634">
          <w:rPr>
            <w:sz w:val="26"/>
            <w:szCs w:val="26"/>
          </w:rPr>
          <w:t>6 октября 2003 года</w:t>
        </w:r>
      </w:smartTag>
      <w:r w:rsidRPr="002B2634">
        <w:rPr>
          <w:sz w:val="26"/>
          <w:szCs w:val="26"/>
        </w:rPr>
        <w:t xml:space="preserve"> №131-ФЗ  «Об общих принципах организации местного самоуправления в Российской Федерации» (с последующими изменениями и дополнениями), абзацем 2 части 1 статьи 23 Устава муниципального района «</w:t>
      </w:r>
      <w:proofErr w:type="spellStart"/>
      <w:r w:rsidRPr="002B2634">
        <w:rPr>
          <w:sz w:val="26"/>
          <w:szCs w:val="26"/>
        </w:rPr>
        <w:t>Суджанский</w:t>
      </w:r>
      <w:proofErr w:type="spellEnd"/>
      <w:r w:rsidRPr="002B2634">
        <w:rPr>
          <w:sz w:val="26"/>
          <w:szCs w:val="26"/>
        </w:rPr>
        <w:t xml:space="preserve"> район» Курской области, Представительное  Собрание Суджанского района Курской области   РЕШИЛО:</w:t>
      </w:r>
    </w:p>
    <w:p w:rsidR="005F0539" w:rsidRPr="002B2634" w:rsidRDefault="005F0539" w:rsidP="005F0539">
      <w:pPr>
        <w:pStyle w:val="a3"/>
        <w:numPr>
          <w:ilvl w:val="0"/>
          <w:numId w:val="1"/>
        </w:numPr>
        <w:ind w:left="0" w:firstLine="780"/>
        <w:jc w:val="both"/>
        <w:rPr>
          <w:sz w:val="26"/>
          <w:szCs w:val="26"/>
        </w:rPr>
      </w:pPr>
      <w:r w:rsidRPr="002B2634">
        <w:rPr>
          <w:sz w:val="26"/>
          <w:szCs w:val="26"/>
        </w:rPr>
        <w:t>Внести в Устав муниципального района «</w:t>
      </w:r>
      <w:proofErr w:type="spellStart"/>
      <w:r w:rsidRPr="002B2634">
        <w:rPr>
          <w:sz w:val="26"/>
          <w:szCs w:val="26"/>
        </w:rPr>
        <w:t>Суджанский</w:t>
      </w:r>
      <w:proofErr w:type="spellEnd"/>
      <w:r w:rsidRPr="002B2634">
        <w:rPr>
          <w:sz w:val="26"/>
          <w:szCs w:val="26"/>
        </w:rPr>
        <w:t xml:space="preserve"> район» Курской области следующие изменения и дополнения:  </w:t>
      </w:r>
    </w:p>
    <w:p w:rsidR="005F0539" w:rsidRPr="001370C7" w:rsidRDefault="005F0539" w:rsidP="005F0539">
      <w:pPr>
        <w:pStyle w:val="a3"/>
        <w:numPr>
          <w:ilvl w:val="0"/>
          <w:numId w:val="2"/>
        </w:numPr>
        <w:autoSpaceDE w:val="0"/>
        <w:autoSpaceDN w:val="0"/>
        <w:adjustRightInd w:val="0"/>
        <w:jc w:val="both"/>
        <w:rPr>
          <w:bCs/>
          <w:sz w:val="26"/>
          <w:szCs w:val="26"/>
        </w:rPr>
      </w:pPr>
      <w:r w:rsidRPr="001370C7">
        <w:rPr>
          <w:bCs/>
          <w:sz w:val="26"/>
          <w:szCs w:val="26"/>
        </w:rPr>
        <w:t>в части 2 статьи 7 «Вопросы местного значения Суджанского района»:</w:t>
      </w:r>
    </w:p>
    <w:p w:rsidR="005F0539" w:rsidRDefault="005F0539" w:rsidP="005F0539">
      <w:pPr>
        <w:autoSpaceDE w:val="0"/>
        <w:autoSpaceDN w:val="0"/>
        <w:adjustRightInd w:val="0"/>
        <w:ind w:firstLine="709"/>
        <w:jc w:val="both"/>
        <w:rPr>
          <w:bCs/>
          <w:sz w:val="26"/>
          <w:szCs w:val="26"/>
        </w:rPr>
      </w:pPr>
      <w:r>
        <w:rPr>
          <w:bCs/>
          <w:sz w:val="26"/>
          <w:szCs w:val="26"/>
        </w:rPr>
        <w:t>а) осуществление в границах сельских поселений Суджанского района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F0539" w:rsidRDefault="005F0539" w:rsidP="005F0539">
      <w:pPr>
        <w:autoSpaceDE w:val="0"/>
        <w:autoSpaceDN w:val="0"/>
        <w:adjustRightInd w:val="0"/>
        <w:ind w:firstLine="709"/>
        <w:jc w:val="both"/>
        <w:rPr>
          <w:bCs/>
          <w:sz w:val="26"/>
          <w:szCs w:val="26"/>
        </w:rPr>
      </w:pPr>
      <w:r>
        <w:rPr>
          <w:bCs/>
          <w:sz w:val="26"/>
          <w:szCs w:val="26"/>
        </w:rPr>
        <w:t>б) в пункте 5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5F0539" w:rsidRPr="001370C7" w:rsidRDefault="005F0539" w:rsidP="005F0539">
      <w:pPr>
        <w:autoSpaceDE w:val="0"/>
        <w:autoSpaceDN w:val="0"/>
        <w:adjustRightInd w:val="0"/>
        <w:ind w:firstLine="709"/>
        <w:jc w:val="both"/>
        <w:rPr>
          <w:bCs/>
          <w:sz w:val="26"/>
          <w:szCs w:val="26"/>
        </w:rPr>
      </w:pPr>
      <w:r>
        <w:rPr>
          <w:bCs/>
          <w:sz w:val="26"/>
          <w:szCs w:val="26"/>
        </w:rPr>
        <w:t xml:space="preserve">в) в пункте 28 слова «использования и охраны» заменить словами «охраны и использования»; </w:t>
      </w:r>
    </w:p>
    <w:p w:rsidR="005F0539" w:rsidRPr="002B2634" w:rsidRDefault="005F0539" w:rsidP="005F0539">
      <w:pPr>
        <w:autoSpaceDE w:val="0"/>
        <w:autoSpaceDN w:val="0"/>
        <w:adjustRightInd w:val="0"/>
        <w:ind w:firstLine="709"/>
        <w:jc w:val="both"/>
        <w:rPr>
          <w:bCs/>
          <w:sz w:val="26"/>
          <w:szCs w:val="26"/>
        </w:rPr>
      </w:pPr>
      <w:r>
        <w:rPr>
          <w:bCs/>
          <w:sz w:val="26"/>
          <w:szCs w:val="26"/>
        </w:rPr>
        <w:t>г</w:t>
      </w:r>
      <w:r w:rsidRPr="002B2634">
        <w:rPr>
          <w:bCs/>
          <w:sz w:val="26"/>
          <w:szCs w:val="26"/>
        </w:rPr>
        <w:t>) пункт 46 изложить в следующей редакции:</w:t>
      </w:r>
    </w:p>
    <w:p w:rsidR="005F0539" w:rsidRPr="002B2634" w:rsidRDefault="005F0539" w:rsidP="005F0539">
      <w:pPr>
        <w:pStyle w:val="text"/>
        <w:spacing w:before="0" w:beforeAutospacing="0" w:after="0" w:afterAutospacing="0"/>
        <w:ind w:firstLine="709"/>
        <w:jc w:val="both"/>
        <w:rPr>
          <w:sz w:val="26"/>
          <w:szCs w:val="26"/>
        </w:rPr>
      </w:pPr>
      <w:r w:rsidRPr="002B2634">
        <w:rPr>
          <w:bCs/>
          <w:sz w:val="26"/>
          <w:szCs w:val="26"/>
        </w:rPr>
        <w:t>«</w:t>
      </w:r>
      <w:r w:rsidRPr="002B2634">
        <w:rPr>
          <w:sz w:val="26"/>
          <w:szCs w:val="26"/>
        </w:rPr>
        <w:t xml:space="preserve">46) в соответствии с федеральным законом участие в выполнении комплексных кадастровых работ на территориях сельских поселений </w:t>
      </w:r>
      <w:r w:rsidRPr="002B2634">
        <w:rPr>
          <w:bCs/>
          <w:sz w:val="26"/>
          <w:szCs w:val="26"/>
        </w:rPr>
        <w:t xml:space="preserve">Суджанского </w:t>
      </w:r>
      <w:r w:rsidRPr="002B2634">
        <w:rPr>
          <w:sz w:val="26"/>
          <w:szCs w:val="26"/>
        </w:rPr>
        <w:t xml:space="preserve">района, а также организация выполнения комплексных кадастровых работ на территории </w:t>
      </w:r>
      <w:r w:rsidRPr="002B2634">
        <w:rPr>
          <w:bCs/>
          <w:sz w:val="26"/>
          <w:szCs w:val="26"/>
        </w:rPr>
        <w:t xml:space="preserve">Суджанского </w:t>
      </w:r>
      <w:r w:rsidRPr="002B2634">
        <w:rPr>
          <w:sz w:val="26"/>
          <w:szCs w:val="26"/>
        </w:rPr>
        <w:t>района и утверждение карты-плана территории;»;</w:t>
      </w:r>
    </w:p>
    <w:p w:rsidR="005F0539" w:rsidRPr="002B2634" w:rsidRDefault="005F0539" w:rsidP="005F0539">
      <w:pPr>
        <w:autoSpaceDE w:val="0"/>
        <w:autoSpaceDN w:val="0"/>
        <w:adjustRightInd w:val="0"/>
        <w:ind w:firstLine="709"/>
        <w:jc w:val="both"/>
        <w:rPr>
          <w:sz w:val="26"/>
          <w:szCs w:val="26"/>
        </w:rPr>
      </w:pPr>
      <w:r>
        <w:rPr>
          <w:bCs/>
          <w:sz w:val="26"/>
          <w:szCs w:val="26"/>
        </w:rPr>
        <w:t>д</w:t>
      </w:r>
      <w:r w:rsidRPr="002B2634">
        <w:rPr>
          <w:bCs/>
          <w:sz w:val="26"/>
          <w:szCs w:val="26"/>
        </w:rPr>
        <w:t>) дополнить пунктом 47</w:t>
      </w:r>
      <w:r w:rsidRPr="002B2634">
        <w:rPr>
          <w:sz w:val="26"/>
          <w:szCs w:val="26"/>
        </w:rPr>
        <w:t xml:space="preserve"> следующего содержания:</w:t>
      </w:r>
    </w:p>
    <w:p w:rsidR="005F0539" w:rsidRPr="000F1E3F" w:rsidRDefault="005F0539" w:rsidP="005F0539">
      <w:pPr>
        <w:autoSpaceDE w:val="0"/>
        <w:autoSpaceDN w:val="0"/>
        <w:adjustRightInd w:val="0"/>
        <w:ind w:firstLine="709"/>
        <w:jc w:val="both"/>
        <w:rPr>
          <w:sz w:val="26"/>
          <w:szCs w:val="26"/>
        </w:rPr>
      </w:pPr>
      <w:r w:rsidRPr="002B2634">
        <w:rPr>
          <w:sz w:val="26"/>
          <w:szCs w:val="26"/>
        </w:rPr>
        <w:t xml:space="preserve">«47)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 территории сельских поселений </w:t>
      </w:r>
      <w:r w:rsidRPr="002B2634">
        <w:rPr>
          <w:bCs/>
          <w:sz w:val="26"/>
          <w:szCs w:val="26"/>
        </w:rPr>
        <w:t xml:space="preserve">Суджанского </w:t>
      </w:r>
      <w:r w:rsidRPr="002B2634">
        <w:rPr>
          <w:sz w:val="26"/>
          <w:szCs w:val="26"/>
        </w:rPr>
        <w:t>района.»;</w:t>
      </w:r>
    </w:p>
    <w:p w:rsidR="005F0539" w:rsidRPr="000F1E3F" w:rsidRDefault="005F0539" w:rsidP="005F0539">
      <w:pPr>
        <w:ind w:firstLine="709"/>
        <w:jc w:val="both"/>
        <w:rPr>
          <w:sz w:val="26"/>
          <w:szCs w:val="26"/>
        </w:rPr>
      </w:pPr>
      <w:r w:rsidRPr="000F1E3F">
        <w:rPr>
          <w:b/>
          <w:sz w:val="26"/>
          <w:szCs w:val="26"/>
        </w:rPr>
        <w:lastRenderedPageBreak/>
        <w:t>2)</w:t>
      </w:r>
      <w:r w:rsidRPr="000F1E3F">
        <w:rPr>
          <w:sz w:val="26"/>
          <w:szCs w:val="26"/>
        </w:rPr>
        <w:t xml:space="preserve"> в части 1 статьи 7.1. «</w:t>
      </w:r>
      <w:r w:rsidRPr="000F1E3F">
        <w:rPr>
          <w:bCs/>
          <w:sz w:val="26"/>
          <w:szCs w:val="26"/>
        </w:rPr>
        <w:t xml:space="preserve">Права органов местного самоуправления </w:t>
      </w:r>
      <w:r w:rsidRPr="002B2634">
        <w:rPr>
          <w:bCs/>
          <w:sz w:val="26"/>
          <w:szCs w:val="26"/>
        </w:rPr>
        <w:t>Суджанского</w:t>
      </w:r>
      <w:r w:rsidRPr="000F1E3F">
        <w:rPr>
          <w:bCs/>
          <w:sz w:val="26"/>
          <w:szCs w:val="26"/>
        </w:rPr>
        <w:t xml:space="preserve"> района на решение вопросов, не отнесенных к вопросам местного значения </w:t>
      </w:r>
      <w:r w:rsidRPr="002B2634">
        <w:rPr>
          <w:bCs/>
          <w:sz w:val="26"/>
          <w:szCs w:val="26"/>
        </w:rPr>
        <w:t xml:space="preserve">Суджанского </w:t>
      </w:r>
      <w:r w:rsidRPr="000F1E3F">
        <w:rPr>
          <w:bCs/>
          <w:sz w:val="26"/>
          <w:szCs w:val="26"/>
        </w:rPr>
        <w:t>района»</w:t>
      </w:r>
    </w:p>
    <w:p w:rsidR="005F0539" w:rsidRPr="000F1E3F" w:rsidRDefault="005F0539" w:rsidP="005F0539">
      <w:pPr>
        <w:ind w:firstLine="709"/>
        <w:jc w:val="both"/>
        <w:rPr>
          <w:sz w:val="26"/>
          <w:szCs w:val="26"/>
        </w:rPr>
      </w:pPr>
      <w:r w:rsidRPr="000F1E3F">
        <w:rPr>
          <w:sz w:val="26"/>
          <w:szCs w:val="26"/>
        </w:rPr>
        <w:t>а) в пункте 17 слова «указанной должности.» заменить словами «указанной должности;»;</w:t>
      </w:r>
    </w:p>
    <w:p w:rsidR="005F0539" w:rsidRPr="000F1E3F" w:rsidRDefault="005F0539" w:rsidP="005F0539">
      <w:pPr>
        <w:ind w:firstLine="709"/>
        <w:jc w:val="both"/>
        <w:rPr>
          <w:sz w:val="26"/>
          <w:szCs w:val="26"/>
        </w:rPr>
      </w:pPr>
      <w:r w:rsidRPr="000F1E3F">
        <w:rPr>
          <w:sz w:val="26"/>
          <w:szCs w:val="26"/>
        </w:rPr>
        <w:t>б) дополнить пунктом 18 следующего содержания:</w:t>
      </w:r>
    </w:p>
    <w:p w:rsidR="005F0539" w:rsidRDefault="005F0539" w:rsidP="005F0539">
      <w:pPr>
        <w:autoSpaceDE w:val="0"/>
        <w:autoSpaceDN w:val="0"/>
        <w:adjustRightInd w:val="0"/>
        <w:ind w:firstLine="709"/>
        <w:jc w:val="both"/>
        <w:rPr>
          <w:sz w:val="26"/>
          <w:szCs w:val="26"/>
        </w:rPr>
      </w:pPr>
      <w:r w:rsidRPr="000F1E3F">
        <w:rPr>
          <w:sz w:val="26"/>
          <w:szCs w:val="26"/>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5F0539" w:rsidRDefault="005F0539" w:rsidP="005F0539">
      <w:pPr>
        <w:autoSpaceDE w:val="0"/>
        <w:autoSpaceDN w:val="0"/>
        <w:adjustRightInd w:val="0"/>
        <w:ind w:firstLine="709"/>
        <w:jc w:val="both"/>
        <w:rPr>
          <w:sz w:val="26"/>
          <w:szCs w:val="26"/>
        </w:rPr>
      </w:pPr>
      <w:r w:rsidRPr="00E240DF">
        <w:rPr>
          <w:b/>
          <w:sz w:val="26"/>
          <w:szCs w:val="26"/>
        </w:rPr>
        <w:t>3)</w:t>
      </w:r>
      <w:r>
        <w:rPr>
          <w:b/>
          <w:sz w:val="26"/>
          <w:szCs w:val="26"/>
        </w:rPr>
        <w:t xml:space="preserve"> </w:t>
      </w:r>
      <w:r w:rsidRPr="00E240DF">
        <w:rPr>
          <w:sz w:val="26"/>
          <w:szCs w:val="26"/>
        </w:rPr>
        <w:t xml:space="preserve">в статье 14 «Публичные слушания, общественные обсуждения»: </w:t>
      </w:r>
    </w:p>
    <w:p w:rsidR="005F0539" w:rsidRDefault="005F0539" w:rsidP="005F0539">
      <w:pPr>
        <w:autoSpaceDE w:val="0"/>
        <w:autoSpaceDN w:val="0"/>
        <w:adjustRightInd w:val="0"/>
        <w:ind w:firstLine="709"/>
        <w:jc w:val="both"/>
        <w:rPr>
          <w:sz w:val="26"/>
          <w:szCs w:val="26"/>
        </w:rPr>
      </w:pPr>
      <w:r>
        <w:rPr>
          <w:sz w:val="26"/>
          <w:szCs w:val="26"/>
        </w:rPr>
        <w:t>а) часть 2.1 изложить в следующей редакции:</w:t>
      </w:r>
    </w:p>
    <w:p w:rsidR="005F0539" w:rsidRDefault="005F0539" w:rsidP="005F0539">
      <w:pPr>
        <w:autoSpaceDE w:val="0"/>
        <w:autoSpaceDN w:val="0"/>
        <w:adjustRightInd w:val="0"/>
        <w:ind w:firstLine="709"/>
        <w:jc w:val="both"/>
        <w:rPr>
          <w:sz w:val="26"/>
          <w:szCs w:val="26"/>
        </w:rPr>
      </w:pPr>
      <w:r>
        <w:rPr>
          <w:sz w:val="26"/>
          <w:szCs w:val="26"/>
        </w:rPr>
        <w:t>«2.1 Порядок организации и проведения публичных слушаний определяется частями 3-5  настоящей статьи и предусматривает заблаговременное оповещение жителей Суджанского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Суджанского района  в информационно-телекоммуникационной сети «Интернет» с учетом положений Федерального закона от 9 февраля 2009 года №8-ФЗ «Об обеспечении доступа к информации о деятельности государственных органов и органов местного самоуправления» ( далее- в настоящей статье-официальный сайт), возможность представления жителям Суджанского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Суджанского района, опубликование 9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F0539" w:rsidRDefault="005F0539" w:rsidP="005F0539">
      <w:pPr>
        <w:autoSpaceDE w:val="0"/>
        <w:autoSpaceDN w:val="0"/>
        <w:adjustRightInd w:val="0"/>
        <w:ind w:firstLine="709"/>
        <w:jc w:val="both"/>
        <w:rPr>
          <w:sz w:val="26"/>
          <w:szCs w:val="26"/>
        </w:rPr>
      </w:pPr>
      <w:r>
        <w:rPr>
          <w:sz w:val="26"/>
          <w:szCs w:val="26"/>
        </w:rPr>
        <w:t>Для размещения материалов и информации, указанных в абзаце первом настоящей части, обеспечения возможности представления жителями Суджанского района своих замечаний и предложений по проекту муниципального правового акта, а также для участия жителей Суджанского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 функций)».»;</w:t>
      </w:r>
    </w:p>
    <w:p w:rsidR="005F0539" w:rsidRDefault="005F0539" w:rsidP="005F0539">
      <w:pPr>
        <w:autoSpaceDE w:val="0"/>
        <w:autoSpaceDN w:val="0"/>
        <w:adjustRightInd w:val="0"/>
        <w:ind w:firstLine="709"/>
        <w:jc w:val="both"/>
        <w:rPr>
          <w:sz w:val="26"/>
          <w:szCs w:val="26"/>
        </w:rPr>
      </w:pPr>
      <w:r>
        <w:rPr>
          <w:sz w:val="26"/>
          <w:szCs w:val="26"/>
        </w:rPr>
        <w:t>б) часть 6 изложить в следующей редакции:</w:t>
      </w:r>
    </w:p>
    <w:p w:rsidR="005F0539" w:rsidRPr="00E240DF" w:rsidRDefault="005F0539" w:rsidP="005F0539">
      <w:pPr>
        <w:autoSpaceDE w:val="0"/>
        <w:autoSpaceDN w:val="0"/>
        <w:adjustRightInd w:val="0"/>
        <w:ind w:firstLine="709"/>
        <w:jc w:val="both"/>
        <w:rPr>
          <w:sz w:val="26"/>
          <w:szCs w:val="26"/>
        </w:rPr>
      </w:pPr>
      <w:r>
        <w:rPr>
          <w:sz w:val="26"/>
          <w:szCs w:val="26"/>
        </w:rPr>
        <w:t>«6.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F0539" w:rsidRPr="000F1E3F" w:rsidRDefault="005F0539" w:rsidP="005F0539">
      <w:pPr>
        <w:ind w:firstLine="709"/>
        <w:jc w:val="both"/>
        <w:rPr>
          <w:sz w:val="26"/>
          <w:szCs w:val="26"/>
        </w:rPr>
      </w:pPr>
      <w:r>
        <w:rPr>
          <w:b/>
          <w:bCs/>
          <w:sz w:val="26"/>
          <w:szCs w:val="26"/>
        </w:rPr>
        <w:lastRenderedPageBreak/>
        <w:t>4</w:t>
      </w:r>
      <w:r w:rsidRPr="000F1E3F">
        <w:rPr>
          <w:b/>
          <w:bCs/>
          <w:sz w:val="26"/>
          <w:szCs w:val="26"/>
        </w:rPr>
        <w:t>)</w:t>
      </w:r>
      <w:r w:rsidRPr="000F1E3F">
        <w:rPr>
          <w:bCs/>
          <w:sz w:val="26"/>
          <w:szCs w:val="26"/>
        </w:rPr>
        <w:t xml:space="preserve">  в статье 16 «Опрос граждан»:</w:t>
      </w:r>
    </w:p>
    <w:p w:rsidR="005F0539" w:rsidRPr="000F1E3F" w:rsidRDefault="005F0539" w:rsidP="005F0539">
      <w:pPr>
        <w:autoSpaceDE w:val="0"/>
        <w:autoSpaceDN w:val="0"/>
        <w:adjustRightInd w:val="0"/>
        <w:ind w:firstLine="709"/>
        <w:jc w:val="both"/>
        <w:rPr>
          <w:sz w:val="26"/>
          <w:szCs w:val="26"/>
        </w:rPr>
      </w:pPr>
      <w:r w:rsidRPr="000F1E3F">
        <w:rPr>
          <w:sz w:val="26"/>
          <w:szCs w:val="26"/>
        </w:rPr>
        <w:t xml:space="preserve">а) часть 1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Pr="002B2634">
        <w:rPr>
          <w:bCs/>
          <w:sz w:val="26"/>
          <w:szCs w:val="26"/>
        </w:rPr>
        <w:t>Суджанского</w:t>
      </w:r>
      <w:r w:rsidRPr="000F1E3F">
        <w:rPr>
          <w:bCs/>
          <w:sz w:val="26"/>
          <w:szCs w:val="26"/>
        </w:rPr>
        <w:t xml:space="preserve"> района </w:t>
      </w:r>
      <w:r w:rsidRPr="000F1E3F">
        <w:rPr>
          <w:sz w:val="26"/>
          <w:szCs w:val="26"/>
        </w:rPr>
        <w:t>или его части, в которых предлагается реализовать инициативный проект, достигшие шестнадцатилетнего возраста.»;</w:t>
      </w:r>
    </w:p>
    <w:p w:rsidR="005F0539" w:rsidRPr="000F1E3F" w:rsidRDefault="005F0539" w:rsidP="005F0539">
      <w:pPr>
        <w:autoSpaceDE w:val="0"/>
        <w:autoSpaceDN w:val="0"/>
        <w:adjustRightInd w:val="0"/>
        <w:ind w:firstLine="709"/>
        <w:jc w:val="both"/>
        <w:rPr>
          <w:sz w:val="26"/>
          <w:szCs w:val="26"/>
        </w:rPr>
      </w:pPr>
      <w:r w:rsidRPr="000F1E3F">
        <w:rPr>
          <w:sz w:val="26"/>
          <w:szCs w:val="26"/>
        </w:rPr>
        <w:t>б) в части 2:</w:t>
      </w:r>
    </w:p>
    <w:p w:rsidR="005F0539" w:rsidRPr="000F1E3F" w:rsidRDefault="005F0539" w:rsidP="005F0539">
      <w:pPr>
        <w:autoSpaceDE w:val="0"/>
        <w:autoSpaceDN w:val="0"/>
        <w:adjustRightInd w:val="0"/>
        <w:ind w:firstLine="709"/>
        <w:jc w:val="both"/>
        <w:rPr>
          <w:sz w:val="26"/>
          <w:szCs w:val="26"/>
        </w:rPr>
      </w:pPr>
      <w:r w:rsidRPr="000F1E3F">
        <w:rPr>
          <w:sz w:val="26"/>
          <w:szCs w:val="26"/>
        </w:rPr>
        <w:t>- в абзаце 3 слова «межрегионального значения.» заменить словами «межрегионального значения;»;</w:t>
      </w:r>
    </w:p>
    <w:p w:rsidR="005F0539" w:rsidRPr="000F1E3F" w:rsidRDefault="005F0539" w:rsidP="005F0539">
      <w:pPr>
        <w:autoSpaceDE w:val="0"/>
        <w:autoSpaceDN w:val="0"/>
        <w:adjustRightInd w:val="0"/>
        <w:ind w:firstLine="709"/>
        <w:jc w:val="both"/>
        <w:rPr>
          <w:sz w:val="26"/>
          <w:szCs w:val="26"/>
        </w:rPr>
      </w:pPr>
      <w:r w:rsidRPr="000F1E3F">
        <w:rPr>
          <w:sz w:val="26"/>
          <w:szCs w:val="26"/>
        </w:rPr>
        <w:t>- дополнить абзацем 4 следующего содержания:</w:t>
      </w:r>
    </w:p>
    <w:p w:rsidR="005F0539" w:rsidRPr="000F1E3F" w:rsidRDefault="005F0539" w:rsidP="005F0539">
      <w:pPr>
        <w:autoSpaceDE w:val="0"/>
        <w:autoSpaceDN w:val="0"/>
        <w:adjustRightInd w:val="0"/>
        <w:ind w:firstLine="709"/>
        <w:jc w:val="both"/>
        <w:rPr>
          <w:sz w:val="26"/>
          <w:szCs w:val="26"/>
        </w:rPr>
      </w:pPr>
      <w:r w:rsidRPr="000F1E3F">
        <w:rPr>
          <w:sz w:val="26"/>
          <w:szCs w:val="26"/>
        </w:rPr>
        <w:t xml:space="preserve">«жителей </w:t>
      </w:r>
      <w:r w:rsidRPr="002B2634">
        <w:rPr>
          <w:bCs/>
          <w:sz w:val="26"/>
          <w:szCs w:val="26"/>
        </w:rPr>
        <w:t>Суджанского</w:t>
      </w:r>
      <w:r w:rsidRPr="000F1E3F">
        <w:rPr>
          <w:bCs/>
          <w:sz w:val="26"/>
          <w:szCs w:val="26"/>
        </w:rPr>
        <w:t xml:space="preserve"> района </w:t>
      </w:r>
      <w:r w:rsidRPr="000F1E3F">
        <w:rPr>
          <w:sz w:val="26"/>
          <w:szCs w:val="26"/>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5F0539" w:rsidRPr="000F1E3F" w:rsidRDefault="005F0539" w:rsidP="005F0539">
      <w:pPr>
        <w:autoSpaceDE w:val="0"/>
        <w:autoSpaceDN w:val="0"/>
        <w:adjustRightInd w:val="0"/>
        <w:ind w:firstLine="709"/>
        <w:jc w:val="both"/>
        <w:rPr>
          <w:sz w:val="26"/>
          <w:szCs w:val="26"/>
        </w:rPr>
      </w:pPr>
      <w:r w:rsidRPr="000F1E3F">
        <w:rPr>
          <w:sz w:val="26"/>
          <w:szCs w:val="26"/>
        </w:rPr>
        <w:t>в) часть 3 дополнить предложением следующего содержания:</w:t>
      </w:r>
    </w:p>
    <w:p w:rsidR="005F0539" w:rsidRPr="000F1E3F" w:rsidRDefault="005F0539" w:rsidP="005F0539">
      <w:pPr>
        <w:autoSpaceDE w:val="0"/>
        <w:autoSpaceDN w:val="0"/>
        <w:adjustRightInd w:val="0"/>
        <w:ind w:firstLine="709"/>
        <w:jc w:val="both"/>
        <w:rPr>
          <w:sz w:val="26"/>
          <w:szCs w:val="26"/>
        </w:rPr>
      </w:pPr>
      <w:r w:rsidRPr="000F1E3F">
        <w:rPr>
          <w:sz w:val="26"/>
          <w:szCs w:val="26"/>
        </w:rPr>
        <w:t>«Для проведения опроса граждан может использоваться официальный сайт муниципального района «</w:t>
      </w:r>
      <w:proofErr w:type="spellStart"/>
      <w:r w:rsidRPr="002B2634">
        <w:rPr>
          <w:bCs/>
          <w:sz w:val="26"/>
          <w:szCs w:val="26"/>
        </w:rPr>
        <w:t>Суджанский</w:t>
      </w:r>
      <w:proofErr w:type="spellEnd"/>
      <w:r w:rsidRPr="002B2634">
        <w:rPr>
          <w:bCs/>
          <w:sz w:val="26"/>
          <w:szCs w:val="26"/>
        </w:rPr>
        <w:t xml:space="preserve"> </w:t>
      </w:r>
      <w:r w:rsidRPr="000F1E3F">
        <w:rPr>
          <w:bCs/>
          <w:sz w:val="26"/>
          <w:szCs w:val="26"/>
        </w:rPr>
        <w:t xml:space="preserve">район» Курской области </w:t>
      </w:r>
      <w:r w:rsidRPr="000F1E3F">
        <w:rPr>
          <w:sz w:val="26"/>
          <w:szCs w:val="26"/>
        </w:rPr>
        <w:t xml:space="preserve">в информационно-телекоммуникационной сети «Интернет» (адрес: </w:t>
      </w:r>
      <w:proofErr w:type="spellStart"/>
      <w:r w:rsidRPr="002B2634">
        <w:rPr>
          <w:sz w:val="26"/>
          <w:szCs w:val="26"/>
        </w:rPr>
        <w:t>суджанский</w:t>
      </w:r>
      <w:proofErr w:type="spellEnd"/>
      <w:r w:rsidRPr="002B2634">
        <w:rPr>
          <w:sz w:val="26"/>
          <w:szCs w:val="26"/>
        </w:rPr>
        <w:t xml:space="preserve"> -</w:t>
      </w:r>
      <w:proofErr w:type="spellStart"/>
      <w:r w:rsidRPr="002B2634">
        <w:rPr>
          <w:sz w:val="26"/>
          <w:szCs w:val="26"/>
        </w:rPr>
        <w:t>район.рф</w:t>
      </w:r>
      <w:proofErr w:type="spellEnd"/>
      <w:r w:rsidRPr="000F1E3F">
        <w:rPr>
          <w:sz w:val="26"/>
          <w:szCs w:val="26"/>
        </w:rPr>
        <w:t>)»;</w:t>
      </w:r>
    </w:p>
    <w:p w:rsidR="005F0539" w:rsidRPr="000F1E3F" w:rsidRDefault="005F0539" w:rsidP="005F0539">
      <w:pPr>
        <w:autoSpaceDE w:val="0"/>
        <w:autoSpaceDN w:val="0"/>
        <w:adjustRightInd w:val="0"/>
        <w:ind w:firstLine="709"/>
        <w:jc w:val="both"/>
        <w:rPr>
          <w:sz w:val="26"/>
          <w:szCs w:val="26"/>
        </w:rPr>
      </w:pPr>
      <w:r w:rsidRPr="000F1E3F">
        <w:rPr>
          <w:sz w:val="26"/>
          <w:szCs w:val="26"/>
        </w:rPr>
        <w:t>г) в части 4:</w:t>
      </w:r>
    </w:p>
    <w:p w:rsidR="005F0539" w:rsidRPr="000F1E3F" w:rsidRDefault="005F0539" w:rsidP="005F0539">
      <w:pPr>
        <w:autoSpaceDE w:val="0"/>
        <w:autoSpaceDN w:val="0"/>
        <w:adjustRightInd w:val="0"/>
        <w:ind w:firstLine="709"/>
        <w:jc w:val="both"/>
        <w:rPr>
          <w:sz w:val="26"/>
          <w:szCs w:val="26"/>
        </w:rPr>
      </w:pPr>
      <w:r w:rsidRPr="000F1E3F">
        <w:rPr>
          <w:sz w:val="26"/>
          <w:szCs w:val="26"/>
        </w:rPr>
        <w:t>- в абзаце 6 слова «участвующих в опросе.» заменить словами «участвующих в опросе;»;</w:t>
      </w:r>
    </w:p>
    <w:p w:rsidR="005F0539" w:rsidRPr="000F1E3F" w:rsidRDefault="005F0539" w:rsidP="005F0539">
      <w:pPr>
        <w:autoSpaceDE w:val="0"/>
        <w:autoSpaceDN w:val="0"/>
        <w:adjustRightInd w:val="0"/>
        <w:ind w:firstLine="709"/>
        <w:jc w:val="both"/>
        <w:rPr>
          <w:sz w:val="26"/>
          <w:szCs w:val="26"/>
        </w:rPr>
      </w:pPr>
      <w:r w:rsidRPr="000F1E3F">
        <w:rPr>
          <w:sz w:val="26"/>
          <w:szCs w:val="26"/>
        </w:rPr>
        <w:t>- дополнить абзацем 7 следующего содержания:</w:t>
      </w:r>
    </w:p>
    <w:p w:rsidR="005F0539" w:rsidRPr="002B2634" w:rsidRDefault="005F0539" w:rsidP="005F0539">
      <w:pPr>
        <w:autoSpaceDE w:val="0"/>
        <w:autoSpaceDN w:val="0"/>
        <w:adjustRightInd w:val="0"/>
        <w:ind w:firstLine="709"/>
        <w:jc w:val="both"/>
        <w:rPr>
          <w:sz w:val="26"/>
          <w:szCs w:val="26"/>
        </w:rPr>
      </w:pPr>
      <w:r w:rsidRPr="000F1E3F">
        <w:rPr>
          <w:sz w:val="26"/>
          <w:szCs w:val="26"/>
        </w:rPr>
        <w:t>«порядок идентификации участников опроса в случае проведения опроса граждан с использованием официального сайта муниципального района «</w:t>
      </w:r>
      <w:proofErr w:type="spellStart"/>
      <w:r w:rsidRPr="002B2634">
        <w:rPr>
          <w:bCs/>
          <w:sz w:val="26"/>
          <w:szCs w:val="26"/>
        </w:rPr>
        <w:t>Суджанский</w:t>
      </w:r>
      <w:proofErr w:type="spellEnd"/>
      <w:r w:rsidRPr="002B2634">
        <w:rPr>
          <w:bCs/>
          <w:sz w:val="26"/>
          <w:szCs w:val="26"/>
        </w:rPr>
        <w:t xml:space="preserve"> </w:t>
      </w:r>
      <w:r w:rsidRPr="000F1E3F">
        <w:rPr>
          <w:bCs/>
          <w:sz w:val="26"/>
          <w:szCs w:val="26"/>
        </w:rPr>
        <w:t xml:space="preserve">район» Курской области </w:t>
      </w:r>
      <w:r w:rsidRPr="000F1E3F">
        <w:rPr>
          <w:sz w:val="26"/>
          <w:szCs w:val="26"/>
        </w:rPr>
        <w:t>в информационно-телекоммуникационной сети «Интернет»</w:t>
      </w:r>
      <w:r w:rsidRPr="002B2634">
        <w:rPr>
          <w:sz w:val="26"/>
          <w:szCs w:val="26"/>
        </w:rPr>
        <w:t>;</w:t>
      </w:r>
    </w:p>
    <w:p w:rsidR="005F0539" w:rsidRPr="002B2634" w:rsidRDefault="005F0539" w:rsidP="005F0539">
      <w:pPr>
        <w:ind w:firstLine="709"/>
        <w:jc w:val="both"/>
        <w:rPr>
          <w:bCs/>
          <w:sz w:val="26"/>
          <w:szCs w:val="26"/>
        </w:rPr>
      </w:pPr>
      <w:r>
        <w:rPr>
          <w:b/>
          <w:sz w:val="26"/>
          <w:szCs w:val="26"/>
        </w:rPr>
        <w:t>5</w:t>
      </w:r>
      <w:r w:rsidRPr="002B2634">
        <w:rPr>
          <w:b/>
          <w:sz w:val="26"/>
          <w:szCs w:val="26"/>
        </w:rPr>
        <w:t>)</w:t>
      </w:r>
      <w:r w:rsidRPr="002B2634">
        <w:rPr>
          <w:bCs/>
          <w:sz w:val="26"/>
          <w:szCs w:val="26"/>
        </w:rPr>
        <w:t xml:space="preserve"> абзац 9 части 1 статьи 21 «Досрочное прекращение полномочий Главы Суджанского</w:t>
      </w:r>
      <w:r>
        <w:rPr>
          <w:bCs/>
          <w:sz w:val="26"/>
          <w:szCs w:val="26"/>
        </w:rPr>
        <w:t xml:space="preserve"> района </w:t>
      </w:r>
      <w:r w:rsidRPr="002B2634">
        <w:rPr>
          <w:bCs/>
          <w:sz w:val="26"/>
          <w:szCs w:val="26"/>
        </w:rPr>
        <w:t>Курской области» изложить в следующей редакции:</w:t>
      </w:r>
    </w:p>
    <w:p w:rsidR="005F0539" w:rsidRPr="00983E87" w:rsidRDefault="005F0539" w:rsidP="005F0539">
      <w:pPr>
        <w:autoSpaceDE w:val="0"/>
        <w:autoSpaceDN w:val="0"/>
        <w:adjustRightInd w:val="0"/>
        <w:ind w:firstLine="709"/>
        <w:jc w:val="both"/>
        <w:rPr>
          <w:sz w:val="26"/>
          <w:szCs w:val="26"/>
        </w:rPr>
      </w:pPr>
      <w:r w:rsidRPr="00983E87">
        <w:rPr>
          <w:sz w:val="26"/>
          <w:szCs w:val="26"/>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F0539" w:rsidRPr="00983E87" w:rsidRDefault="005F0539" w:rsidP="005F0539">
      <w:pPr>
        <w:ind w:firstLine="709"/>
        <w:jc w:val="both"/>
        <w:rPr>
          <w:bCs/>
          <w:sz w:val="26"/>
          <w:szCs w:val="26"/>
        </w:rPr>
      </w:pPr>
      <w:r>
        <w:rPr>
          <w:b/>
          <w:sz w:val="26"/>
          <w:szCs w:val="26"/>
        </w:rPr>
        <w:t>6</w:t>
      </w:r>
      <w:r w:rsidRPr="00983E87">
        <w:rPr>
          <w:b/>
          <w:sz w:val="26"/>
          <w:szCs w:val="26"/>
        </w:rPr>
        <w:t>)</w:t>
      </w:r>
      <w:r w:rsidRPr="00983E87">
        <w:rPr>
          <w:sz w:val="26"/>
          <w:szCs w:val="26"/>
        </w:rPr>
        <w:t xml:space="preserve"> абзац 8 статьи 31 «</w:t>
      </w:r>
      <w:r w:rsidRPr="00983E87">
        <w:rPr>
          <w:bCs/>
          <w:sz w:val="26"/>
          <w:szCs w:val="26"/>
        </w:rPr>
        <w:t xml:space="preserve">Досрочное прекращение полномочий депутата Представительного Собрания </w:t>
      </w:r>
      <w:r w:rsidRPr="002B2634">
        <w:rPr>
          <w:bCs/>
          <w:sz w:val="26"/>
          <w:szCs w:val="26"/>
        </w:rPr>
        <w:t>Суджанского</w:t>
      </w:r>
      <w:r>
        <w:rPr>
          <w:bCs/>
          <w:sz w:val="26"/>
          <w:szCs w:val="26"/>
        </w:rPr>
        <w:t xml:space="preserve"> района Курской области» </w:t>
      </w:r>
      <w:r w:rsidRPr="00983E87">
        <w:rPr>
          <w:bCs/>
          <w:sz w:val="26"/>
          <w:szCs w:val="26"/>
        </w:rPr>
        <w:t>изложить в следующей редакции:</w:t>
      </w:r>
    </w:p>
    <w:p w:rsidR="005F0539" w:rsidRDefault="005F0539" w:rsidP="005F0539">
      <w:pPr>
        <w:autoSpaceDE w:val="0"/>
        <w:autoSpaceDN w:val="0"/>
        <w:adjustRightInd w:val="0"/>
        <w:ind w:firstLine="709"/>
        <w:jc w:val="both"/>
        <w:rPr>
          <w:sz w:val="26"/>
          <w:szCs w:val="26"/>
        </w:rPr>
      </w:pPr>
      <w:r w:rsidRPr="00983E87">
        <w:rPr>
          <w:sz w:val="26"/>
          <w:szCs w:val="26"/>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w:t>
      </w:r>
      <w:r w:rsidRPr="00983E87">
        <w:rPr>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p>
    <w:p w:rsidR="005F0539" w:rsidRDefault="005F0539" w:rsidP="005F0539">
      <w:pPr>
        <w:autoSpaceDE w:val="0"/>
        <w:autoSpaceDN w:val="0"/>
        <w:adjustRightInd w:val="0"/>
        <w:ind w:firstLine="709"/>
        <w:jc w:val="both"/>
        <w:rPr>
          <w:b/>
          <w:sz w:val="26"/>
          <w:szCs w:val="26"/>
        </w:rPr>
      </w:pPr>
      <w:r w:rsidRPr="006B0374">
        <w:rPr>
          <w:b/>
          <w:sz w:val="26"/>
          <w:szCs w:val="26"/>
        </w:rPr>
        <w:t>7)</w:t>
      </w:r>
      <w:r>
        <w:rPr>
          <w:b/>
          <w:sz w:val="26"/>
          <w:szCs w:val="26"/>
        </w:rPr>
        <w:t xml:space="preserve"> </w:t>
      </w:r>
      <w:r w:rsidRPr="006B0374">
        <w:rPr>
          <w:sz w:val="26"/>
          <w:szCs w:val="26"/>
        </w:rPr>
        <w:t>часть 3 статьи 32.1 «Муниципальный контроль» изложить в следующей редакции:</w:t>
      </w:r>
    </w:p>
    <w:p w:rsidR="005F0539" w:rsidRPr="006B0374" w:rsidRDefault="005F0539" w:rsidP="005F0539">
      <w:pPr>
        <w:autoSpaceDE w:val="0"/>
        <w:autoSpaceDN w:val="0"/>
        <w:adjustRightInd w:val="0"/>
        <w:ind w:firstLine="709"/>
        <w:jc w:val="both"/>
        <w:rPr>
          <w:b/>
          <w:sz w:val="26"/>
          <w:szCs w:val="26"/>
        </w:rPr>
      </w:pPr>
      <w:r>
        <w:rPr>
          <w:b/>
          <w:sz w:val="26"/>
          <w:szCs w:val="26"/>
        </w:rPr>
        <w:t xml:space="preserve">«3. </w:t>
      </w:r>
      <w:r w:rsidRPr="006B0374">
        <w:rPr>
          <w:sz w:val="26"/>
          <w:szCs w:val="26"/>
        </w:rPr>
        <w:t>Организация и осуществление видов муниципального контроля регулируется Федеральным законом</w:t>
      </w:r>
      <w:r>
        <w:rPr>
          <w:sz w:val="26"/>
          <w:szCs w:val="26"/>
        </w:rPr>
        <w:t xml:space="preserve"> от 31 июля 2020 года №248-ФЗ «О государственном контроле (надзоре) и муниципальном контроле в Российской Федерации».»;</w:t>
      </w:r>
    </w:p>
    <w:p w:rsidR="005F0539" w:rsidRPr="00983E87" w:rsidRDefault="005F0539" w:rsidP="005F0539">
      <w:pPr>
        <w:autoSpaceDE w:val="0"/>
        <w:autoSpaceDN w:val="0"/>
        <w:adjustRightInd w:val="0"/>
        <w:ind w:firstLine="709"/>
        <w:jc w:val="both"/>
        <w:rPr>
          <w:bCs/>
          <w:sz w:val="26"/>
          <w:szCs w:val="26"/>
        </w:rPr>
      </w:pPr>
      <w:r>
        <w:rPr>
          <w:b/>
          <w:bCs/>
          <w:sz w:val="26"/>
          <w:szCs w:val="26"/>
        </w:rPr>
        <w:t>8</w:t>
      </w:r>
      <w:r w:rsidRPr="00983E87">
        <w:rPr>
          <w:b/>
          <w:bCs/>
          <w:sz w:val="26"/>
          <w:szCs w:val="26"/>
        </w:rPr>
        <w:t>)</w:t>
      </w:r>
      <w:r w:rsidRPr="00983E87">
        <w:rPr>
          <w:bCs/>
          <w:sz w:val="26"/>
          <w:szCs w:val="26"/>
        </w:rPr>
        <w:t xml:space="preserve"> часть 7 статьи 53 «</w:t>
      </w:r>
      <w:r w:rsidRPr="002B2634">
        <w:rPr>
          <w:bCs/>
          <w:sz w:val="26"/>
          <w:szCs w:val="26"/>
        </w:rPr>
        <w:t xml:space="preserve">Принятие Устава Суджанского </w:t>
      </w:r>
      <w:r w:rsidRPr="00983E87">
        <w:rPr>
          <w:bCs/>
          <w:sz w:val="26"/>
          <w:szCs w:val="26"/>
        </w:rPr>
        <w:t>района, решения о внесении изменений и (или</w:t>
      </w:r>
      <w:r w:rsidRPr="002B2634">
        <w:rPr>
          <w:bCs/>
          <w:sz w:val="26"/>
          <w:szCs w:val="26"/>
        </w:rPr>
        <w:t>) дополнений в Устав Суджанского</w:t>
      </w:r>
      <w:r w:rsidRPr="00983E87">
        <w:rPr>
          <w:bCs/>
          <w:sz w:val="26"/>
          <w:szCs w:val="26"/>
        </w:rPr>
        <w:t xml:space="preserve"> района» изложить в следующей редакции:</w:t>
      </w:r>
    </w:p>
    <w:p w:rsidR="005F0539" w:rsidRPr="00983E87" w:rsidRDefault="005F0539" w:rsidP="005F0539">
      <w:pPr>
        <w:autoSpaceDE w:val="0"/>
        <w:autoSpaceDN w:val="0"/>
        <w:adjustRightInd w:val="0"/>
        <w:ind w:firstLine="709"/>
        <w:jc w:val="both"/>
        <w:rPr>
          <w:sz w:val="26"/>
          <w:szCs w:val="26"/>
        </w:rPr>
      </w:pPr>
      <w:r>
        <w:rPr>
          <w:bCs/>
          <w:sz w:val="26"/>
          <w:szCs w:val="26"/>
        </w:rPr>
        <w:t>«7.</w:t>
      </w:r>
      <w:r w:rsidRPr="00983E87">
        <w:rPr>
          <w:sz w:val="26"/>
          <w:szCs w:val="26"/>
        </w:rPr>
        <w:t xml:space="preserve">Глава </w:t>
      </w:r>
      <w:r w:rsidRPr="002B2634">
        <w:rPr>
          <w:bCs/>
          <w:sz w:val="26"/>
          <w:szCs w:val="26"/>
        </w:rPr>
        <w:t>Суджанского</w:t>
      </w:r>
      <w:r w:rsidRPr="00983E87">
        <w:rPr>
          <w:bCs/>
          <w:sz w:val="26"/>
          <w:szCs w:val="26"/>
        </w:rPr>
        <w:t xml:space="preserve"> </w:t>
      </w:r>
      <w:r w:rsidRPr="00983E87">
        <w:rPr>
          <w:sz w:val="26"/>
          <w:szCs w:val="26"/>
        </w:rPr>
        <w:t>района Курской области</w:t>
      </w:r>
      <w:r w:rsidRPr="00983E87">
        <w:rPr>
          <w:bCs/>
          <w:sz w:val="26"/>
          <w:szCs w:val="26"/>
        </w:rPr>
        <w:t xml:space="preserve"> </w:t>
      </w:r>
      <w:r w:rsidRPr="00983E87">
        <w:rPr>
          <w:sz w:val="26"/>
          <w:szCs w:val="26"/>
        </w:rPr>
        <w:t>обязан опубликовать (обнародовать) зарегистрированные Устав</w:t>
      </w:r>
      <w:r w:rsidRPr="002B2634">
        <w:rPr>
          <w:bCs/>
          <w:sz w:val="26"/>
          <w:szCs w:val="26"/>
        </w:rPr>
        <w:t xml:space="preserve"> Суджанского</w:t>
      </w:r>
      <w:r w:rsidRPr="00983E87">
        <w:rPr>
          <w:bCs/>
          <w:sz w:val="26"/>
          <w:szCs w:val="26"/>
        </w:rPr>
        <w:t xml:space="preserve"> района</w:t>
      </w:r>
      <w:r w:rsidRPr="00983E87">
        <w:rPr>
          <w:sz w:val="26"/>
          <w:szCs w:val="26"/>
        </w:rPr>
        <w:t xml:space="preserve">, муниципальный правовой акт о внесении изменений и дополнений в Устав </w:t>
      </w:r>
      <w:r w:rsidRPr="002B2634">
        <w:rPr>
          <w:bCs/>
          <w:sz w:val="26"/>
          <w:szCs w:val="26"/>
        </w:rPr>
        <w:t>Суджанского</w:t>
      </w:r>
      <w:r w:rsidRPr="00983E87">
        <w:rPr>
          <w:bCs/>
          <w:sz w:val="26"/>
          <w:szCs w:val="26"/>
        </w:rPr>
        <w:t xml:space="preserve"> района</w:t>
      </w:r>
      <w:r w:rsidRPr="00983E87">
        <w:rPr>
          <w:sz w:val="26"/>
          <w:szCs w:val="26"/>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5F0539" w:rsidRPr="00983E87" w:rsidRDefault="005F0539" w:rsidP="005F0539">
      <w:pPr>
        <w:autoSpaceDE w:val="0"/>
        <w:autoSpaceDN w:val="0"/>
        <w:adjustRightInd w:val="0"/>
        <w:ind w:firstLine="708"/>
        <w:jc w:val="both"/>
        <w:rPr>
          <w:sz w:val="26"/>
          <w:szCs w:val="26"/>
        </w:rPr>
      </w:pPr>
      <w:r>
        <w:rPr>
          <w:b/>
          <w:sz w:val="26"/>
          <w:szCs w:val="26"/>
        </w:rPr>
        <w:t>9</w:t>
      </w:r>
      <w:r w:rsidRPr="00983E87">
        <w:rPr>
          <w:b/>
          <w:sz w:val="26"/>
          <w:szCs w:val="26"/>
        </w:rPr>
        <w:t>)</w:t>
      </w:r>
      <w:r w:rsidRPr="00983E87">
        <w:rPr>
          <w:sz w:val="26"/>
          <w:szCs w:val="26"/>
        </w:rPr>
        <w:t xml:space="preserve"> статью</w:t>
      </w:r>
      <w:r w:rsidRPr="00983E87">
        <w:rPr>
          <w:bCs/>
          <w:sz w:val="26"/>
          <w:szCs w:val="26"/>
        </w:rPr>
        <w:t xml:space="preserve"> 54 «Всту</w:t>
      </w:r>
      <w:r w:rsidRPr="002B2634">
        <w:rPr>
          <w:bCs/>
          <w:sz w:val="26"/>
          <w:szCs w:val="26"/>
        </w:rPr>
        <w:t>пление в силу Устава Суджанского</w:t>
      </w:r>
      <w:r w:rsidRPr="00983E87">
        <w:rPr>
          <w:bCs/>
          <w:sz w:val="26"/>
          <w:szCs w:val="26"/>
        </w:rPr>
        <w:t xml:space="preserve"> района, решения о внесении изменений и (или) дополнений в Устав </w:t>
      </w:r>
      <w:r w:rsidRPr="002B2634">
        <w:rPr>
          <w:bCs/>
          <w:sz w:val="26"/>
          <w:szCs w:val="26"/>
        </w:rPr>
        <w:t>Суджанского</w:t>
      </w:r>
      <w:r w:rsidRPr="00983E87">
        <w:rPr>
          <w:bCs/>
          <w:sz w:val="26"/>
          <w:szCs w:val="26"/>
        </w:rPr>
        <w:t xml:space="preserve"> района»</w:t>
      </w:r>
      <w:r w:rsidRPr="00983E87">
        <w:rPr>
          <w:sz w:val="26"/>
          <w:szCs w:val="26"/>
        </w:rPr>
        <w:t xml:space="preserve"> дополнить новым абзацем следующего содержания:</w:t>
      </w:r>
    </w:p>
    <w:p w:rsidR="005F0539" w:rsidRPr="000F1E3F" w:rsidRDefault="005F0539" w:rsidP="005F0539">
      <w:pPr>
        <w:ind w:firstLine="709"/>
        <w:jc w:val="both"/>
        <w:rPr>
          <w:sz w:val="26"/>
          <w:szCs w:val="26"/>
        </w:rPr>
      </w:pPr>
      <w:r w:rsidRPr="00983E87">
        <w:rPr>
          <w:sz w:val="26"/>
          <w:szCs w:val="26"/>
        </w:rPr>
        <w:t xml:space="preserve"> Положения </w:t>
      </w:r>
      <w:r w:rsidRPr="00983E87">
        <w:rPr>
          <w:bCs/>
          <w:sz w:val="26"/>
          <w:szCs w:val="26"/>
        </w:rPr>
        <w:t xml:space="preserve">абзаца 10 части 1 статьи 21, </w:t>
      </w:r>
      <w:r w:rsidRPr="00983E87">
        <w:rPr>
          <w:sz w:val="26"/>
          <w:szCs w:val="26"/>
        </w:rPr>
        <w:t xml:space="preserve">абзаца 8 статьи 31 в редакции Решения </w:t>
      </w:r>
      <w:r w:rsidRPr="002B2634">
        <w:rPr>
          <w:sz w:val="26"/>
          <w:szCs w:val="26"/>
        </w:rPr>
        <w:t xml:space="preserve">Представительного Собрания </w:t>
      </w:r>
      <w:proofErr w:type="spellStart"/>
      <w:r w:rsidRPr="002B2634">
        <w:rPr>
          <w:bCs/>
          <w:sz w:val="26"/>
          <w:szCs w:val="26"/>
        </w:rPr>
        <w:t>Суджаснкого</w:t>
      </w:r>
      <w:proofErr w:type="spellEnd"/>
      <w:r w:rsidRPr="00983E87">
        <w:rPr>
          <w:bCs/>
          <w:sz w:val="26"/>
          <w:szCs w:val="26"/>
        </w:rPr>
        <w:t xml:space="preserve"> </w:t>
      </w:r>
      <w:r w:rsidRPr="002B2634">
        <w:rPr>
          <w:sz w:val="26"/>
          <w:szCs w:val="26"/>
        </w:rPr>
        <w:t>района Курской области</w:t>
      </w:r>
      <w:r w:rsidRPr="00983E87">
        <w:rPr>
          <w:sz w:val="26"/>
          <w:szCs w:val="26"/>
        </w:rPr>
        <w:t xml:space="preserve"> от </w:t>
      </w:r>
      <w:r>
        <w:rPr>
          <w:sz w:val="26"/>
          <w:szCs w:val="26"/>
        </w:rPr>
        <w:t>29 сентября</w:t>
      </w:r>
      <w:r w:rsidRPr="00983E87">
        <w:rPr>
          <w:sz w:val="26"/>
          <w:szCs w:val="26"/>
        </w:rPr>
        <w:t xml:space="preserve"> 2021 года №</w:t>
      </w:r>
      <w:r>
        <w:rPr>
          <w:sz w:val="26"/>
          <w:szCs w:val="26"/>
        </w:rPr>
        <w:t>193</w:t>
      </w:r>
      <w:r w:rsidRPr="00983E87">
        <w:rPr>
          <w:sz w:val="26"/>
          <w:szCs w:val="26"/>
        </w:rPr>
        <w:t xml:space="preserve"> распространяются на правоотношения, </w:t>
      </w:r>
      <w:r w:rsidRPr="002B2634">
        <w:rPr>
          <w:sz w:val="26"/>
          <w:szCs w:val="26"/>
        </w:rPr>
        <w:t>возникшие с 01 июля 2021 года.»;</w:t>
      </w:r>
    </w:p>
    <w:p w:rsidR="005F0539" w:rsidRPr="002B2634" w:rsidRDefault="005F0539" w:rsidP="005F0539">
      <w:pPr>
        <w:autoSpaceDE w:val="0"/>
        <w:autoSpaceDN w:val="0"/>
        <w:adjustRightInd w:val="0"/>
        <w:ind w:firstLine="709"/>
        <w:jc w:val="both"/>
        <w:rPr>
          <w:sz w:val="26"/>
          <w:szCs w:val="26"/>
        </w:rPr>
      </w:pPr>
      <w:r>
        <w:rPr>
          <w:b/>
          <w:sz w:val="26"/>
          <w:szCs w:val="26"/>
        </w:rPr>
        <w:t>10</w:t>
      </w:r>
      <w:r w:rsidRPr="000F1E3F">
        <w:rPr>
          <w:b/>
          <w:sz w:val="26"/>
          <w:szCs w:val="26"/>
        </w:rPr>
        <w:t>)</w:t>
      </w:r>
      <w:r w:rsidRPr="000F1E3F">
        <w:rPr>
          <w:sz w:val="26"/>
          <w:szCs w:val="26"/>
        </w:rPr>
        <w:t xml:space="preserve">  статью</w:t>
      </w:r>
      <w:r w:rsidRPr="000F1E3F">
        <w:rPr>
          <w:bCs/>
          <w:sz w:val="26"/>
          <w:szCs w:val="26"/>
        </w:rPr>
        <w:t xml:space="preserve"> 54 «</w:t>
      </w:r>
      <w:r w:rsidRPr="002B2634">
        <w:rPr>
          <w:bCs/>
          <w:sz w:val="26"/>
          <w:szCs w:val="26"/>
        </w:rPr>
        <w:t>Вступление в силу Устава Суджанского района, решения о внесении изменений и (или) дополнений в Устав Суджанского района</w:t>
      </w:r>
      <w:r w:rsidRPr="000F1E3F">
        <w:rPr>
          <w:bCs/>
          <w:sz w:val="26"/>
          <w:szCs w:val="26"/>
        </w:rPr>
        <w:t>»</w:t>
      </w:r>
      <w:r w:rsidRPr="002B2634">
        <w:rPr>
          <w:sz w:val="26"/>
          <w:szCs w:val="26"/>
        </w:rPr>
        <w:t xml:space="preserve"> дополнить новыми абзацами</w:t>
      </w:r>
      <w:r w:rsidRPr="000F1E3F">
        <w:rPr>
          <w:sz w:val="26"/>
          <w:szCs w:val="26"/>
        </w:rPr>
        <w:t xml:space="preserve"> следующего содержания:</w:t>
      </w:r>
    </w:p>
    <w:p w:rsidR="005F0539" w:rsidRPr="002B2634" w:rsidRDefault="005F0539" w:rsidP="005F0539">
      <w:pPr>
        <w:pStyle w:val="article"/>
        <w:spacing w:before="0" w:beforeAutospacing="0" w:after="0" w:afterAutospacing="0"/>
        <w:ind w:firstLine="709"/>
        <w:jc w:val="both"/>
        <w:rPr>
          <w:sz w:val="26"/>
          <w:szCs w:val="26"/>
        </w:rPr>
      </w:pPr>
      <w:r w:rsidRPr="002B2634">
        <w:rPr>
          <w:sz w:val="26"/>
          <w:szCs w:val="26"/>
        </w:rPr>
        <w:t xml:space="preserve">«Положения пункта 47 части 2 статьи 7 введенного </w:t>
      </w:r>
      <w:r w:rsidRPr="002B2634">
        <w:rPr>
          <w:rStyle w:val="12"/>
          <w:sz w:val="26"/>
          <w:szCs w:val="26"/>
        </w:rPr>
        <w:t xml:space="preserve">Решением Представительного Собрания </w:t>
      </w:r>
      <w:r w:rsidRPr="002B2634">
        <w:rPr>
          <w:bCs/>
          <w:sz w:val="26"/>
          <w:szCs w:val="26"/>
        </w:rPr>
        <w:t xml:space="preserve">Суджанского </w:t>
      </w:r>
      <w:r w:rsidRPr="002B2634">
        <w:rPr>
          <w:rStyle w:val="12"/>
          <w:sz w:val="26"/>
          <w:szCs w:val="26"/>
        </w:rPr>
        <w:t>района Курской области</w:t>
      </w:r>
      <w:r w:rsidRPr="002B2634">
        <w:rPr>
          <w:sz w:val="26"/>
          <w:szCs w:val="26"/>
        </w:rPr>
        <w:t xml:space="preserve"> от </w:t>
      </w:r>
      <w:r>
        <w:rPr>
          <w:sz w:val="26"/>
          <w:szCs w:val="26"/>
        </w:rPr>
        <w:t>29 сентября</w:t>
      </w:r>
      <w:r w:rsidRPr="002B2634">
        <w:rPr>
          <w:sz w:val="26"/>
          <w:szCs w:val="26"/>
        </w:rPr>
        <w:t xml:space="preserve"> 2021 года №</w:t>
      </w:r>
      <w:r>
        <w:rPr>
          <w:sz w:val="26"/>
          <w:szCs w:val="26"/>
        </w:rPr>
        <w:t>193</w:t>
      </w:r>
      <w:r w:rsidRPr="002B2634">
        <w:rPr>
          <w:sz w:val="26"/>
          <w:szCs w:val="26"/>
        </w:rPr>
        <w:t xml:space="preserve"> распространяются на правоотношения, возникшие с 29 июня 2021 года;</w:t>
      </w:r>
    </w:p>
    <w:p w:rsidR="005F0539" w:rsidRPr="002B2634" w:rsidRDefault="005F0539" w:rsidP="005F0539">
      <w:pPr>
        <w:jc w:val="both"/>
        <w:rPr>
          <w:sz w:val="26"/>
          <w:szCs w:val="26"/>
        </w:rPr>
      </w:pPr>
      <w:r w:rsidRPr="002B2634">
        <w:rPr>
          <w:sz w:val="26"/>
          <w:szCs w:val="26"/>
        </w:rPr>
        <w:t xml:space="preserve">               </w:t>
      </w:r>
      <w:r w:rsidRPr="00A01421">
        <w:rPr>
          <w:sz w:val="26"/>
          <w:szCs w:val="26"/>
        </w:rPr>
        <w:t xml:space="preserve">Положения </w:t>
      </w:r>
      <w:r w:rsidRPr="002B2634">
        <w:rPr>
          <w:bCs/>
          <w:sz w:val="26"/>
          <w:szCs w:val="26"/>
        </w:rPr>
        <w:t>абзаца 9</w:t>
      </w:r>
      <w:r w:rsidRPr="00A01421">
        <w:rPr>
          <w:bCs/>
          <w:sz w:val="26"/>
          <w:szCs w:val="26"/>
        </w:rPr>
        <w:t xml:space="preserve"> части 1 статьи 21, </w:t>
      </w:r>
      <w:r w:rsidRPr="00A01421">
        <w:rPr>
          <w:sz w:val="26"/>
          <w:szCs w:val="26"/>
        </w:rPr>
        <w:t xml:space="preserve">абзаца 8 статьи 31 в редакции Решения </w:t>
      </w:r>
      <w:r w:rsidRPr="002B2634">
        <w:rPr>
          <w:sz w:val="26"/>
          <w:szCs w:val="26"/>
        </w:rPr>
        <w:t xml:space="preserve">Представительного Собрания </w:t>
      </w:r>
      <w:r>
        <w:rPr>
          <w:bCs/>
          <w:sz w:val="26"/>
          <w:szCs w:val="26"/>
        </w:rPr>
        <w:t xml:space="preserve">Суджанского </w:t>
      </w:r>
      <w:r w:rsidRPr="002B2634">
        <w:rPr>
          <w:sz w:val="26"/>
          <w:szCs w:val="26"/>
        </w:rPr>
        <w:t>района Курской области</w:t>
      </w:r>
      <w:r w:rsidRPr="00A01421">
        <w:rPr>
          <w:sz w:val="26"/>
          <w:szCs w:val="26"/>
        </w:rPr>
        <w:t xml:space="preserve"> от </w:t>
      </w:r>
      <w:r>
        <w:rPr>
          <w:sz w:val="26"/>
          <w:szCs w:val="26"/>
        </w:rPr>
        <w:t>29 сентября</w:t>
      </w:r>
      <w:r w:rsidRPr="00A01421">
        <w:rPr>
          <w:sz w:val="26"/>
          <w:szCs w:val="26"/>
        </w:rPr>
        <w:t xml:space="preserve"> 2021 года №</w:t>
      </w:r>
      <w:r>
        <w:rPr>
          <w:sz w:val="26"/>
          <w:szCs w:val="26"/>
        </w:rPr>
        <w:t>193</w:t>
      </w:r>
      <w:r w:rsidRPr="00A01421">
        <w:rPr>
          <w:sz w:val="26"/>
          <w:szCs w:val="26"/>
        </w:rPr>
        <w:t xml:space="preserve"> распространяются на правоотношения, возникшие с 01 июля 2021 года.».</w:t>
      </w:r>
    </w:p>
    <w:p w:rsidR="005F0539" w:rsidRPr="002B2634" w:rsidRDefault="005F0539" w:rsidP="005F0539">
      <w:pPr>
        <w:ind w:firstLine="567"/>
        <w:jc w:val="both"/>
        <w:rPr>
          <w:sz w:val="26"/>
          <w:szCs w:val="26"/>
        </w:rPr>
      </w:pPr>
      <w:r w:rsidRPr="002B2634">
        <w:rPr>
          <w:sz w:val="26"/>
          <w:szCs w:val="26"/>
        </w:rPr>
        <w:t>2. Главе Суджанского района Курской области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5F0539" w:rsidRPr="002B2634" w:rsidRDefault="005F0539" w:rsidP="005F0539">
      <w:pPr>
        <w:jc w:val="both"/>
        <w:rPr>
          <w:sz w:val="26"/>
          <w:szCs w:val="26"/>
        </w:rPr>
      </w:pPr>
      <w:r w:rsidRPr="002B2634">
        <w:rPr>
          <w:sz w:val="26"/>
          <w:szCs w:val="26"/>
        </w:rPr>
        <w:t xml:space="preserve">         3. Опубликовать (обнародовать) настоящее Решение после его государственной регистрации в районной газете «</w:t>
      </w:r>
      <w:proofErr w:type="spellStart"/>
      <w:r w:rsidRPr="002B2634">
        <w:rPr>
          <w:sz w:val="26"/>
          <w:szCs w:val="26"/>
        </w:rPr>
        <w:t>Суджанские</w:t>
      </w:r>
      <w:proofErr w:type="spellEnd"/>
      <w:r w:rsidRPr="002B2634">
        <w:rPr>
          <w:sz w:val="26"/>
          <w:szCs w:val="26"/>
        </w:rPr>
        <w:t xml:space="preserve"> вести» и (или) информационном бюллетене Администрации Суджанского района Курской области «</w:t>
      </w:r>
      <w:r w:rsidR="00566525">
        <w:rPr>
          <w:sz w:val="26"/>
          <w:szCs w:val="26"/>
        </w:rPr>
        <w:t>Р</w:t>
      </w:r>
      <w:bookmarkStart w:id="0" w:name="_GoBack"/>
      <w:bookmarkEnd w:id="0"/>
      <w:r w:rsidRPr="002B2634">
        <w:rPr>
          <w:sz w:val="26"/>
          <w:szCs w:val="26"/>
        </w:rPr>
        <w:t xml:space="preserve">айонные вести», а также разместить на официальном сайте муниципального района  в сети Интернет.                                                                                                                                                                                                                                                                     </w:t>
      </w:r>
      <w:r>
        <w:rPr>
          <w:sz w:val="26"/>
          <w:szCs w:val="26"/>
        </w:rPr>
        <w:t xml:space="preserve">       </w:t>
      </w:r>
      <w:r w:rsidRPr="002B2634">
        <w:rPr>
          <w:sz w:val="26"/>
          <w:szCs w:val="26"/>
        </w:rPr>
        <w:lastRenderedPageBreak/>
        <w:t>4.Настоящее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5F0539" w:rsidRPr="002B2634" w:rsidRDefault="005F0539" w:rsidP="005F0539">
      <w:pPr>
        <w:jc w:val="both"/>
        <w:rPr>
          <w:b/>
          <w:sz w:val="26"/>
          <w:szCs w:val="26"/>
        </w:rPr>
      </w:pPr>
    </w:p>
    <w:p w:rsidR="005F0539" w:rsidRDefault="005F0539" w:rsidP="005F0539">
      <w:pPr>
        <w:rPr>
          <w:sz w:val="26"/>
          <w:szCs w:val="26"/>
        </w:rPr>
      </w:pPr>
    </w:p>
    <w:p w:rsidR="005F0539" w:rsidRPr="002B2634" w:rsidRDefault="005F0539" w:rsidP="005F0539">
      <w:pPr>
        <w:rPr>
          <w:sz w:val="26"/>
          <w:szCs w:val="26"/>
        </w:rPr>
      </w:pPr>
      <w:r w:rsidRPr="002B2634">
        <w:rPr>
          <w:sz w:val="26"/>
          <w:szCs w:val="26"/>
        </w:rPr>
        <w:t>Заместитель Председателя</w:t>
      </w:r>
    </w:p>
    <w:p w:rsidR="005F0539" w:rsidRPr="002B2634" w:rsidRDefault="005F0539" w:rsidP="005F0539">
      <w:pPr>
        <w:rPr>
          <w:sz w:val="26"/>
          <w:szCs w:val="26"/>
        </w:rPr>
      </w:pPr>
      <w:r w:rsidRPr="002B2634">
        <w:rPr>
          <w:sz w:val="26"/>
          <w:szCs w:val="26"/>
        </w:rPr>
        <w:t xml:space="preserve">Представительного Собрания          </w:t>
      </w:r>
    </w:p>
    <w:p w:rsidR="005F0539" w:rsidRPr="002B2634" w:rsidRDefault="005F0539" w:rsidP="005F0539">
      <w:pPr>
        <w:rPr>
          <w:sz w:val="26"/>
          <w:szCs w:val="26"/>
        </w:rPr>
      </w:pPr>
      <w:r w:rsidRPr="002B2634">
        <w:rPr>
          <w:sz w:val="26"/>
          <w:szCs w:val="26"/>
        </w:rPr>
        <w:t>Суджанского района Курской области                                           Н. М.</w:t>
      </w:r>
      <w:r>
        <w:rPr>
          <w:sz w:val="26"/>
          <w:szCs w:val="26"/>
        </w:rPr>
        <w:t xml:space="preserve"> </w:t>
      </w:r>
      <w:proofErr w:type="spellStart"/>
      <w:r w:rsidRPr="002B2634">
        <w:rPr>
          <w:sz w:val="26"/>
          <w:szCs w:val="26"/>
        </w:rPr>
        <w:t>Сластенов</w:t>
      </w:r>
      <w:proofErr w:type="spellEnd"/>
    </w:p>
    <w:p w:rsidR="005F0539" w:rsidRDefault="005F0539" w:rsidP="005F0539">
      <w:pPr>
        <w:rPr>
          <w:sz w:val="26"/>
          <w:szCs w:val="26"/>
        </w:rPr>
      </w:pPr>
    </w:p>
    <w:p w:rsidR="005F0539" w:rsidRPr="00062E15" w:rsidRDefault="005F0539" w:rsidP="005F0539">
      <w:pPr>
        <w:jc w:val="both"/>
        <w:rPr>
          <w:sz w:val="26"/>
          <w:szCs w:val="26"/>
        </w:rPr>
      </w:pPr>
      <w:r w:rsidRPr="00062E15">
        <w:rPr>
          <w:sz w:val="26"/>
          <w:szCs w:val="26"/>
        </w:rPr>
        <w:t xml:space="preserve">Глава Суджанского района                                                                        </w:t>
      </w:r>
    </w:p>
    <w:p w:rsidR="005F0539" w:rsidRPr="00062E15" w:rsidRDefault="005F0539" w:rsidP="005F0539">
      <w:pPr>
        <w:tabs>
          <w:tab w:val="left" w:pos="6615"/>
        </w:tabs>
        <w:jc w:val="both"/>
        <w:rPr>
          <w:sz w:val="26"/>
          <w:szCs w:val="26"/>
        </w:rPr>
      </w:pPr>
      <w:r w:rsidRPr="00062E15">
        <w:rPr>
          <w:sz w:val="26"/>
          <w:szCs w:val="26"/>
        </w:rPr>
        <w:t xml:space="preserve">Курской области                        </w:t>
      </w:r>
      <w:r>
        <w:rPr>
          <w:sz w:val="26"/>
          <w:szCs w:val="26"/>
        </w:rPr>
        <w:t xml:space="preserve">                                                    </w:t>
      </w:r>
      <w:r w:rsidRPr="00062E15">
        <w:rPr>
          <w:sz w:val="26"/>
          <w:szCs w:val="26"/>
        </w:rPr>
        <w:tab/>
      </w:r>
      <w:r>
        <w:rPr>
          <w:sz w:val="26"/>
          <w:szCs w:val="26"/>
        </w:rPr>
        <w:t xml:space="preserve">  </w:t>
      </w:r>
      <w:r w:rsidRPr="00062E15">
        <w:rPr>
          <w:sz w:val="26"/>
          <w:szCs w:val="26"/>
        </w:rPr>
        <w:t xml:space="preserve"> А.</w:t>
      </w:r>
      <w:r>
        <w:rPr>
          <w:sz w:val="26"/>
          <w:szCs w:val="26"/>
        </w:rPr>
        <w:t xml:space="preserve"> </w:t>
      </w:r>
      <w:r w:rsidRPr="00062E15">
        <w:rPr>
          <w:sz w:val="26"/>
          <w:szCs w:val="26"/>
        </w:rPr>
        <w:t>М.</w:t>
      </w:r>
      <w:r>
        <w:rPr>
          <w:sz w:val="26"/>
          <w:szCs w:val="26"/>
        </w:rPr>
        <w:t xml:space="preserve"> </w:t>
      </w:r>
      <w:r w:rsidRPr="00062E15">
        <w:rPr>
          <w:sz w:val="26"/>
          <w:szCs w:val="26"/>
        </w:rPr>
        <w:t xml:space="preserve">Богачёв </w:t>
      </w:r>
    </w:p>
    <w:p w:rsidR="005F0539" w:rsidRPr="00A01421" w:rsidRDefault="005F0539" w:rsidP="005F0539">
      <w:pPr>
        <w:rPr>
          <w:sz w:val="26"/>
          <w:szCs w:val="26"/>
        </w:rPr>
      </w:pPr>
    </w:p>
    <w:p w:rsidR="005F0539" w:rsidRDefault="005F0539" w:rsidP="005F0539"/>
    <w:p w:rsidR="005F0539" w:rsidRDefault="005F0539" w:rsidP="005F0539">
      <w:pPr>
        <w:jc w:val="center"/>
        <w:rPr>
          <w:sz w:val="28"/>
          <w:szCs w:val="28"/>
        </w:rPr>
      </w:pPr>
    </w:p>
    <w:p w:rsidR="002B2E00" w:rsidRDefault="002B2E00"/>
    <w:sectPr w:rsidR="002B2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5F4"/>
    <w:multiLevelType w:val="hybridMultilevel"/>
    <w:tmpl w:val="8286C37E"/>
    <w:lvl w:ilvl="0" w:tplc="915AAA2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5F87E42"/>
    <w:multiLevelType w:val="hybridMultilevel"/>
    <w:tmpl w:val="780CF016"/>
    <w:lvl w:ilvl="0" w:tplc="4F060D2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39"/>
    <w:rsid w:val="002B2E00"/>
    <w:rsid w:val="00566525"/>
    <w:rsid w:val="005F05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7"/>
    <o:shapelayout v:ext="edit">
      <o:idmap v:ext="edit" data="1"/>
    </o:shapelayout>
  </w:shapeDefaults>
  <w:decimalSymbol w:val=","/>
  <w:listSeparator w:val=";"/>
  <w15:chartTrackingRefBased/>
  <w15:docId w15:val="{7FCA83DF-203E-4F8A-84F9-C680BE94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05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5F05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qFormat/>
    <w:rsid w:val="005F0539"/>
    <w:pPr>
      <w:keepNext/>
      <w:autoSpaceDE w:val="0"/>
      <w:autoSpaceDN w:val="0"/>
      <w:jc w:val="center"/>
      <w:outlineLvl w:val="1"/>
    </w:pPr>
    <w:rPr>
      <w:rFonts w:eastAsia="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F0539"/>
    <w:rPr>
      <w:rFonts w:ascii="Times New Roman" w:eastAsia="Calibri" w:hAnsi="Times New Roman" w:cs="Times New Roman"/>
      <w:b/>
      <w:bCs/>
      <w:sz w:val="28"/>
      <w:szCs w:val="28"/>
      <w:lang w:eastAsia="ru-RU"/>
    </w:rPr>
  </w:style>
  <w:style w:type="paragraph" w:customStyle="1" w:styleId="11">
    <w:name w:val="Без интервала1"/>
    <w:rsid w:val="005F0539"/>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5F0539"/>
    <w:rPr>
      <w:rFonts w:asciiTheme="majorHAnsi" w:eastAsiaTheme="majorEastAsia" w:hAnsiTheme="majorHAnsi" w:cstheme="majorBidi"/>
      <w:color w:val="2E74B5" w:themeColor="accent1" w:themeShade="BF"/>
      <w:sz w:val="32"/>
      <w:szCs w:val="32"/>
      <w:lang w:eastAsia="ru-RU"/>
    </w:rPr>
  </w:style>
  <w:style w:type="paragraph" w:styleId="a3">
    <w:name w:val="List Paragraph"/>
    <w:basedOn w:val="a"/>
    <w:uiPriority w:val="34"/>
    <w:qFormat/>
    <w:rsid w:val="005F0539"/>
    <w:pPr>
      <w:ind w:left="720"/>
      <w:contextualSpacing/>
    </w:pPr>
  </w:style>
  <w:style w:type="paragraph" w:customStyle="1" w:styleId="text">
    <w:name w:val="text"/>
    <w:basedOn w:val="a"/>
    <w:rsid w:val="005F0539"/>
    <w:pPr>
      <w:spacing w:before="100" w:beforeAutospacing="1" w:after="100" w:afterAutospacing="1"/>
    </w:pPr>
  </w:style>
  <w:style w:type="paragraph" w:customStyle="1" w:styleId="article">
    <w:name w:val="article"/>
    <w:basedOn w:val="a"/>
    <w:rsid w:val="005F0539"/>
    <w:pPr>
      <w:spacing w:before="100" w:beforeAutospacing="1" w:after="100" w:afterAutospacing="1"/>
    </w:pPr>
  </w:style>
  <w:style w:type="character" w:customStyle="1" w:styleId="12">
    <w:name w:val="Гиперссылка1"/>
    <w:basedOn w:val="a0"/>
    <w:rsid w:val="005F0539"/>
  </w:style>
  <w:style w:type="paragraph" w:styleId="a4">
    <w:name w:val="Balloon Text"/>
    <w:basedOn w:val="a"/>
    <w:link w:val="a5"/>
    <w:uiPriority w:val="99"/>
    <w:semiHidden/>
    <w:unhideWhenUsed/>
    <w:rsid w:val="00566525"/>
    <w:rPr>
      <w:rFonts w:ascii="Segoe UI" w:hAnsi="Segoe UI" w:cs="Segoe UI"/>
      <w:sz w:val="18"/>
      <w:szCs w:val="18"/>
    </w:rPr>
  </w:style>
  <w:style w:type="character" w:customStyle="1" w:styleId="a5">
    <w:name w:val="Текст выноски Знак"/>
    <w:basedOn w:val="a0"/>
    <w:link w:val="a4"/>
    <w:uiPriority w:val="99"/>
    <w:semiHidden/>
    <w:rsid w:val="0056652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1796</Words>
  <Characters>10238</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dc:creator>
  <cp:keywords/>
  <dc:description/>
  <cp:lastModifiedBy>61</cp:lastModifiedBy>
  <cp:revision>2</cp:revision>
  <cp:lastPrinted>2021-09-30T11:08:00Z</cp:lastPrinted>
  <dcterms:created xsi:type="dcterms:W3CDTF">2021-09-30T10:18:00Z</dcterms:created>
  <dcterms:modified xsi:type="dcterms:W3CDTF">2021-09-30T11:09:00Z</dcterms:modified>
</cp:coreProperties>
</file>