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DE9" w:rsidRPr="006C6DE9" w:rsidRDefault="006C6DE9" w:rsidP="006C6DE9">
      <w:pPr>
        <w:pStyle w:val="a6"/>
        <w:spacing w:after="0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6C6DE9">
        <w:rPr>
          <w:rFonts w:ascii="Arial" w:hAnsi="Arial" w:cs="Arial"/>
          <w:b/>
          <w:bCs/>
          <w:caps/>
          <w:sz w:val="32"/>
          <w:szCs w:val="32"/>
        </w:rPr>
        <w:t>Представительное Собрание</w:t>
      </w:r>
    </w:p>
    <w:p w:rsidR="006C6DE9" w:rsidRPr="006C6DE9" w:rsidRDefault="006C6DE9" w:rsidP="006C6DE9">
      <w:pPr>
        <w:pStyle w:val="a6"/>
        <w:spacing w:after="0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6C6DE9">
        <w:rPr>
          <w:rFonts w:ascii="Arial" w:hAnsi="Arial" w:cs="Arial"/>
          <w:b/>
          <w:bCs/>
          <w:caps/>
          <w:sz w:val="32"/>
          <w:szCs w:val="32"/>
        </w:rPr>
        <w:t>Суджанского района</w:t>
      </w:r>
    </w:p>
    <w:p w:rsidR="006C6DE9" w:rsidRPr="006C6DE9" w:rsidRDefault="006C6DE9" w:rsidP="006C6DE9">
      <w:pPr>
        <w:pStyle w:val="a6"/>
        <w:spacing w:after="0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6C6DE9">
        <w:rPr>
          <w:rFonts w:ascii="Arial" w:hAnsi="Arial" w:cs="Arial"/>
          <w:b/>
          <w:bCs/>
          <w:caps/>
          <w:sz w:val="32"/>
          <w:szCs w:val="32"/>
        </w:rPr>
        <w:t>Курской области</w:t>
      </w:r>
    </w:p>
    <w:p w:rsidR="006C6DE9" w:rsidRPr="006C6DE9" w:rsidRDefault="006C6DE9" w:rsidP="006C6DE9">
      <w:pPr>
        <w:jc w:val="center"/>
        <w:rPr>
          <w:rFonts w:ascii="Arial" w:hAnsi="Arial" w:cs="Arial"/>
          <w:b/>
          <w:sz w:val="32"/>
          <w:szCs w:val="32"/>
        </w:rPr>
      </w:pPr>
    </w:p>
    <w:p w:rsidR="006C6DE9" w:rsidRPr="006C6DE9" w:rsidRDefault="006C6DE9" w:rsidP="006C6DE9">
      <w:pPr>
        <w:pStyle w:val="2"/>
        <w:ind w:left="0"/>
        <w:jc w:val="center"/>
        <w:rPr>
          <w:rFonts w:ascii="Arial" w:hAnsi="Arial" w:cs="Arial"/>
          <w:b/>
          <w:caps/>
          <w:sz w:val="32"/>
          <w:szCs w:val="32"/>
        </w:rPr>
      </w:pPr>
      <w:r w:rsidRPr="006C6DE9">
        <w:rPr>
          <w:rFonts w:ascii="Arial" w:hAnsi="Arial" w:cs="Arial"/>
          <w:b/>
          <w:caps/>
          <w:sz w:val="32"/>
          <w:szCs w:val="32"/>
        </w:rPr>
        <w:t>Решение</w:t>
      </w:r>
    </w:p>
    <w:p w:rsidR="006C6DE9" w:rsidRPr="006C6DE9" w:rsidRDefault="006C6DE9" w:rsidP="006C6DE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C6DE9">
        <w:rPr>
          <w:rFonts w:ascii="Arial" w:hAnsi="Arial" w:cs="Arial"/>
          <w:b/>
          <w:sz w:val="32"/>
          <w:szCs w:val="32"/>
        </w:rPr>
        <w:t>от 18 июня 2019 года №450</w:t>
      </w:r>
    </w:p>
    <w:p w:rsidR="006C6DE9" w:rsidRPr="006C6DE9" w:rsidRDefault="006C6DE9" w:rsidP="006C6DE9">
      <w:pPr>
        <w:ind w:right="3401"/>
        <w:jc w:val="center"/>
        <w:rPr>
          <w:rFonts w:ascii="Arial" w:hAnsi="Arial" w:cs="Arial"/>
          <w:b/>
          <w:sz w:val="32"/>
          <w:szCs w:val="32"/>
        </w:rPr>
      </w:pPr>
    </w:p>
    <w:p w:rsidR="006C6DE9" w:rsidRPr="006C6DE9" w:rsidRDefault="006C6DE9" w:rsidP="006C6DE9">
      <w:pPr>
        <w:ind w:left="284" w:right="1217" w:firstLine="709"/>
        <w:jc w:val="center"/>
        <w:rPr>
          <w:rFonts w:ascii="Arial" w:hAnsi="Arial" w:cs="Arial"/>
          <w:b/>
          <w:sz w:val="32"/>
          <w:szCs w:val="32"/>
        </w:rPr>
      </w:pPr>
      <w:r w:rsidRPr="006C6DE9">
        <w:rPr>
          <w:rFonts w:ascii="Arial" w:hAnsi="Arial" w:cs="Arial"/>
          <w:b/>
          <w:sz w:val="32"/>
          <w:szCs w:val="32"/>
        </w:rPr>
        <w:t>Об утверждении Перечней должностей работников, относимых к основному персоналу по видам экономической деятельности, для расчета размера средней заработной платы для определения размера должностного оклада руководителей муниципальных учреждений образования</w:t>
      </w:r>
    </w:p>
    <w:p w:rsidR="006C6DE9" w:rsidRPr="00001684" w:rsidRDefault="006C6DE9" w:rsidP="006C6DE9">
      <w:pPr>
        <w:ind w:left="1418" w:right="2351"/>
        <w:jc w:val="center"/>
        <w:rPr>
          <w:sz w:val="26"/>
          <w:szCs w:val="26"/>
        </w:rPr>
      </w:pPr>
    </w:p>
    <w:p w:rsidR="006C6DE9" w:rsidRPr="006C6DE9" w:rsidRDefault="006C6DE9" w:rsidP="006C6DE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t xml:space="preserve">В соответствии с решением Представительного Собрания Суджанского района Курской области от 18.03.2010 г. № 34 «О новых системах оплаты труда работников муниципальных учреждений, оплата труда которых осуществляется на основе тарифной сетки по оплате труда работников муниципальных учреждений» (с изменениями и дополнениями), Представительное Собрание Суджанского района Курской области </w:t>
      </w:r>
      <w:r w:rsidRPr="006C6DE9">
        <w:rPr>
          <w:rFonts w:ascii="Arial" w:hAnsi="Arial" w:cs="Arial"/>
          <w:sz w:val="24"/>
          <w:szCs w:val="24"/>
        </w:rPr>
        <w:t>решило</w:t>
      </w:r>
      <w:r w:rsidRPr="006C6DE9">
        <w:rPr>
          <w:rFonts w:ascii="Arial" w:hAnsi="Arial" w:cs="Arial"/>
          <w:sz w:val="24"/>
          <w:szCs w:val="24"/>
        </w:rPr>
        <w:t>:</w:t>
      </w:r>
    </w:p>
    <w:p w:rsidR="006C6DE9" w:rsidRPr="006C6DE9" w:rsidRDefault="006C6DE9" w:rsidP="006C6DE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t xml:space="preserve">1. Утвердить прилагаемые: </w:t>
      </w:r>
    </w:p>
    <w:p w:rsidR="006C6DE9" w:rsidRPr="006C6DE9" w:rsidRDefault="006C6DE9" w:rsidP="006C6DE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t>- Перечень должностей работников, относимых к основному персоналу по виду экономической деятельности «Образование», для расчета размера средней заработной платы и определения размера должностного оклада руководителей муниципальных казенных учреждений образования, находящихся в ведении Управления образования Администрации Суджанского района;</w:t>
      </w:r>
    </w:p>
    <w:p w:rsidR="006C6DE9" w:rsidRPr="006C6DE9" w:rsidRDefault="006C6DE9" w:rsidP="006C6DE9">
      <w:pPr>
        <w:tabs>
          <w:tab w:val="left" w:pos="567"/>
          <w:tab w:val="left" w:pos="851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C6DE9">
        <w:rPr>
          <w:rFonts w:ascii="Arial" w:hAnsi="Arial" w:cs="Arial"/>
          <w:sz w:val="24"/>
          <w:szCs w:val="24"/>
        </w:rPr>
        <w:t>- Перечень должностей работников, относимых к основному персоналу по другим видам экономической деятельности, для расчета размера средней заработной платы и определения размера должностного оклада руководителей муниципальных казенных учреждений</w:t>
      </w:r>
      <w:r w:rsidRPr="006C6DE9">
        <w:rPr>
          <w:rFonts w:ascii="Arial" w:hAnsi="Arial" w:cs="Arial"/>
          <w:b/>
          <w:sz w:val="24"/>
          <w:szCs w:val="24"/>
        </w:rPr>
        <w:t>,</w:t>
      </w:r>
      <w:r w:rsidRPr="006C6DE9">
        <w:rPr>
          <w:rFonts w:ascii="Arial" w:hAnsi="Arial" w:cs="Arial"/>
          <w:sz w:val="24"/>
          <w:szCs w:val="24"/>
        </w:rPr>
        <w:t xml:space="preserve"> находящихся в ведении Управления образования Администрации Суджанского района.</w:t>
      </w:r>
    </w:p>
    <w:p w:rsidR="006C6DE9" w:rsidRPr="006C6DE9" w:rsidRDefault="006C6DE9" w:rsidP="006C6DE9">
      <w:pPr>
        <w:tabs>
          <w:tab w:val="left" w:pos="567"/>
          <w:tab w:val="left" w:pos="851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C6DE9">
        <w:rPr>
          <w:rFonts w:ascii="Arial" w:hAnsi="Arial" w:cs="Arial"/>
          <w:sz w:val="24"/>
          <w:szCs w:val="24"/>
        </w:rPr>
        <w:t>2. Признать утратившим силу решение Представительного Собрания Суджанского района Курской области от 30.08.2016 года № 209 «Об утверждении Перечней должностей работников, относимых к основному персоналу по видам экономической деятельности, для расчета размера средней заработной платы для определения размера должностного оклада руководителей муниципальных учреждений образования».</w:t>
      </w:r>
    </w:p>
    <w:p w:rsidR="006C6DE9" w:rsidRPr="006C6DE9" w:rsidRDefault="006C6DE9" w:rsidP="006C6DE9">
      <w:pPr>
        <w:tabs>
          <w:tab w:val="left" w:pos="567"/>
          <w:tab w:val="left" w:pos="851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C6DE9">
        <w:rPr>
          <w:rFonts w:ascii="Arial" w:hAnsi="Arial" w:cs="Arial"/>
          <w:sz w:val="24"/>
          <w:szCs w:val="24"/>
        </w:rPr>
        <w:t>3. Настоящее решение вступает в силу со дня его подписания.</w:t>
      </w:r>
    </w:p>
    <w:p w:rsidR="006C6DE9" w:rsidRPr="006C6DE9" w:rsidRDefault="006C6DE9" w:rsidP="006C6DE9">
      <w:pPr>
        <w:tabs>
          <w:tab w:val="left" w:pos="567"/>
          <w:tab w:val="left" w:pos="851"/>
        </w:tabs>
        <w:ind w:right="-1"/>
        <w:jc w:val="center"/>
        <w:rPr>
          <w:rFonts w:ascii="Arial" w:hAnsi="Arial" w:cs="Arial"/>
          <w:sz w:val="24"/>
          <w:szCs w:val="24"/>
        </w:rPr>
      </w:pPr>
    </w:p>
    <w:p w:rsidR="006C6DE9" w:rsidRPr="006C6DE9" w:rsidRDefault="006C6DE9" w:rsidP="006C6DE9">
      <w:pPr>
        <w:jc w:val="both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t>Председатель</w:t>
      </w:r>
    </w:p>
    <w:p w:rsidR="006C6DE9" w:rsidRPr="006C6DE9" w:rsidRDefault="006C6DE9" w:rsidP="006C6DE9">
      <w:pPr>
        <w:jc w:val="both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t>Представительного Собрания</w:t>
      </w:r>
    </w:p>
    <w:p w:rsidR="006C6DE9" w:rsidRPr="006C6DE9" w:rsidRDefault="006C6DE9" w:rsidP="006C6DE9">
      <w:pPr>
        <w:jc w:val="both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t xml:space="preserve">Суджанского района </w:t>
      </w:r>
    </w:p>
    <w:p w:rsidR="006C6DE9" w:rsidRPr="006C6DE9" w:rsidRDefault="006C6DE9" w:rsidP="006C6DE9">
      <w:pPr>
        <w:jc w:val="both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t>Курской области                                                                                     Н. А. Кузмицкий</w:t>
      </w:r>
    </w:p>
    <w:p w:rsidR="006C6DE9" w:rsidRPr="006C6DE9" w:rsidRDefault="006C6DE9" w:rsidP="006C6DE9">
      <w:pPr>
        <w:pStyle w:val="1"/>
        <w:ind w:firstLine="0"/>
        <w:jc w:val="center"/>
        <w:rPr>
          <w:rFonts w:ascii="Arial" w:hAnsi="Arial" w:cs="Arial"/>
          <w:b w:val="0"/>
          <w:sz w:val="24"/>
          <w:szCs w:val="24"/>
        </w:rPr>
      </w:pPr>
    </w:p>
    <w:p w:rsidR="006C6DE9" w:rsidRPr="006C6DE9" w:rsidRDefault="006C6DE9" w:rsidP="006C6DE9">
      <w:pPr>
        <w:pStyle w:val="1"/>
        <w:ind w:firstLine="0"/>
        <w:rPr>
          <w:rFonts w:ascii="Arial" w:hAnsi="Arial" w:cs="Arial"/>
          <w:b w:val="0"/>
          <w:sz w:val="24"/>
          <w:szCs w:val="24"/>
        </w:rPr>
      </w:pPr>
      <w:r w:rsidRPr="006C6DE9">
        <w:rPr>
          <w:rFonts w:ascii="Arial" w:hAnsi="Arial" w:cs="Arial"/>
          <w:b w:val="0"/>
          <w:sz w:val="24"/>
          <w:szCs w:val="24"/>
        </w:rPr>
        <w:t>И.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6C6DE9">
        <w:rPr>
          <w:rFonts w:ascii="Arial" w:hAnsi="Arial" w:cs="Arial"/>
          <w:b w:val="0"/>
          <w:sz w:val="24"/>
          <w:szCs w:val="24"/>
        </w:rPr>
        <w:t>о. Главы Суджанского района</w:t>
      </w:r>
    </w:p>
    <w:p w:rsidR="006C6DE9" w:rsidRDefault="006C6DE9" w:rsidP="006C6DE9">
      <w:pPr>
        <w:pStyle w:val="1"/>
        <w:ind w:firstLine="0"/>
        <w:rPr>
          <w:rFonts w:ascii="Arial" w:hAnsi="Arial" w:cs="Arial"/>
          <w:b w:val="0"/>
          <w:sz w:val="24"/>
          <w:szCs w:val="24"/>
        </w:rPr>
      </w:pPr>
      <w:r w:rsidRPr="006C6DE9">
        <w:rPr>
          <w:rFonts w:ascii="Arial" w:hAnsi="Arial" w:cs="Arial"/>
          <w:b w:val="0"/>
          <w:sz w:val="24"/>
          <w:szCs w:val="24"/>
        </w:rPr>
        <w:t>Курской области                                                                                   Ю.И. Королев</w:t>
      </w:r>
    </w:p>
    <w:p w:rsidR="006C6DE9" w:rsidRPr="006C6DE9" w:rsidRDefault="006C6DE9" w:rsidP="006C6DE9">
      <w:pPr>
        <w:pStyle w:val="1"/>
        <w:ind w:firstLine="0"/>
        <w:jc w:val="center"/>
        <w:rPr>
          <w:rFonts w:ascii="Arial" w:hAnsi="Arial" w:cs="Arial"/>
          <w:sz w:val="24"/>
          <w:szCs w:val="24"/>
        </w:rPr>
      </w:pPr>
    </w:p>
    <w:p w:rsidR="006C6DE9" w:rsidRPr="006C6DE9" w:rsidRDefault="006C6DE9" w:rsidP="006C6DE9">
      <w:pPr>
        <w:tabs>
          <w:tab w:val="left" w:pos="6585"/>
        </w:tabs>
        <w:ind w:right="61" w:firstLine="6120"/>
        <w:jc w:val="right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6C6DE9" w:rsidRPr="006C6DE9" w:rsidRDefault="006C6DE9" w:rsidP="006C6DE9">
      <w:pPr>
        <w:tabs>
          <w:tab w:val="left" w:pos="6585"/>
        </w:tabs>
        <w:ind w:right="61"/>
        <w:jc w:val="right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t>решением Представительного Собрания</w:t>
      </w:r>
    </w:p>
    <w:p w:rsidR="006C6DE9" w:rsidRPr="006C6DE9" w:rsidRDefault="006C6DE9" w:rsidP="006C6DE9">
      <w:pPr>
        <w:tabs>
          <w:tab w:val="left" w:pos="6585"/>
        </w:tabs>
        <w:ind w:right="61"/>
        <w:jc w:val="right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t>Суджанского района Курской области</w:t>
      </w:r>
    </w:p>
    <w:p w:rsidR="006C6DE9" w:rsidRPr="006C6DE9" w:rsidRDefault="006C6DE9" w:rsidP="006C6DE9">
      <w:pPr>
        <w:tabs>
          <w:tab w:val="left" w:pos="6585"/>
        </w:tabs>
        <w:ind w:left="5664" w:right="61"/>
        <w:jc w:val="right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t>от 18 июня 2019 года №450</w:t>
      </w:r>
    </w:p>
    <w:p w:rsidR="006C6DE9" w:rsidRPr="006C6DE9" w:rsidRDefault="006C6DE9" w:rsidP="006C6DE9">
      <w:pPr>
        <w:tabs>
          <w:tab w:val="left" w:pos="6585"/>
        </w:tabs>
        <w:ind w:right="61" w:firstLine="5760"/>
        <w:rPr>
          <w:rFonts w:ascii="Arial" w:hAnsi="Arial" w:cs="Arial"/>
          <w:sz w:val="24"/>
          <w:szCs w:val="24"/>
        </w:rPr>
      </w:pPr>
    </w:p>
    <w:p w:rsidR="006C6DE9" w:rsidRPr="006C6DE9" w:rsidRDefault="006C6DE9" w:rsidP="006C6DE9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6C6DE9">
        <w:rPr>
          <w:rFonts w:ascii="Arial" w:hAnsi="Arial" w:cs="Arial"/>
          <w:b/>
          <w:sz w:val="32"/>
          <w:szCs w:val="32"/>
        </w:rPr>
        <w:t>Перечень</w:t>
      </w:r>
    </w:p>
    <w:p w:rsidR="006C6DE9" w:rsidRPr="006C6DE9" w:rsidRDefault="006C6DE9" w:rsidP="006C6DE9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6C6DE9">
        <w:rPr>
          <w:rFonts w:ascii="Arial" w:hAnsi="Arial" w:cs="Arial"/>
          <w:b/>
          <w:sz w:val="32"/>
          <w:szCs w:val="32"/>
        </w:rPr>
        <w:t>должностей работников, относимых к основному персоналу по виду экономической деятельности «Образование», для расчета размера средней заработной платы и определения размера должностного оклада руководителей муниципальных казенных учреждений образования, находящихся в ведении Управления образования Администрации Суджанского района</w:t>
      </w:r>
    </w:p>
    <w:p w:rsidR="006C6DE9" w:rsidRPr="006C6DE9" w:rsidRDefault="006C6DE9" w:rsidP="006C6DE9">
      <w:pPr>
        <w:tabs>
          <w:tab w:val="left" w:pos="1160"/>
        </w:tabs>
        <w:ind w:right="3401"/>
        <w:jc w:val="center"/>
        <w:rPr>
          <w:rFonts w:ascii="Arial" w:hAnsi="Arial" w:cs="Arial"/>
          <w:sz w:val="24"/>
          <w:szCs w:val="24"/>
        </w:rPr>
      </w:pPr>
    </w:p>
    <w:p w:rsidR="006C6DE9" w:rsidRPr="006C6DE9" w:rsidRDefault="006C6DE9" w:rsidP="006C6DE9">
      <w:pPr>
        <w:tabs>
          <w:tab w:val="left" w:pos="1160"/>
        </w:tabs>
        <w:ind w:right="-58" w:firstLine="540"/>
        <w:jc w:val="both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t xml:space="preserve">1. В муниципальных казенных общеобразовательных учреждениях (начального общего, основного общего, среднего (полного) общего образования): </w:t>
      </w:r>
    </w:p>
    <w:p w:rsidR="006C6DE9" w:rsidRPr="006C6DE9" w:rsidRDefault="006C6DE9" w:rsidP="006C6DE9">
      <w:pPr>
        <w:ind w:left="720" w:right="3401"/>
        <w:jc w:val="both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t>Учитель</w:t>
      </w:r>
    </w:p>
    <w:p w:rsidR="006C6DE9" w:rsidRPr="006C6DE9" w:rsidRDefault="006C6DE9" w:rsidP="006C6DE9">
      <w:pPr>
        <w:tabs>
          <w:tab w:val="left" w:pos="6096"/>
          <w:tab w:val="left" w:pos="7797"/>
          <w:tab w:val="left" w:pos="8931"/>
          <w:tab w:val="left" w:pos="9072"/>
          <w:tab w:val="left" w:pos="9214"/>
          <w:tab w:val="left" w:pos="11340"/>
          <w:tab w:val="left" w:pos="14175"/>
        </w:tabs>
        <w:ind w:left="720" w:right="-81"/>
        <w:jc w:val="both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t>Преподаватель-организатор основ безопасности жизнедеятельности</w:t>
      </w:r>
    </w:p>
    <w:p w:rsidR="006C6DE9" w:rsidRPr="006C6DE9" w:rsidRDefault="006C6DE9" w:rsidP="006C6DE9">
      <w:pPr>
        <w:tabs>
          <w:tab w:val="left" w:pos="6096"/>
          <w:tab w:val="left" w:pos="7797"/>
          <w:tab w:val="left" w:pos="8931"/>
          <w:tab w:val="left" w:pos="9072"/>
          <w:tab w:val="left" w:pos="9214"/>
          <w:tab w:val="left" w:pos="11340"/>
          <w:tab w:val="left" w:pos="14175"/>
        </w:tabs>
        <w:ind w:left="720" w:right="992"/>
        <w:jc w:val="both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t>Руководитель физического воспитания</w:t>
      </w:r>
    </w:p>
    <w:p w:rsidR="006C6DE9" w:rsidRPr="006C6DE9" w:rsidRDefault="006C6DE9" w:rsidP="006C6DE9">
      <w:pPr>
        <w:tabs>
          <w:tab w:val="left" w:pos="6096"/>
          <w:tab w:val="left" w:pos="7797"/>
          <w:tab w:val="left" w:pos="8931"/>
          <w:tab w:val="left" w:pos="9072"/>
          <w:tab w:val="left" w:pos="9214"/>
          <w:tab w:val="left" w:pos="11340"/>
          <w:tab w:val="left" w:pos="14175"/>
        </w:tabs>
        <w:ind w:left="720" w:right="992"/>
        <w:jc w:val="both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t>Воспитатель (включая старшего)</w:t>
      </w:r>
    </w:p>
    <w:p w:rsidR="006C6DE9" w:rsidRPr="006C6DE9" w:rsidRDefault="006C6DE9" w:rsidP="006C6DE9">
      <w:pPr>
        <w:tabs>
          <w:tab w:val="left" w:pos="6096"/>
          <w:tab w:val="left" w:pos="7797"/>
          <w:tab w:val="left" w:pos="8931"/>
          <w:tab w:val="left" w:pos="9072"/>
          <w:tab w:val="left" w:pos="9214"/>
          <w:tab w:val="left" w:pos="11340"/>
          <w:tab w:val="left" w:pos="14175"/>
        </w:tabs>
        <w:ind w:left="720" w:right="992"/>
        <w:jc w:val="both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t>Педагог-психолог</w:t>
      </w:r>
    </w:p>
    <w:p w:rsidR="006C6DE9" w:rsidRPr="006C6DE9" w:rsidRDefault="006C6DE9" w:rsidP="006C6DE9">
      <w:pPr>
        <w:tabs>
          <w:tab w:val="left" w:pos="6096"/>
          <w:tab w:val="left" w:pos="7797"/>
          <w:tab w:val="left" w:pos="8931"/>
          <w:tab w:val="left" w:pos="9072"/>
          <w:tab w:val="left" w:pos="9214"/>
          <w:tab w:val="left" w:pos="11340"/>
          <w:tab w:val="left" w:pos="14175"/>
        </w:tabs>
        <w:ind w:right="992" w:firstLine="709"/>
        <w:jc w:val="both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t>Старший вожатый</w:t>
      </w:r>
    </w:p>
    <w:p w:rsidR="006C6DE9" w:rsidRPr="006C6DE9" w:rsidRDefault="006C6DE9" w:rsidP="006C6DE9">
      <w:pPr>
        <w:tabs>
          <w:tab w:val="left" w:pos="6096"/>
          <w:tab w:val="left" w:pos="7797"/>
          <w:tab w:val="left" w:pos="8931"/>
          <w:tab w:val="left" w:pos="9072"/>
          <w:tab w:val="left" w:pos="9214"/>
          <w:tab w:val="left" w:pos="11340"/>
          <w:tab w:val="left" w:pos="14175"/>
        </w:tabs>
        <w:ind w:left="720" w:right="992"/>
        <w:jc w:val="both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t>Учитель-логопед</w:t>
      </w:r>
    </w:p>
    <w:p w:rsidR="006C6DE9" w:rsidRPr="006C6DE9" w:rsidRDefault="006C6DE9" w:rsidP="006C6DE9">
      <w:pPr>
        <w:tabs>
          <w:tab w:val="left" w:pos="6096"/>
          <w:tab w:val="left" w:pos="7797"/>
          <w:tab w:val="left" w:pos="8931"/>
          <w:tab w:val="left" w:pos="9072"/>
          <w:tab w:val="left" w:pos="9214"/>
          <w:tab w:val="left" w:pos="11340"/>
          <w:tab w:val="left" w:pos="14175"/>
        </w:tabs>
        <w:ind w:left="720" w:right="992"/>
        <w:jc w:val="both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t xml:space="preserve">Педагог дополнительного образования </w:t>
      </w:r>
    </w:p>
    <w:p w:rsidR="006C6DE9" w:rsidRPr="006C6DE9" w:rsidRDefault="006C6DE9" w:rsidP="006C6DE9">
      <w:pPr>
        <w:tabs>
          <w:tab w:val="left" w:pos="6096"/>
          <w:tab w:val="left" w:pos="7797"/>
          <w:tab w:val="left" w:pos="8931"/>
          <w:tab w:val="left" w:pos="9072"/>
          <w:tab w:val="left" w:pos="9214"/>
          <w:tab w:val="left" w:pos="11340"/>
          <w:tab w:val="left" w:pos="14175"/>
        </w:tabs>
        <w:ind w:left="720" w:right="992"/>
        <w:jc w:val="both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t>Музыкальный руководитель</w:t>
      </w:r>
    </w:p>
    <w:p w:rsidR="006C6DE9" w:rsidRPr="006C6DE9" w:rsidRDefault="006C6DE9" w:rsidP="006C6DE9">
      <w:pPr>
        <w:tabs>
          <w:tab w:val="left" w:pos="6096"/>
          <w:tab w:val="left" w:pos="7797"/>
          <w:tab w:val="left" w:pos="8931"/>
          <w:tab w:val="left" w:pos="9072"/>
          <w:tab w:val="left" w:pos="9214"/>
          <w:tab w:val="left" w:pos="11340"/>
          <w:tab w:val="left" w:pos="14175"/>
        </w:tabs>
        <w:ind w:left="720" w:right="992"/>
        <w:jc w:val="both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t>Социальный педагог</w:t>
      </w:r>
    </w:p>
    <w:p w:rsidR="006C6DE9" w:rsidRPr="006C6DE9" w:rsidRDefault="006C6DE9" w:rsidP="006C6DE9">
      <w:pPr>
        <w:tabs>
          <w:tab w:val="left" w:pos="6096"/>
          <w:tab w:val="left" w:pos="7797"/>
          <w:tab w:val="left" w:pos="8931"/>
          <w:tab w:val="left" w:pos="9072"/>
          <w:tab w:val="left" w:pos="9214"/>
          <w:tab w:val="left" w:pos="11340"/>
          <w:tab w:val="left" w:pos="14175"/>
        </w:tabs>
        <w:ind w:left="720" w:right="992"/>
        <w:jc w:val="both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t>Инструктор по физической культуре</w:t>
      </w:r>
    </w:p>
    <w:p w:rsidR="006C6DE9" w:rsidRPr="006C6DE9" w:rsidRDefault="006C6DE9" w:rsidP="006C6DE9">
      <w:pPr>
        <w:tabs>
          <w:tab w:val="left" w:pos="6096"/>
          <w:tab w:val="left" w:pos="7797"/>
          <w:tab w:val="left" w:pos="8931"/>
          <w:tab w:val="left" w:pos="9072"/>
          <w:tab w:val="left" w:pos="9214"/>
          <w:tab w:val="left" w:pos="11340"/>
          <w:tab w:val="left" w:pos="14175"/>
        </w:tabs>
        <w:ind w:left="720" w:right="992"/>
        <w:jc w:val="both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t>Учитель – дефектолог</w:t>
      </w:r>
    </w:p>
    <w:p w:rsidR="006C6DE9" w:rsidRPr="006C6DE9" w:rsidRDefault="006C6DE9" w:rsidP="006C6DE9">
      <w:pPr>
        <w:tabs>
          <w:tab w:val="left" w:pos="1160"/>
        </w:tabs>
        <w:ind w:right="-79" w:firstLine="540"/>
        <w:jc w:val="both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t>2. В муниципальных казенных образовательных учреждениях дополнительного образования детей:</w:t>
      </w:r>
    </w:p>
    <w:p w:rsidR="006C6DE9" w:rsidRPr="006C6DE9" w:rsidRDefault="006C6DE9" w:rsidP="006C6DE9">
      <w:pPr>
        <w:tabs>
          <w:tab w:val="left" w:pos="6096"/>
          <w:tab w:val="left" w:pos="7797"/>
          <w:tab w:val="left" w:pos="8931"/>
          <w:tab w:val="left" w:pos="9072"/>
          <w:tab w:val="left" w:pos="9214"/>
          <w:tab w:val="left" w:pos="11340"/>
          <w:tab w:val="left" w:pos="14175"/>
        </w:tabs>
        <w:ind w:left="720" w:right="992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t xml:space="preserve">Педагог дополнительного образования </w:t>
      </w:r>
    </w:p>
    <w:p w:rsidR="006C6DE9" w:rsidRPr="006C6DE9" w:rsidRDefault="006C6DE9" w:rsidP="006C6DE9">
      <w:pPr>
        <w:tabs>
          <w:tab w:val="left" w:pos="6096"/>
          <w:tab w:val="left" w:pos="7797"/>
          <w:tab w:val="left" w:pos="8931"/>
          <w:tab w:val="left" w:pos="9072"/>
          <w:tab w:val="left" w:pos="9214"/>
          <w:tab w:val="left" w:pos="11340"/>
          <w:tab w:val="left" w:pos="14175"/>
        </w:tabs>
        <w:ind w:left="720" w:right="992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t>Методист</w:t>
      </w:r>
    </w:p>
    <w:p w:rsidR="006C6DE9" w:rsidRPr="006C6DE9" w:rsidRDefault="006C6DE9" w:rsidP="006C6DE9">
      <w:pPr>
        <w:tabs>
          <w:tab w:val="left" w:pos="6096"/>
          <w:tab w:val="left" w:pos="7797"/>
          <w:tab w:val="left" w:pos="8931"/>
          <w:tab w:val="left" w:pos="9072"/>
          <w:tab w:val="left" w:pos="9214"/>
          <w:tab w:val="left" w:pos="11340"/>
          <w:tab w:val="left" w:pos="14175"/>
        </w:tabs>
        <w:ind w:left="720" w:right="992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t>Концетрмейстер</w:t>
      </w:r>
    </w:p>
    <w:p w:rsidR="006C6DE9" w:rsidRPr="006C6DE9" w:rsidRDefault="006C6DE9" w:rsidP="006C6DE9">
      <w:pPr>
        <w:tabs>
          <w:tab w:val="left" w:pos="6096"/>
          <w:tab w:val="left" w:pos="7797"/>
          <w:tab w:val="left" w:pos="8931"/>
          <w:tab w:val="left" w:pos="9072"/>
          <w:tab w:val="left" w:pos="9214"/>
          <w:tab w:val="left" w:pos="11340"/>
          <w:tab w:val="left" w:pos="14175"/>
        </w:tabs>
        <w:ind w:right="992" w:firstLine="709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t>Тренер-преподаватель (включая старшего)</w:t>
      </w:r>
    </w:p>
    <w:p w:rsidR="006C6DE9" w:rsidRPr="006C6DE9" w:rsidRDefault="006C6DE9" w:rsidP="006C6DE9">
      <w:pPr>
        <w:tabs>
          <w:tab w:val="left" w:pos="6096"/>
          <w:tab w:val="left" w:pos="7797"/>
          <w:tab w:val="left" w:pos="8931"/>
          <w:tab w:val="left" w:pos="9072"/>
          <w:tab w:val="left" w:pos="9214"/>
          <w:tab w:val="left" w:pos="11340"/>
          <w:tab w:val="left" w:pos="14175"/>
        </w:tabs>
        <w:ind w:right="992" w:firstLine="709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t>Инструктор-методист (включая старшего)</w:t>
      </w:r>
    </w:p>
    <w:p w:rsidR="006C6DE9" w:rsidRPr="006C6DE9" w:rsidRDefault="006C6DE9" w:rsidP="006C6DE9">
      <w:pPr>
        <w:tabs>
          <w:tab w:val="left" w:pos="1160"/>
        </w:tabs>
        <w:ind w:right="-79" w:firstLine="709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t>3. В муниципальных казенных дошкольных образовательных учреждениях:</w:t>
      </w:r>
    </w:p>
    <w:p w:rsidR="006C6DE9" w:rsidRPr="006C6DE9" w:rsidRDefault="006C6DE9" w:rsidP="006C6DE9">
      <w:pPr>
        <w:tabs>
          <w:tab w:val="left" w:pos="1160"/>
        </w:tabs>
        <w:ind w:right="-79" w:firstLine="709"/>
        <w:jc w:val="both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t>Воспитатель (включая старшего)</w:t>
      </w:r>
    </w:p>
    <w:p w:rsidR="006C6DE9" w:rsidRPr="006C6DE9" w:rsidRDefault="006C6DE9" w:rsidP="006C6DE9">
      <w:pPr>
        <w:tabs>
          <w:tab w:val="left" w:pos="1160"/>
        </w:tabs>
        <w:ind w:right="-79" w:firstLine="709"/>
        <w:jc w:val="both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t>Музыкальный руководитель</w:t>
      </w:r>
    </w:p>
    <w:p w:rsidR="006C6DE9" w:rsidRPr="006C6DE9" w:rsidRDefault="006C6DE9" w:rsidP="006C6DE9">
      <w:pPr>
        <w:tabs>
          <w:tab w:val="left" w:pos="1160"/>
        </w:tabs>
        <w:ind w:right="-79" w:firstLine="709"/>
        <w:jc w:val="both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t>Учитель-логопед</w:t>
      </w:r>
    </w:p>
    <w:p w:rsidR="006C6DE9" w:rsidRPr="006C6DE9" w:rsidRDefault="006C6DE9" w:rsidP="006C6DE9">
      <w:pPr>
        <w:tabs>
          <w:tab w:val="left" w:pos="1160"/>
        </w:tabs>
        <w:ind w:right="-79" w:firstLine="709"/>
        <w:jc w:val="both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t>Инструктор по физической культуре</w:t>
      </w:r>
    </w:p>
    <w:p w:rsidR="006C6DE9" w:rsidRPr="006C6DE9" w:rsidRDefault="006C6DE9" w:rsidP="006C6DE9">
      <w:pPr>
        <w:tabs>
          <w:tab w:val="left" w:pos="1160"/>
        </w:tabs>
        <w:ind w:right="-79" w:firstLine="709"/>
        <w:jc w:val="both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t>Педагог – психолог</w:t>
      </w:r>
    </w:p>
    <w:p w:rsidR="006C6DE9" w:rsidRPr="006C6DE9" w:rsidRDefault="006C6DE9" w:rsidP="006C6DE9">
      <w:pPr>
        <w:tabs>
          <w:tab w:val="left" w:pos="1160"/>
        </w:tabs>
        <w:ind w:right="-79" w:firstLine="709"/>
        <w:jc w:val="both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t>Социальный педагог</w:t>
      </w:r>
    </w:p>
    <w:p w:rsidR="006C6DE9" w:rsidRDefault="006C6DE9" w:rsidP="006C6DE9">
      <w:pPr>
        <w:tabs>
          <w:tab w:val="left" w:pos="11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t>Учитель – дефектолог</w:t>
      </w:r>
    </w:p>
    <w:p w:rsidR="006C6DE9" w:rsidRDefault="006C6DE9" w:rsidP="006C6DE9">
      <w:pPr>
        <w:tabs>
          <w:tab w:val="left" w:pos="1160"/>
        </w:tabs>
        <w:ind w:firstLine="539"/>
        <w:jc w:val="center"/>
        <w:rPr>
          <w:rFonts w:ascii="Arial" w:hAnsi="Arial" w:cs="Arial"/>
          <w:sz w:val="24"/>
          <w:szCs w:val="24"/>
        </w:rPr>
      </w:pPr>
    </w:p>
    <w:p w:rsidR="006C6DE9" w:rsidRDefault="006C6DE9" w:rsidP="006C6DE9">
      <w:pPr>
        <w:tabs>
          <w:tab w:val="left" w:pos="1160"/>
        </w:tabs>
        <w:ind w:firstLine="539"/>
        <w:jc w:val="center"/>
        <w:rPr>
          <w:rFonts w:ascii="Arial" w:hAnsi="Arial" w:cs="Arial"/>
          <w:sz w:val="24"/>
          <w:szCs w:val="24"/>
        </w:rPr>
      </w:pPr>
    </w:p>
    <w:p w:rsidR="006C6DE9" w:rsidRDefault="006C6DE9" w:rsidP="006C6DE9">
      <w:pPr>
        <w:tabs>
          <w:tab w:val="left" w:pos="1160"/>
        </w:tabs>
        <w:ind w:firstLine="539"/>
        <w:jc w:val="center"/>
        <w:rPr>
          <w:rFonts w:ascii="Arial" w:hAnsi="Arial" w:cs="Arial"/>
          <w:sz w:val="24"/>
          <w:szCs w:val="24"/>
        </w:rPr>
      </w:pPr>
    </w:p>
    <w:p w:rsidR="006C6DE9" w:rsidRDefault="006C6DE9" w:rsidP="006C6DE9">
      <w:pPr>
        <w:tabs>
          <w:tab w:val="left" w:pos="1160"/>
        </w:tabs>
        <w:ind w:firstLine="539"/>
        <w:jc w:val="center"/>
        <w:rPr>
          <w:rFonts w:ascii="Arial" w:hAnsi="Arial" w:cs="Arial"/>
          <w:sz w:val="24"/>
          <w:szCs w:val="24"/>
        </w:rPr>
      </w:pPr>
    </w:p>
    <w:p w:rsidR="006C6DE9" w:rsidRPr="006C6DE9" w:rsidRDefault="006C6DE9" w:rsidP="006C6DE9">
      <w:pPr>
        <w:tabs>
          <w:tab w:val="left" w:pos="1160"/>
        </w:tabs>
        <w:ind w:firstLine="539"/>
        <w:jc w:val="center"/>
        <w:rPr>
          <w:rFonts w:ascii="Arial" w:hAnsi="Arial" w:cs="Arial"/>
          <w:sz w:val="24"/>
          <w:szCs w:val="24"/>
        </w:rPr>
      </w:pPr>
    </w:p>
    <w:p w:rsidR="006C6DE9" w:rsidRPr="006C6DE9" w:rsidRDefault="006C6DE9" w:rsidP="006C6DE9">
      <w:pPr>
        <w:tabs>
          <w:tab w:val="left" w:pos="6585"/>
        </w:tabs>
        <w:ind w:right="61" w:firstLine="6120"/>
        <w:jc w:val="right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6C6DE9" w:rsidRPr="006C6DE9" w:rsidRDefault="006C6DE9" w:rsidP="006C6DE9">
      <w:pPr>
        <w:tabs>
          <w:tab w:val="left" w:pos="6585"/>
        </w:tabs>
        <w:ind w:right="61"/>
        <w:jc w:val="right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t>решением Представительного Собрания</w:t>
      </w:r>
    </w:p>
    <w:p w:rsidR="006C6DE9" w:rsidRPr="006C6DE9" w:rsidRDefault="006C6DE9" w:rsidP="006C6DE9">
      <w:pPr>
        <w:tabs>
          <w:tab w:val="left" w:pos="6585"/>
        </w:tabs>
        <w:ind w:right="61"/>
        <w:jc w:val="right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t>Суджанского района Курской области</w:t>
      </w:r>
    </w:p>
    <w:p w:rsidR="006C6DE9" w:rsidRPr="006C6DE9" w:rsidRDefault="006C6DE9" w:rsidP="006C6DE9">
      <w:pPr>
        <w:tabs>
          <w:tab w:val="left" w:pos="6585"/>
        </w:tabs>
        <w:ind w:left="5664" w:right="61"/>
        <w:jc w:val="right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t>от 18 июня 2019 года №450</w:t>
      </w:r>
    </w:p>
    <w:p w:rsidR="006C6DE9" w:rsidRPr="006C6DE9" w:rsidRDefault="006C6DE9" w:rsidP="006C6DE9">
      <w:pPr>
        <w:jc w:val="center"/>
        <w:rPr>
          <w:rFonts w:ascii="Arial" w:hAnsi="Arial" w:cs="Arial"/>
          <w:b/>
          <w:sz w:val="24"/>
          <w:szCs w:val="24"/>
        </w:rPr>
      </w:pPr>
    </w:p>
    <w:p w:rsidR="006C6DE9" w:rsidRPr="006C6DE9" w:rsidRDefault="006C6DE9" w:rsidP="006C6DE9">
      <w:pPr>
        <w:jc w:val="center"/>
        <w:rPr>
          <w:rFonts w:ascii="Arial" w:hAnsi="Arial" w:cs="Arial"/>
          <w:b/>
          <w:sz w:val="32"/>
          <w:szCs w:val="32"/>
        </w:rPr>
      </w:pPr>
      <w:r w:rsidRPr="006C6DE9">
        <w:rPr>
          <w:rFonts w:ascii="Arial" w:hAnsi="Arial" w:cs="Arial"/>
          <w:b/>
          <w:sz w:val="32"/>
          <w:szCs w:val="32"/>
        </w:rPr>
        <w:t>Перечень</w:t>
      </w:r>
    </w:p>
    <w:p w:rsidR="006C6DE9" w:rsidRPr="006C6DE9" w:rsidRDefault="006C6DE9" w:rsidP="006C6DE9">
      <w:pPr>
        <w:tabs>
          <w:tab w:val="left" w:pos="4100"/>
        </w:tabs>
        <w:jc w:val="center"/>
        <w:rPr>
          <w:rFonts w:ascii="Arial" w:hAnsi="Arial" w:cs="Arial"/>
          <w:b/>
          <w:sz w:val="32"/>
          <w:szCs w:val="32"/>
        </w:rPr>
      </w:pPr>
      <w:r w:rsidRPr="006C6DE9">
        <w:rPr>
          <w:rFonts w:ascii="Arial" w:hAnsi="Arial" w:cs="Arial"/>
          <w:b/>
          <w:sz w:val="32"/>
          <w:szCs w:val="32"/>
        </w:rPr>
        <w:t>должностей работников, относимых к основному персоналу по другим видам экономической деятельности, для расчета размера средней заработной платы и определения размера должностного оклада руководителей муниципальных казенных учреждений, находящихся в ведении Управления образования Администрации Суджанского района</w:t>
      </w:r>
    </w:p>
    <w:p w:rsidR="006C6DE9" w:rsidRPr="006C6DE9" w:rsidRDefault="006C6DE9" w:rsidP="006C6DE9">
      <w:pPr>
        <w:tabs>
          <w:tab w:val="left" w:pos="4100"/>
        </w:tabs>
        <w:jc w:val="center"/>
        <w:rPr>
          <w:rFonts w:ascii="Arial" w:hAnsi="Arial" w:cs="Arial"/>
          <w:sz w:val="24"/>
          <w:szCs w:val="24"/>
        </w:rPr>
      </w:pPr>
    </w:p>
    <w:p w:rsidR="006C6DE9" w:rsidRPr="006C6DE9" w:rsidRDefault="006C6DE9" w:rsidP="006C6DE9">
      <w:pPr>
        <w:tabs>
          <w:tab w:val="left" w:pos="1080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t>1. По виду экономической деятельности «Деятельность по дополнительному профессиональному образованию прочая, не включенная в другие группировки», «Деятельность по созданию и использованию баз данных и информационных ресурсов»</w:t>
      </w:r>
    </w:p>
    <w:p w:rsidR="006C6DE9" w:rsidRPr="006C6DE9" w:rsidRDefault="006C6DE9" w:rsidP="006C6DE9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C6DE9">
        <w:rPr>
          <w:rFonts w:ascii="Arial" w:hAnsi="Arial" w:cs="Arial"/>
          <w:sz w:val="24"/>
          <w:szCs w:val="24"/>
        </w:rPr>
        <w:t>Муниципальное казенное учреждение «Информационно-методический центр» Суджанского района Курской области</w:t>
      </w:r>
    </w:p>
    <w:p w:rsidR="006C6DE9" w:rsidRPr="006C6DE9" w:rsidRDefault="006C6DE9" w:rsidP="006C6DE9">
      <w:pPr>
        <w:tabs>
          <w:tab w:val="left" w:pos="980"/>
        </w:tabs>
        <w:ind w:firstLine="720"/>
        <w:rPr>
          <w:rFonts w:ascii="Arial" w:hAnsi="Arial" w:cs="Arial"/>
          <w:b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t>Методист (включая старшего</w:t>
      </w:r>
      <w:r w:rsidRPr="006C6DE9">
        <w:rPr>
          <w:rFonts w:ascii="Arial" w:hAnsi="Arial" w:cs="Arial"/>
          <w:b/>
          <w:sz w:val="24"/>
          <w:szCs w:val="24"/>
        </w:rPr>
        <w:t>)</w:t>
      </w:r>
    </w:p>
    <w:p w:rsidR="006C6DE9" w:rsidRPr="006C6DE9" w:rsidRDefault="006C6DE9" w:rsidP="006C6DE9">
      <w:pPr>
        <w:tabs>
          <w:tab w:val="left" w:pos="1080"/>
        </w:tabs>
        <w:ind w:firstLine="720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t>Программист</w:t>
      </w:r>
    </w:p>
    <w:p w:rsidR="006C6DE9" w:rsidRPr="006C6DE9" w:rsidRDefault="006C6DE9" w:rsidP="006C6DE9">
      <w:pPr>
        <w:tabs>
          <w:tab w:val="left" w:pos="1120"/>
        </w:tabs>
        <w:jc w:val="both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b/>
          <w:sz w:val="24"/>
          <w:szCs w:val="24"/>
        </w:rPr>
        <w:tab/>
      </w:r>
      <w:r w:rsidRPr="006C6DE9">
        <w:rPr>
          <w:rFonts w:ascii="Arial" w:hAnsi="Arial" w:cs="Arial"/>
          <w:sz w:val="24"/>
          <w:szCs w:val="24"/>
        </w:rPr>
        <w:t>2. По виду экономической деятельности «Деятельность в области права, бухгалтерского учета и аудита»</w:t>
      </w:r>
    </w:p>
    <w:p w:rsidR="006C6DE9" w:rsidRPr="006C6DE9" w:rsidRDefault="006C6DE9" w:rsidP="006C6DE9">
      <w:pPr>
        <w:tabs>
          <w:tab w:val="left" w:pos="11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C6DE9">
        <w:rPr>
          <w:rFonts w:ascii="Arial" w:hAnsi="Arial" w:cs="Arial"/>
          <w:sz w:val="24"/>
          <w:szCs w:val="24"/>
        </w:rPr>
        <w:t>Муниципальное казенное учреждение «Централизованная бухгалтерия учреждений образования Суджанского района» Курской области</w:t>
      </w:r>
    </w:p>
    <w:p w:rsidR="006C6DE9" w:rsidRPr="006C6DE9" w:rsidRDefault="006C6DE9" w:rsidP="006C6DE9">
      <w:pPr>
        <w:ind w:firstLine="720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t>Бухгалтер</w:t>
      </w:r>
    </w:p>
    <w:p w:rsidR="006C6DE9" w:rsidRPr="006C6DE9" w:rsidRDefault="006C6DE9" w:rsidP="006C6DE9">
      <w:pPr>
        <w:tabs>
          <w:tab w:val="left" w:pos="1080"/>
        </w:tabs>
        <w:ind w:firstLine="720"/>
        <w:rPr>
          <w:rFonts w:ascii="Arial" w:hAnsi="Arial" w:cs="Arial"/>
          <w:sz w:val="24"/>
          <w:szCs w:val="24"/>
        </w:rPr>
      </w:pPr>
      <w:r w:rsidRPr="006C6DE9">
        <w:rPr>
          <w:rFonts w:ascii="Arial" w:hAnsi="Arial" w:cs="Arial"/>
          <w:sz w:val="24"/>
          <w:szCs w:val="24"/>
        </w:rPr>
        <w:t>Экономист</w:t>
      </w:r>
      <w:bookmarkStart w:id="0" w:name="_GoBack"/>
      <w:bookmarkEnd w:id="0"/>
    </w:p>
    <w:sectPr w:rsidR="006C6DE9" w:rsidRPr="006C6DE9" w:rsidSect="006C6DE9">
      <w:headerReference w:type="even" r:id="rId4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0F2" w:rsidRDefault="006C6DE9" w:rsidP="000157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40F2" w:rsidRDefault="006C6D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E9"/>
    <w:rsid w:val="002F5165"/>
    <w:rsid w:val="006C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1323E-C5AE-47A4-8242-4869F91F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D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C6DE9"/>
    <w:pPr>
      <w:keepNext/>
      <w:overflowPunct/>
      <w:autoSpaceDE/>
      <w:autoSpaceDN/>
      <w:adjustRightInd/>
      <w:ind w:left="600"/>
      <w:textAlignment w:val="auto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6D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6C6D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C6D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C6DE9"/>
  </w:style>
  <w:style w:type="paragraph" w:customStyle="1" w:styleId="1">
    <w:name w:val="Обычный1"/>
    <w:autoRedefine/>
    <w:rsid w:val="006C6DE9"/>
    <w:pPr>
      <w:spacing w:after="0" w:line="240" w:lineRule="auto"/>
      <w:ind w:firstLine="840"/>
      <w:jc w:val="both"/>
    </w:pPr>
    <w:rPr>
      <w:rFonts w:ascii="Times New Roman" w:eastAsia="ヒラギノ角ゴ Pro W3" w:hAnsi="Times New Roman" w:cs="Times New Roman"/>
      <w:b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C6DE9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6C6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C6D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dcterms:created xsi:type="dcterms:W3CDTF">2019-06-25T08:23:00Z</dcterms:created>
  <dcterms:modified xsi:type="dcterms:W3CDTF">2019-06-25T08:34:00Z</dcterms:modified>
</cp:coreProperties>
</file>