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A1" w:rsidRDefault="003360A1" w:rsidP="003360A1">
      <w:pPr>
        <w:ind w:left="7938" w:hanging="8647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</w:t>
      </w:r>
      <w:r w:rsidR="00BA56F3">
        <w:t xml:space="preserve">                               С</w:t>
      </w:r>
      <w:r>
        <w:rPr>
          <w:sz w:val="22"/>
          <w:szCs w:val="22"/>
        </w:rPr>
        <w:t>огласовано:</w:t>
      </w:r>
    </w:p>
    <w:p w:rsidR="003360A1" w:rsidRDefault="003360A1" w:rsidP="003360A1">
      <w:pPr>
        <w:ind w:left="7797" w:hanging="77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Глава      Суджанского района</w:t>
      </w:r>
    </w:p>
    <w:p w:rsidR="003360A1" w:rsidRDefault="003360A1" w:rsidP="003360A1">
      <w:pPr>
        <w:ind w:left="7513" w:hanging="75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____</w:t>
      </w:r>
      <w:proofErr w:type="spellStart"/>
      <w:r>
        <w:rPr>
          <w:sz w:val="22"/>
          <w:szCs w:val="22"/>
        </w:rPr>
        <w:t>А.М.Богачёв</w:t>
      </w:r>
      <w:proofErr w:type="spellEnd"/>
    </w:p>
    <w:p w:rsidR="003360A1" w:rsidRDefault="003360A1" w:rsidP="003360A1">
      <w:pPr>
        <w:ind w:left="7513" w:hanging="7513"/>
        <w:jc w:val="both"/>
        <w:rPr>
          <w:sz w:val="22"/>
          <w:szCs w:val="22"/>
        </w:rPr>
      </w:pPr>
    </w:p>
    <w:p w:rsidR="003360A1" w:rsidRDefault="003360A1" w:rsidP="003360A1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3360A1" w:rsidRDefault="003360A1" w:rsidP="003360A1">
      <w:pPr>
        <w:jc w:val="center"/>
        <w:rPr>
          <w:sz w:val="22"/>
          <w:szCs w:val="22"/>
        </w:rPr>
      </w:pPr>
      <w:r>
        <w:rPr>
          <w:sz w:val="22"/>
          <w:szCs w:val="22"/>
        </w:rPr>
        <w:t>работы Общественного Совета Суджанского района Курской области</w:t>
      </w:r>
    </w:p>
    <w:p w:rsidR="003360A1" w:rsidRDefault="00BA56F3" w:rsidP="003360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2024 </w:t>
      </w:r>
      <w:r w:rsidR="003360A1">
        <w:rPr>
          <w:sz w:val="22"/>
          <w:szCs w:val="22"/>
        </w:rPr>
        <w:t>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3402"/>
      </w:tblGrid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3360A1" w:rsidTr="00A65BA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Участие в осуществлении местного самоуправления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Утверждение плана раб</w:t>
            </w:r>
            <w:r w:rsidR="00BA56F3">
              <w:rPr>
                <w:sz w:val="22"/>
                <w:szCs w:val="22"/>
                <w:lang w:eastAsia="en-US"/>
              </w:rPr>
              <w:t>оты Общественного Совета на 2024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 2024</w:t>
            </w:r>
            <w:r w:rsidR="0001133D">
              <w:rPr>
                <w:sz w:val="22"/>
                <w:szCs w:val="22"/>
                <w:lang w:eastAsia="en-US"/>
              </w:rPr>
              <w:t xml:space="preserve"> </w:t>
            </w:r>
            <w:r w:rsidR="003360A1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Общественного Совета, члены Общественного Совета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2024</w:t>
            </w:r>
            <w:r w:rsidR="003360A1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работе комиссий, рабочих групп, созданных при Администрации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2024</w:t>
            </w:r>
            <w:r w:rsidR="003360A1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</w:tr>
      <w:tr w:rsidR="00895A67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7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7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рассмотрении отчета о выполнении районной Антикоррупционной программы «План противодействия коррупции в </w:t>
            </w:r>
            <w:proofErr w:type="spellStart"/>
            <w:r>
              <w:rPr>
                <w:sz w:val="22"/>
                <w:szCs w:val="22"/>
                <w:lang w:eastAsia="en-US"/>
              </w:rPr>
              <w:t>Суджанском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районе Курской области на 2021-2024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7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 2024</w:t>
            </w:r>
            <w:r w:rsidR="00895A67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7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Гаврушева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Л.И.-начальник отдела организационной и кадровой работы Администрации района (по согласованию)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отчете Главы района   о </w:t>
            </w:r>
            <w:r w:rsidR="00402FD2">
              <w:rPr>
                <w:sz w:val="22"/>
                <w:szCs w:val="22"/>
                <w:lang w:eastAsia="en-US"/>
              </w:rPr>
              <w:t>результатах деятельности за 2023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 </w:t>
            </w:r>
            <w:r w:rsidR="00BA56F3">
              <w:rPr>
                <w:sz w:val="22"/>
                <w:szCs w:val="22"/>
                <w:lang w:eastAsia="en-US"/>
              </w:rPr>
              <w:t xml:space="preserve"> 2024</w:t>
            </w:r>
            <w:r w:rsidR="003360A1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мероприятиях по благоустройству населенных пунктов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апрель, май 2024</w:t>
            </w:r>
            <w:r w:rsidR="003360A1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</w:tr>
      <w:tr w:rsidR="003360A1" w:rsidTr="006B21E1">
        <w:trPr>
          <w:trHeight w:val="11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895A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проводимых </w:t>
            </w:r>
            <w:r w:rsidR="00A35311">
              <w:rPr>
                <w:sz w:val="22"/>
                <w:szCs w:val="22"/>
                <w:lang w:eastAsia="en-US"/>
              </w:rPr>
              <w:t>мероприятиях по развитию спорта</w:t>
            </w:r>
            <w:r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eastAsia="en-US"/>
              </w:rPr>
              <w:t>Суджанском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2024</w:t>
            </w:r>
            <w:r w:rsidR="00A65BA2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2" w:rsidRDefault="00A65BA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Сорочинская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Н.А.- начальник управления образования Админис</w:t>
            </w:r>
            <w:r w:rsidR="006B21E1">
              <w:rPr>
                <w:sz w:val="22"/>
                <w:szCs w:val="22"/>
                <w:lang w:eastAsia="en-US"/>
              </w:rPr>
              <w:t>трации района (по согласованию)</w:t>
            </w:r>
          </w:p>
        </w:tc>
      </w:tr>
      <w:tr w:rsidR="00A3531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A3531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B67C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проблемных вопросах, связанных с переселением из приграничных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B67C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2024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B67C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Жукова Е.Н.-заместитель Главы Администрации района-начальник управления строительства и муниципального имущества Администрации района</w:t>
            </w:r>
          </w:p>
        </w:tc>
      </w:tr>
      <w:tr w:rsidR="00A3531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6B21E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B67C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 подготовке к празднованию 80-летия Победы в Великой Отечественной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B67C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квартал 2024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1" w:rsidRDefault="00B67CFB" w:rsidP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Прилуцкая Л.П.-</w:t>
            </w:r>
            <w:proofErr w:type="spellStart"/>
            <w:r>
              <w:rPr>
                <w:sz w:val="22"/>
                <w:szCs w:val="22"/>
                <w:lang w:eastAsia="en-US"/>
              </w:rPr>
              <w:t>врио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директора МКУК «РЦНТ»</w:t>
            </w:r>
          </w:p>
        </w:tc>
      </w:tr>
      <w:tr w:rsidR="003360A1" w:rsidTr="00A65BA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Общественно значимые мероприятия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мероприятиях, проводимых Администрацией Суджанского района Курской области по правовому, духовно-нравственному, военно-патриотическому воспитанию: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-участие в мероприятиях, посвященных дню освобождения района от немецко-фашистских захватчиков;</w:t>
            </w:r>
          </w:p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-79</w:t>
            </w:r>
            <w:r w:rsidR="003360A1">
              <w:rPr>
                <w:sz w:val="22"/>
                <w:szCs w:val="22"/>
                <w:lang w:eastAsia="en-US"/>
              </w:rPr>
              <w:t>-й годовщине Победы в Великой Отечественной войне 1941-1945г;</w:t>
            </w:r>
          </w:p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-81</w:t>
            </w:r>
            <w:r w:rsidR="003360A1">
              <w:rPr>
                <w:sz w:val="22"/>
                <w:szCs w:val="22"/>
                <w:lang w:eastAsia="en-US"/>
              </w:rPr>
              <w:t xml:space="preserve">-й годовщине Победы в Курской </w:t>
            </w:r>
            <w:proofErr w:type="gramStart"/>
            <w:r w:rsidR="003360A1">
              <w:rPr>
                <w:sz w:val="22"/>
                <w:szCs w:val="22"/>
                <w:lang w:eastAsia="en-US"/>
              </w:rPr>
              <w:t>битве  ;</w:t>
            </w:r>
            <w:proofErr w:type="gramEnd"/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Памяти и скорби;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защиты детей;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России;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молодёжи;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-Декаде пожилых людей;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матери;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Конституции РФ;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неизвестного солдата;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Героев Отечества;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вывода Советских войск из Афганистана;</w:t>
            </w:r>
          </w:p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-Дню района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BA56F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2024</w:t>
            </w:r>
            <w:r w:rsidR="003360A1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Общественного Совета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E8" w:rsidRDefault="007648E8" w:rsidP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648E8" w:rsidRDefault="003360A1" w:rsidP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по подготовке и проведению выборов </w:t>
            </w:r>
            <w:r w:rsidR="00BA56F3">
              <w:rPr>
                <w:sz w:val="24"/>
                <w:szCs w:val="24"/>
                <w:lang w:eastAsia="en-US"/>
              </w:rPr>
              <w:t>Президента Российской Федерации, выборов Губернатора Курской области, выборов депутатов Представительного Собрания Суджанского района Курской области, выборы депутатов</w:t>
            </w:r>
          </w:p>
          <w:p w:rsidR="003360A1" w:rsidRDefault="00BA56F3" w:rsidP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собрания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г.Суджа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E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B21E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B21E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648E8" w:rsidRDefault="007648E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360A1" w:rsidRDefault="00BA56F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Июнь-сентябрь 2024</w:t>
            </w:r>
            <w:r w:rsidR="003360A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E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208F" w:rsidRDefault="0089208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208F" w:rsidRDefault="0089208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208F" w:rsidRDefault="0089208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Общественного Совета Суджанского района, территориальная избирательная комиссия Суджанского района (по согласованию)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оценке эффективности деятельности органов местного самоуправления Суджанского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BA56F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2024</w:t>
            </w:r>
            <w:r w:rsidR="003360A1">
              <w:rPr>
                <w:sz w:val="24"/>
                <w:szCs w:val="24"/>
                <w:lang w:eastAsia="en-US"/>
              </w:rPr>
              <w:t xml:space="preserve"> г</w:t>
            </w:r>
            <w:r>
              <w:rPr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Общественного Совета Суджанского района</w:t>
            </w:r>
          </w:p>
        </w:tc>
      </w:tr>
      <w:tr w:rsidR="003360A1" w:rsidTr="00A65BA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ind w:left="2187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Организационная работа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заседаний Общественного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реже 1 раза </w:t>
            </w:r>
          </w:p>
          <w:p w:rsidR="003360A1" w:rsidRDefault="003360A1">
            <w:pPr>
              <w:spacing w:line="25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Общественного Совета Суджанского района.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внеочередных заседаний Общественного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требованию Председателя 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Общественного Совета</w:t>
            </w:r>
            <w:r w:rsidR="0004260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42608">
              <w:rPr>
                <w:sz w:val="24"/>
                <w:szCs w:val="24"/>
                <w:lang w:eastAsia="en-US"/>
              </w:rPr>
              <w:t>Щурова</w:t>
            </w:r>
            <w:proofErr w:type="spellEnd"/>
            <w:r w:rsidR="00042608">
              <w:rPr>
                <w:sz w:val="24"/>
                <w:szCs w:val="24"/>
                <w:lang w:eastAsia="en-US"/>
              </w:rPr>
              <w:t xml:space="preserve"> В.И.</w:t>
            </w:r>
          </w:p>
        </w:tc>
      </w:tr>
      <w:tr w:rsidR="000B2EDC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0B2ED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Опубликование объявления о формировании нового состава Общественного Совета Суджанского района Курской области в информационном бюллетене «Районные вести» и на официальном сайте Администрации Суджанского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0B2ED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2024года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0B2ED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Гаврушева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Л.И.- начальник отдела организационной и кадровой работы Администрации Суджанского района Курской области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0B2EDC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0B2ED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нового состава Общественного Совета Суджанского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0B2ED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C" w:rsidRDefault="000B2ED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360A1" w:rsidTr="00A65BA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Информационное взаимодействие</w:t>
            </w:r>
          </w:p>
        </w:tc>
      </w:tr>
      <w:tr w:rsidR="003360A1" w:rsidTr="00B67CFB">
        <w:trPr>
          <w:trHeight w:val="19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Освещение в районной газете «</w:t>
            </w:r>
            <w:proofErr w:type="spellStart"/>
            <w:r>
              <w:rPr>
                <w:sz w:val="24"/>
                <w:szCs w:val="24"/>
                <w:lang w:eastAsia="en-US"/>
              </w:rPr>
              <w:t>Суджанские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вести» деятельности Общественного Совета Суджанского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Редактор районной газеты «</w:t>
            </w:r>
            <w:proofErr w:type="spellStart"/>
            <w:r>
              <w:rPr>
                <w:sz w:val="24"/>
                <w:szCs w:val="24"/>
                <w:lang w:eastAsia="en-US"/>
              </w:rPr>
              <w:t>Суджанские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вести» Виноградов С.Ю. (по согласованию), Члены Общественного Совета Суджанского района.</w:t>
            </w:r>
          </w:p>
        </w:tc>
      </w:tr>
      <w:tr w:rsidR="003360A1" w:rsidTr="00B67C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6B21E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материалов о работе Общественного Совета Суджанского района на официальном сайте Администрации Суджанского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1" w:rsidRDefault="003360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отдела организационной и кадровой работы Администрации района </w:t>
            </w:r>
            <w:proofErr w:type="spellStart"/>
            <w:r>
              <w:rPr>
                <w:sz w:val="24"/>
                <w:szCs w:val="24"/>
                <w:lang w:eastAsia="en-US"/>
              </w:rPr>
              <w:t>Гаврушева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Л.И. (по согласованию)</w:t>
            </w:r>
          </w:p>
        </w:tc>
      </w:tr>
    </w:tbl>
    <w:p w:rsidR="003360A1" w:rsidRDefault="003360A1" w:rsidP="003360A1">
      <w:pPr>
        <w:jc w:val="both"/>
        <w:rPr>
          <w:sz w:val="24"/>
          <w:szCs w:val="24"/>
        </w:rPr>
      </w:pPr>
    </w:p>
    <w:p w:rsidR="003360A1" w:rsidRDefault="003360A1" w:rsidP="003360A1">
      <w:pPr>
        <w:jc w:val="both"/>
        <w:rPr>
          <w:sz w:val="24"/>
          <w:szCs w:val="24"/>
        </w:rPr>
      </w:pPr>
    </w:p>
    <w:p w:rsidR="003360A1" w:rsidRDefault="003360A1" w:rsidP="003360A1">
      <w:pPr>
        <w:jc w:val="both"/>
        <w:rPr>
          <w:sz w:val="24"/>
          <w:szCs w:val="24"/>
        </w:rPr>
      </w:pPr>
    </w:p>
    <w:p w:rsidR="001F2A1D" w:rsidRDefault="003360A1" w:rsidP="00895A67">
      <w:pPr>
        <w:ind w:left="7371" w:hanging="7371"/>
      </w:pPr>
      <w:r>
        <w:rPr>
          <w:sz w:val="24"/>
          <w:szCs w:val="24"/>
        </w:rPr>
        <w:t xml:space="preserve">Председатель Общественного Совета Суджанского района     </w:t>
      </w:r>
      <w:r w:rsidR="00895A6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Н.И.</w:t>
      </w:r>
      <w:r w:rsidR="00895A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Ильин                    </w:t>
      </w:r>
    </w:p>
    <w:sectPr w:rsidR="001F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75"/>
    <w:rsid w:val="0001133D"/>
    <w:rsid w:val="00042608"/>
    <w:rsid w:val="000B2EDC"/>
    <w:rsid w:val="00112A9E"/>
    <w:rsid w:val="001D3319"/>
    <w:rsid w:val="003360A1"/>
    <w:rsid w:val="00402FD2"/>
    <w:rsid w:val="005C5707"/>
    <w:rsid w:val="00611EF0"/>
    <w:rsid w:val="006B21E1"/>
    <w:rsid w:val="006D0B75"/>
    <w:rsid w:val="007648E8"/>
    <w:rsid w:val="00781B44"/>
    <w:rsid w:val="0089208F"/>
    <w:rsid w:val="00895A67"/>
    <w:rsid w:val="00A35311"/>
    <w:rsid w:val="00A65BA2"/>
    <w:rsid w:val="00B67CFB"/>
    <w:rsid w:val="00BA56F3"/>
    <w:rsid w:val="00C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1CE5-F3C0-4C2F-B864-F2E42883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12</cp:revision>
  <cp:lastPrinted>2024-01-31T08:49:00Z</cp:lastPrinted>
  <dcterms:created xsi:type="dcterms:W3CDTF">2022-12-08T05:34:00Z</dcterms:created>
  <dcterms:modified xsi:type="dcterms:W3CDTF">2024-01-31T08:51:00Z</dcterms:modified>
</cp:coreProperties>
</file>