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F14F" w14:textId="77777777" w:rsidR="00963FF7" w:rsidRPr="00D574DC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14:paraId="52AC5F22" w14:textId="48999EFD"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</w:t>
      </w:r>
      <w:r w:rsidR="0012088B" w:rsidRPr="001208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088B">
        <w:rPr>
          <w:rFonts w:ascii="Times New Roman" w:hAnsi="Times New Roman"/>
          <w:b/>
          <w:bCs/>
          <w:sz w:val="28"/>
          <w:szCs w:val="28"/>
        </w:rPr>
        <w:t>Суджанском районе</w:t>
      </w:r>
      <w:r w:rsidR="006D1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CA82D4" w14:textId="77777777"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по итогам 2019 года</w:t>
      </w:r>
    </w:p>
    <w:bookmarkEnd w:id="0"/>
    <w:p w14:paraId="2909D2F0" w14:textId="77777777"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EE0572" w14:textId="6D29096D" w:rsidR="007A645C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</w:t>
      </w:r>
      <w:r w:rsidR="0012088B" w:rsidRPr="0012088B">
        <w:rPr>
          <w:b/>
          <w:bCs/>
          <w:sz w:val="28"/>
          <w:szCs w:val="28"/>
        </w:rPr>
        <w:t xml:space="preserve"> </w:t>
      </w:r>
      <w:r w:rsidR="0012088B">
        <w:rPr>
          <w:b/>
          <w:bCs/>
          <w:sz w:val="28"/>
          <w:szCs w:val="28"/>
        </w:rPr>
        <w:t>Суджанского района</w:t>
      </w:r>
    </w:p>
    <w:p w14:paraId="5E53D276" w14:textId="77777777" w:rsidR="00DF57FC" w:rsidRPr="00D574DC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7A645C">
        <w:rPr>
          <w:b/>
          <w:sz w:val="28"/>
          <w:szCs w:val="28"/>
        </w:rPr>
        <w:t xml:space="preserve"> по итогам 2019 года</w:t>
      </w:r>
    </w:p>
    <w:p w14:paraId="50BDD002" w14:textId="77777777"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1CE1C015" w14:textId="2F641FB0" w:rsidR="003C6EDC" w:rsidRPr="0012088B" w:rsidRDefault="003C6EDC" w:rsidP="00B01E5E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r w:rsidRPr="0012088B">
        <w:rPr>
          <w:b/>
          <w:bCs/>
          <w:color w:val="auto"/>
          <w:sz w:val="28"/>
          <w:szCs w:val="28"/>
        </w:rPr>
        <w:t xml:space="preserve">1. </w:t>
      </w:r>
      <w:r w:rsidRPr="0012088B">
        <w:rPr>
          <w:b/>
          <w:bCs/>
          <w:color w:val="auto"/>
          <w:sz w:val="28"/>
          <w:szCs w:val="28"/>
          <w:highlight w:val="yellow"/>
        </w:rPr>
        <w:t>Рынок</w:t>
      </w:r>
      <w:r w:rsidR="0012088B" w:rsidRPr="0012088B">
        <w:rPr>
          <w:b/>
          <w:sz w:val="28"/>
          <w:szCs w:val="28"/>
          <w:highlight w:val="yellow"/>
        </w:rPr>
        <w:t xml:space="preserve"> услуг детского отдыха и оздоровления</w:t>
      </w:r>
    </w:p>
    <w:p w14:paraId="1B92B9ED" w14:textId="77777777"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701"/>
        <w:gridCol w:w="1559"/>
        <w:gridCol w:w="3402"/>
      </w:tblGrid>
      <w:tr w:rsidR="00A31DA7" w14:paraId="2EADA65D" w14:textId="77777777" w:rsidTr="0012088B">
        <w:trPr>
          <w:trHeight w:val="515"/>
        </w:trPr>
        <w:tc>
          <w:tcPr>
            <w:tcW w:w="9356" w:type="dxa"/>
            <w:vMerge w:val="restart"/>
          </w:tcPr>
          <w:p w14:paraId="66F379D5" w14:textId="77777777"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260" w:type="dxa"/>
            <w:gridSpan w:val="2"/>
          </w:tcPr>
          <w:p w14:paraId="2595DE2F" w14:textId="7463E3E5"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  <w:r w:rsidR="00001AA0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017989F1" w14:textId="77777777"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A31DA7" w14:paraId="66794328" w14:textId="77777777" w:rsidTr="0012088B">
        <w:trPr>
          <w:trHeight w:val="514"/>
        </w:trPr>
        <w:tc>
          <w:tcPr>
            <w:tcW w:w="9356" w:type="dxa"/>
            <w:vMerge/>
          </w:tcPr>
          <w:p w14:paraId="56D40006" w14:textId="77777777"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E11BB0A" w14:textId="77777777"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559" w:type="dxa"/>
          </w:tcPr>
          <w:p w14:paraId="29412A21" w14:textId="77777777" w:rsidR="00A31DA7" w:rsidRPr="003C6EDC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3402" w:type="dxa"/>
            <w:vMerge/>
          </w:tcPr>
          <w:p w14:paraId="43F9F002" w14:textId="77777777" w:rsidR="00A31DA7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12088B" w14:paraId="3F5BE47A" w14:textId="77777777" w:rsidTr="0012088B">
        <w:trPr>
          <w:trHeight w:val="677"/>
        </w:trPr>
        <w:tc>
          <w:tcPr>
            <w:tcW w:w="9356" w:type="dxa"/>
          </w:tcPr>
          <w:p w14:paraId="55124BD8" w14:textId="7FDE43C9" w:rsidR="0012088B" w:rsidRPr="00D574DC" w:rsidRDefault="0012088B" w:rsidP="0012088B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B2512">
              <w:t>Доля организаций отдыха и оздоровления детей частной формы собственности</w:t>
            </w:r>
          </w:p>
        </w:tc>
        <w:tc>
          <w:tcPr>
            <w:tcW w:w="1701" w:type="dxa"/>
          </w:tcPr>
          <w:p w14:paraId="39F4700A" w14:textId="2E197ADF" w:rsidR="0012088B" w:rsidRPr="00A31DA7" w:rsidRDefault="00001AA0" w:rsidP="0012088B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2019г.-</w:t>
            </w:r>
            <w:r w:rsidR="008A0447">
              <w:rPr>
                <w:bCs/>
              </w:rPr>
              <w:t>51,2</w:t>
            </w:r>
            <w:bookmarkStart w:id="1" w:name="_GoBack"/>
            <w:bookmarkEnd w:id="1"/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14:paraId="717B0FEA" w14:textId="44966803" w:rsidR="0012088B" w:rsidRPr="00A31DA7" w:rsidRDefault="00001AA0" w:rsidP="0012088B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2019г.-</w:t>
            </w:r>
            <w:r w:rsidR="00446AC6">
              <w:rPr>
                <w:bCs/>
              </w:rPr>
              <w:t>5</w:t>
            </w:r>
            <w:r w:rsidR="008A0447">
              <w:rPr>
                <w:bCs/>
              </w:rPr>
              <w:t>1</w:t>
            </w:r>
            <w:r w:rsidR="00446AC6">
              <w:rPr>
                <w:bCs/>
              </w:rPr>
              <w:t>,</w:t>
            </w:r>
            <w:r w:rsidR="008A0447">
              <w:rPr>
                <w:bCs/>
              </w:rPr>
              <w:t>6</w:t>
            </w:r>
          </w:p>
        </w:tc>
        <w:tc>
          <w:tcPr>
            <w:tcW w:w="3402" w:type="dxa"/>
            <w:vAlign w:val="center"/>
          </w:tcPr>
          <w:p w14:paraId="191E6D82" w14:textId="54EB8C66" w:rsidR="0012088B" w:rsidRDefault="0012088B" w:rsidP="0012088B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EB213A">
              <w:t xml:space="preserve">Отдел культуры, молодежной политики, физкультуры и спорта Администрации </w:t>
            </w:r>
            <w:r w:rsidRPr="00BF2617">
              <w:t>Суджанского района Курской области, Управление</w:t>
            </w:r>
            <w:r>
              <w:t xml:space="preserve"> образования Администрации Суджанского района Курской области</w:t>
            </w:r>
          </w:p>
        </w:tc>
      </w:tr>
    </w:tbl>
    <w:p w14:paraId="4358E467" w14:textId="77777777" w:rsidR="003C6EDC" w:rsidRPr="00D574DC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D574DC" w14:paraId="249B7DB8" w14:textId="77777777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14:paraId="443F1337" w14:textId="77777777" w:rsidR="00A31DA7" w:rsidRPr="00D574D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14:paraId="42D10FFA" w14:textId="77777777" w:rsidR="00A31DA7" w:rsidRPr="00D574D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14:paraId="695ED258" w14:textId="77777777" w:rsidR="00A31DA7" w:rsidRPr="00D574D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14:paraId="75B862B7" w14:textId="77777777" w:rsidR="00A31DA7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14:paraId="3DB00423" w14:textId="77777777" w:rsidR="00A31DA7" w:rsidRPr="00D574D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31DA7" w:rsidRPr="00D574DC" w14:paraId="203CD3BC" w14:textId="77777777" w:rsidTr="00A31DA7">
        <w:trPr>
          <w:jc w:val="center"/>
        </w:trPr>
        <w:tc>
          <w:tcPr>
            <w:tcW w:w="705" w:type="dxa"/>
            <w:vAlign w:val="center"/>
          </w:tcPr>
          <w:p w14:paraId="7C32CEDC" w14:textId="77777777"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14:paraId="4436D804" w14:textId="53E8C638" w:rsidR="00A31DA7" w:rsidRPr="00D574DC" w:rsidRDefault="0012088B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Финансовое обеспечение оздоровительной кампании детей в негосударственных (немуниципальных) организациях оздоровления и отдыха детей</w:t>
            </w:r>
          </w:p>
        </w:tc>
        <w:tc>
          <w:tcPr>
            <w:tcW w:w="1417" w:type="dxa"/>
            <w:vAlign w:val="center"/>
          </w:tcPr>
          <w:p w14:paraId="0709E24E" w14:textId="77777777"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14:paraId="1626B12F" w14:textId="5F8776A3" w:rsidR="00290196" w:rsidRPr="00290196" w:rsidRDefault="00290196" w:rsidP="00E251F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90196">
              <w:rPr>
                <w:sz w:val="24"/>
                <w:szCs w:val="24"/>
              </w:rPr>
              <w:t>Организация отдыха детей в Суджанском районе Курской области осуществляется в соответствии с подпрограмм</w:t>
            </w:r>
            <w:r>
              <w:rPr>
                <w:sz w:val="24"/>
                <w:szCs w:val="24"/>
              </w:rPr>
              <w:t>ой</w:t>
            </w:r>
            <w:r w:rsidRPr="00290196">
              <w:rPr>
                <w:sz w:val="24"/>
                <w:szCs w:val="24"/>
              </w:rPr>
              <w:t xml:space="preserve"> «Оздоровление и отдых детей» </w:t>
            </w:r>
            <w:r w:rsidRPr="00290196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E251F5" w:rsidRPr="00290196">
              <w:rPr>
                <w:sz w:val="24"/>
                <w:szCs w:val="24"/>
                <w:lang w:eastAsia="ru-RU"/>
              </w:rPr>
              <w:t>програм</w:t>
            </w:r>
            <w:r w:rsidR="00E251F5" w:rsidRPr="00290196">
              <w:rPr>
                <w:sz w:val="24"/>
                <w:szCs w:val="24"/>
                <w:lang w:eastAsia="ru-RU"/>
              </w:rPr>
              <w:lastRenderedPageBreak/>
              <w:t>мы Суджанского</w:t>
            </w:r>
            <w:r w:rsidRPr="00290196">
              <w:rPr>
                <w:sz w:val="24"/>
                <w:szCs w:val="24"/>
              </w:rPr>
              <w:t xml:space="preserve"> района Курской </w:t>
            </w:r>
            <w:r w:rsidR="00E251F5" w:rsidRPr="00290196">
              <w:rPr>
                <w:sz w:val="24"/>
                <w:szCs w:val="24"/>
              </w:rPr>
              <w:t>области «</w:t>
            </w:r>
            <w:r w:rsidRPr="00290196">
              <w:rPr>
                <w:sz w:val="24"/>
                <w:szCs w:val="24"/>
              </w:rPr>
      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  <w:p w14:paraId="4F6C7E2C" w14:textId="3471A527" w:rsidR="000A0BA6" w:rsidRDefault="00ED1A70" w:rsidP="000A0BA6">
            <w:pPr>
              <w:widowControl w:val="0"/>
              <w:shd w:val="clear" w:color="auto" w:fill="FFFFFF"/>
              <w:suppressAutoHyphens/>
              <w:spacing w:after="0" w:line="240" w:lineRule="auto"/>
              <w:ind w:firstLine="261"/>
              <w:jc w:val="both"/>
              <w:rPr>
                <w:sz w:val="24"/>
                <w:szCs w:val="24"/>
              </w:rPr>
            </w:pPr>
            <w:r w:rsidRPr="0032496F">
              <w:rPr>
                <w:sz w:val="24"/>
                <w:szCs w:val="24"/>
              </w:rPr>
              <w:t>В 2019 году в Суджанском районе Курской области услуги по организации отдыха и оздоровления детей оказывает 1 детский загородный лагерь «Колосок»</w:t>
            </w:r>
            <w:r w:rsidR="00646925" w:rsidRPr="0032496F">
              <w:rPr>
                <w:sz w:val="24"/>
                <w:szCs w:val="24"/>
              </w:rPr>
              <w:t xml:space="preserve"> который находятся в частной собственности</w:t>
            </w:r>
            <w:r w:rsidR="00875EB4">
              <w:rPr>
                <w:sz w:val="24"/>
                <w:szCs w:val="24"/>
              </w:rPr>
              <w:t xml:space="preserve">, было проведено 4 сменны продолжительность 21 день каждая, в которых </w:t>
            </w:r>
            <w:r w:rsidR="00D57CCC">
              <w:rPr>
                <w:sz w:val="24"/>
                <w:szCs w:val="24"/>
              </w:rPr>
              <w:t>было оздоровлено 435 детей.</w:t>
            </w:r>
            <w:r w:rsidR="000A0BA6">
              <w:rPr>
                <w:sz w:val="24"/>
                <w:szCs w:val="24"/>
              </w:rPr>
              <w:t xml:space="preserve"> На </w:t>
            </w:r>
            <w:r w:rsidR="00D81E25">
              <w:rPr>
                <w:sz w:val="24"/>
                <w:szCs w:val="24"/>
              </w:rPr>
              <w:t>поведение</w:t>
            </w:r>
            <w:r w:rsidR="000A0BA6">
              <w:rPr>
                <w:sz w:val="24"/>
                <w:szCs w:val="24"/>
              </w:rPr>
              <w:t xml:space="preserve"> сме</w:t>
            </w:r>
            <w:r w:rsidR="00D81E25">
              <w:rPr>
                <w:sz w:val="24"/>
                <w:szCs w:val="24"/>
              </w:rPr>
              <w:t>н</w:t>
            </w:r>
            <w:r w:rsidR="000A0BA6">
              <w:rPr>
                <w:sz w:val="24"/>
                <w:szCs w:val="24"/>
              </w:rPr>
              <w:t xml:space="preserve"> в оздоровительном лагере «Колосок» в летний период </w:t>
            </w:r>
            <w:r w:rsidR="000A0BA6" w:rsidRPr="00D81E25">
              <w:rPr>
                <w:sz w:val="24"/>
                <w:szCs w:val="24"/>
                <w:shd w:val="clear" w:color="auto" w:fill="FFFFFF" w:themeFill="background1"/>
              </w:rPr>
              <w:t>было выделено из областного бюджета на 2019 г. - 6,8 млн.руб., из местного бюджета - 1,6 млн.руб.</w:t>
            </w:r>
          </w:p>
          <w:p w14:paraId="5893D52B" w14:textId="06D9905B" w:rsidR="00875EB4" w:rsidRPr="000A0BA6" w:rsidRDefault="00875EB4" w:rsidP="000A0BA6">
            <w:pPr>
              <w:widowControl w:val="0"/>
              <w:shd w:val="clear" w:color="auto" w:fill="FFFFFF"/>
              <w:suppressAutoHyphens/>
              <w:spacing w:after="0" w:line="240" w:lineRule="auto"/>
              <w:ind w:firstLine="261"/>
              <w:jc w:val="both"/>
              <w:rPr>
                <w:sz w:val="24"/>
                <w:szCs w:val="24"/>
                <w:u w:val="single"/>
              </w:rPr>
            </w:pPr>
            <w:r>
              <w:t xml:space="preserve">Дополнительной формой отдыха в период летних каникул являются профильные лагеря с дневным пребыванием на базах общеобразовательных организаций. Вторая по популярности форма занятости в образовательных организациях – лагеря труда и отдыха дневного пребывания на базе образовательных организаций в летний период. </w:t>
            </w:r>
            <w:r w:rsidR="00646925">
              <w:t xml:space="preserve">Количество лагерей </w:t>
            </w:r>
            <w:r w:rsidR="00646925" w:rsidRPr="0032496F">
              <w:rPr>
                <w:sz w:val="24"/>
                <w:szCs w:val="24"/>
              </w:rPr>
              <w:t>размещенных на базах средних общеобразовательных школ</w:t>
            </w:r>
            <w:r w:rsidR="00646925">
              <w:rPr>
                <w:sz w:val="24"/>
                <w:szCs w:val="24"/>
              </w:rPr>
              <w:t xml:space="preserve"> составило 9 ед</w:t>
            </w:r>
            <w:r w:rsidR="000A0BA6">
              <w:rPr>
                <w:sz w:val="24"/>
                <w:szCs w:val="24"/>
              </w:rPr>
              <w:t xml:space="preserve">., </w:t>
            </w:r>
            <w:r w:rsidR="000A0BA6" w:rsidRPr="00BA25DD">
              <w:rPr>
                <w:sz w:val="24"/>
                <w:szCs w:val="24"/>
              </w:rPr>
              <w:t xml:space="preserve">оздоровлено </w:t>
            </w:r>
            <w:r w:rsidR="000A0BA6">
              <w:rPr>
                <w:sz w:val="24"/>
                <w:szCs w:val="24"/>
              </w:rPr>
              <w:t xml:space="preserve">в течении 2019г. </w:t>
            </w:r>
            <w:r w:rsidR="000A0BA6" w:rsidRPr="00BA25DD">
              <w:rPr>
                <w:sz w:val="24"/>
                <w:szCs w:val="24"/>
              </w:rPr>
              <w:t>477 детей района</w:t>
            </w:r>
            <w:r w:rsidR="000A0BA6">
              <w:rPr>
                <w:sz w:val="24"/>
                <w:szCs w:val="24"/>
              </w:rPr>
              <w:t xml:space="preserve">. </w:t>
            </w:r>
          </w:p>
          <w:p w14:paraId="767778E9" w14:textId="126F083F" w:rsidR="000A0BA6" w:rsidRDefault="000A0BA6" w:rsidP="00E251F5">
            <w:pPr>
              <w:widowControl w:val="0"/>
              <w:shd w:val="clear" w:color="auto" w:fill="FFFFFF"/>
              <w:suppressAutoHyphens/>
              <w:spacing w:after="0" w:line="240" w:lineRule="auto"/>
              <w:ind w:firstLine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Так же </w:t>
            </w:r>
            <w:r w:rsidRPr="00BA25DD">
              <w:rPr>
                <w:sz w:val="24"/>
                <w:szCs w:val="24"/>
              </w:rPr>
              <w:t>в каникулярное</w:t>
            </w:r>
            <w:r>
              <w:rPr>
                <w:sz w:val="24"/>
                <w:szCs w:val="24"/>
              </w:rPr>
              <w:t xml:space="preserve"> время </w:t>
            </w:r>
            <w:r w:rsidR="008B63FB">
              <w:rPr>
                <w:sz w:val="24"/>
                <w:szCs w:val="24"/>
              </w:rPr>
              <w:t>в санаторно</w:t>
            </w:r>
            <w:r w:rsidRPr="00BA25DD">
              <w:rPr>
                <w:sz w:val="24"/>
                <w:szCs w:val="24"/>
              </w:rPr>
              <w:t xml:space="preserve">-оздоровительных лагерях области - оздоровлено </w:t>
            </w:r>
            <w:r>
              <w:rPr>
                <w:sz w:val="24"/>
                <w:szCs w:val="24"/>
              </w:rPr>
              <w:t xml:space="preserve">101 </w:t>
            </w:r>
            <w:r w:rsidRPr="00BA25DD">
              <w:rPr>
                <w:sz w:val="24"/>
                <w:szCs w:val="24"/>
              </w:rPr>
              <w:t>ребёнка</w:t>
            </w:r>
          </w:p>
          <w:p w14:paraId="496FD7A7" w14:textId="5EE7B770" w:rsidR="00ED1A70" w:rsidRDefault="00ED1A70" w:rsidP="00E251F5">
            <w:pPr>
              <w:widowControl w:val="0"/>
              <w:shd w:val="clear" w:color="auto" w:fill="FFFFFF"/>
              <w:suppressAutoHyphens/>
              <w:spacing w:after="0" w:line="240" w:lineRule="auto"/>
              <w:ind w:firstLine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B63FB">
              <w:rPr>
                <w:sz w:val="24"/>
                <w:szCs w:val="24"/>
              </w:rPr>
              <w:t>сего</w:t>
            </w:r>
            <w:r w:rsidRPr="00622014">
              <w:rPr>
                <w:sz w:val="24"/>
                <w:szCs w:val="24"/>
              </w:rPr>
              <w:t xml:space="preserve"> 2019 году за счет консолидированного бюджета охвачены организованным отдыхом во всех лагерях 10</w:t>
            </w:r>
            <w:r w:rsidR="0068617E">
              <w:rPr>
                <w:sz w:val="24"/>
                <w:szCs w:val="24"/>
              </w:rPr>
              <w:t>1</w:t>
            </w:r>
            <w:r w:rsidRPr="00622014">
              <w:rPr>
                <w:sz w:val="24"/>
                <w:szCs w:val="24"/>
              </w:rPr>
              <w:t xml:space="preserve">3 детей, что </w:t>
            </w:r>
            <w:r w:rsidR="00D17BF7" w:rsidRPr="00622014">
              <w:rPr>
                <w:sz w:val="24"/>
                <w:szCs w:val="24"/>
              </w:rPr>
              <w:t xml:space="preserve">составило </w:t>
            </w:r>
            <w:r w:rsidR="00D17BF7" w:rsidRPr="00F446F5">
              <w:rPr>
                <w:sz w:val="24"/>
                <w:szCs w:val="24"/>
              </w:rPr>
              <w:t>34</w:t>
            </w:r>
            <w:r w:rsidRPr="00F446F5">
              <w:rPr>
                <w:sz w:val="24"/>
                <w:szCs w:val="24"/>
              </w:rPr>
              <w:t>,5%</w:t>
            </w:r>
            <w:r w:rsidRPr="00622014">
              <w:rPr>
                <w:sz w:val="24"/>
                <w:szCs w:val="24"/>
              </w:rPr>
              <w:t xml:space="preserve"> от общего количества детей данного возраста.</w:t>
            </w:r>
            <w:r w:rsidR="008B63FB">
              <w:rPr>
                <w:sz w:val="24"/>
                <w:szCs w:val="24"/>
              </w:rPr>
              <w:t xml:space="preserve"> Организациями частной формой собственности было оздоровлено 52,9% от числ</w:t>
            </w:r>
            <w:r w:rsidR="00EE5C4C">
              <w:rPr>
                <w:sz w:val="24"/>
                <w:szCs w:val="24"/>
              </w:rPr>
              <w:t>а</w:t>
            </w:r>
            <w:r w:rsidR="008B63FB">
              <w:rPr>
                <w:sz w:val="24"/>
                <w:szCs w:val="24"/>
              </w:rPr>
              <w:t xml:space="preserve"> всех оздоровленных детей.</w:t>
            </w:r>
          </w:p>
          <w:p w14:paraId="7E2505BB" w14:textId="77777777" w:rsidR="001C2A5F" w:rsidRPr="001C2A5F" w:rsidRDefault="001C2A5F" w:rsidP="001C2A5F">
            <w:pPr>
              <w:shd w:val="clear" w:color="auto" w:fill="FFFFFF"/>
              <w:spacing w:after="0" w:line="240" w:lineRule="auto"/>
              <w:ind w:firstLine="173"/>
              <w:jc w:val="both"/>
              <w:rPr>
                <w:sz w:val="24"/>
                <w:szCs w:val="24"/>
              </w:rPr>
            </w:pPr>
            <w:r w:rsidRPr="001C2A5F">
              <w:rPr>
                <w:sz w:val="24"/>
                <w:szCs w:val="24"/>
              </w:rPr>
              <w:t>В соответствии с действующим законодательством все оздоровительные учреждения принимали участие в конкурсных процедурах по закупке путевок.</w:t>
            </w:r>
          </w:p>
          <w:p w14:paraId="213B7D70" w14:textId="77777777" w:rsidR="00A31DA7" w:rsidRPr="00D574DC" w:rsidRDefault="00A31DA7" w:rsidP="006C19B3">
            <w:pPr>
              <w:pStyle w:val="af"/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024806E3" w14:textId="0276945E" w:rsidR="00A31DA7" w:rsidRPr="00D574DC" w:rsidRDefault="0012088B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EB213A">
              <w:rPr>
                <w:sz w:val="24"/>
                <w:szCs w:val="24"/>
              </w:rPr>
              <w:lastRenderedPageBreak/>
              <w:t>Отдел культуры, молодежной политики, физкультуры и спорта Админи</w:t>
            </w:r>
            <w:r w:rsidRPr="00EB213A">
              <w:rPr>
                <w:sz w:val="24"/>
                <w:szCs w:val="24"/>
              </w:rPr>
              <w:lastRenderedPageBreak/>
              <w:t xml:space="preserve">страции </w:t>
            </w:r>
            <w:r w:rsidRPr="00BF2617">
              <w:rPr>
                <w:sz w:val="24"/>
                <w:szCs w:val="24"/>
              </w:rPr>
              <w:t>Суджанского района Курской области</w:t>
            </w:r>
          </w:p>
        </w:tc>
      </w:tr>
    </w:tbl>
    <w:p w14:paraId="1BA22262" w14:textId="77777777" w:rsidR="00525A1D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360DCB17" w14:textId="27808B94" w:rsidR="004E7880" w:rsidRPr="00F529D6" w:rsidRDefault="004E7880" w:rsidP="00595B92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  <w:r w:rsidRPr="00F529D6">
        <w:rPr>
          <w:b/>
          <w:sz w:val="28"/>
          <w:szCs w:val="28"/>
          <w:highlight w:val="yellow"/>
        </w:rPr>
        <w:t xml:space="preserve">2. </w:t>
      </w:r>
      <w:r w:rsidR="00F529D6" w:rsidRPr="00F529D6">
        <w:rPr>
          <w:b/>
          <w:bCs/>
          <w:sz w:val="28"/>
          <w:szCs w:val="28"/>
          <w:highlight w:val="yellow"/>
        </w:rPr>
        <w:t>Рынок ритуальных услуг</w:t>
      </w:r>
    </w:p>
    <w:p w14:paraId="4A3501C1" w14:textId="77777777"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14:paraId="793C6FE4" w14:textId="77777777" w:rsidTr="00CA321E">
        <w:trPr>
          <w:trHeight w:val="515"/>
        </w:trPr>
        <w:tc>
          <w:tcPr>
            <w:tcW w:w="6946" w:type="dxa"/>
            <w:vMerge w:val="restart"/>
          </w:tcPr>
          <w:p w14:paraId="6E911F21" w14:textId="77777777"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14:paraId="506422E8" w14:textId="5AA668F2"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  <w:r w:rsidR="00001AA0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14:paraId="2C9C0A1B" w14:textId="77777777"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4E7880" w14:paraId="4382E89F" w14:textId="77777777" w:rsidTr="00CA321E">
        <w:trPr>
          <w:trHeight w:val="514"/>
        </w:trPr>
        <w:tc>
          <w:tcPr>
            <w:tcW w:w="6946" w:type="dxa"/>
            <w:vMerge/>
          </w:tcPr>
          <w:p w14:paraId="1E9D85FA" w14:textId="77777777"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C297CF2" w14:textId="77777777"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7EAB216F" w14:textId="77777777" w:rsidR="004E7880" w:rsidRPr="003C6EDC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14:paraId="062E9125" w14:textId="77777777" w:rsidR="004E7880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14:paraId="15F771AF" w14:textId="77777777" w:rsidTr="006D1E9A">
        <w:trPr>
          <w:trHeight w:val="611"/>
        </w:trPr>
        <w:tc>
          <w:tcPr>
            <w:tcW w:w="6946" w:type="dxa"/>
          </w:tcPr>
          <w:p w14:paraId="1022EDBD" w14:textId="3E6B35B5" w:rsidR="004E7880" w:rsidRPr="00D574DC" w:rsidRDefault="003E1909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B2512">
              <w:t>Доля организаций частной формы собственности в сфере ритуальных услуг</w:t>
            </w:r>
          </w:p>
        </w:tc>
        <w:tc>
          <w:tcPr>
            <w:tcW w:w="1985" w:type="dxa"/>
          </w:tcPr>
          <w:p w14:paraId="27071433" w14:textId="46846FC9" w:rsidR="004E7880" w:rsidRPr="00A31DA7" w:rsidRDefault="004E7880" w:rsidP="004E7880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 xml:space="preserve">2019г </w:t>
            </w:r>
            <w:r>
              <w:rPr>
                <w:bCs/>
              </w:rPr>
              <w:t>–</w:t>
            </w:r>
            <w:r w:rsidR="00001AA0">
              <w:rPr>
                <w:bCs/>
              </w:rPr>
              <w:t>100</w:t>
            </w:r>
          </w:p>
        </w:tc>
        <w:tc>
          <w:tcPr>
            <w:tcW w:w="1984" w:type="dxa"/>
          </w:tcPr>
          <w:p w14:paraId="559EA644" w14:textId="153547E9" w:rsidR="004E7880" w:rsidRPr="00A31DA7" w:rsidRDefault="004E7880" w:rsidP="004E788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 xml:space="preserve">2019г - </w:t>
            </w:r>
            <w:r w:rsidR="00001AA0">
              <w:rPr>
                <w:bCs/>
              </w:rPr>
              <w:t>100</w:t>
            </w:r>
          </w:p>
        </w:tc>
        <w:tc>
          <w:tcPr>
            <w:tcW w:w="5103" w:type="dxa"/>
          </w:tcPr>
          <w:p w14:paraId="425D7251" w14:textId="7399B310" w:rsidR="004E7880" w:rsidRDefault="002C0912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Отдел экономики и инвестиционной политики Финансово-экономического управления Администрации </w:t>
            </w:r>
            <w:r w:rsidRPr="00286DFC">
              <w:rPr>
                <w:bCs/>
              </w:rPr>
              <w:t>Суджанского район Курской области</w:t>
            </w:r>
          </w:p>
        </w:tc>
      </w:tr>
    </w:tbl>
    <w:p w14:paraId="50D0FB66" w14:textId="77777777"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D574DC" w14:paraId="4AE8D67F" w14:textId="77777777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14:paraId="7C495410" w14:textId="77777777"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14:paraId="242AEC1D" w14:textId="77777777"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14:paraId="1DB0E995" w14:textId="77777777"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14:paraId="26FDB2D3" w14:textId="77777777" w:rsidR="004E7880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14:paraId="6DC21D3E" w14:textId="77777777"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4E7880" w:rsidRPr="00D574DC" w14:paraId="2A389B20" w14:textId="77777777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14:paraId="6179B375" w14:textId="77777777" w:rsidR="004E7880" w:rsidRPr="00D574DC" w:rsidRDefault="004E7880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14:paraId="14E669DF" w14:textId="41D31219" w:rsidR="004E7880" w:rsidRPr="00D574DC" w:rsidRDefault="002C0912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EE643E">
              <w:rPr>
                <w:bCs/>
                <w:sz w:val="24"/>
                <w:szCs w:val="24"/>
              </w:rPr>
              <w:t>Проведение мониторинга состояния рынка ритуальных услуг Суджанского района Курской области</w:t>
            </w:r>
          </w:p>
        </w:tc>
        <w:tc>
          <w:tcPr>
            <w:tcW w:w="1417" w:type="dxa"/>
            <w:vAlign w:val="center"/>
          </w:tcPr>
          <w:p w14:paraId="667845BC" w14:textId="7F5C2617" w:rsidR="004E7880" w:rsidRPr="00D574DC" w:rsidRDefault="002C0912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14:paraId="5694235A" w14:textId="5569DFC2" w:rsidR="00EF6ACD" w:rsidRDefault="009824EC" w:rsidP="00EF6ACD">
            <w:pPr>
              <w:pStyle w:val="af"/>
              <w:suppressAutoHyphens/>
              <w:ind w:firstLine="288"/>
              <w:jc w:val="both"/>
              <w:rPr>
                <w:sz w:val="24"/>
                <w:szCs w:val="24"/>
              </w:rPr>
            </w:pPr>
            <w:r w:rsidRPr="00EA47EE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Pr="00EA47EE">
              <w:rPr>
                <w:sz w:val="24"/>
                <w:szCs w:val="24"/>
              </w:rPr>
              <w:t xml:space="preserve"> году ритуальные услуги на территории Суджанского </w:t>
            </w:r>
            <w:r w:rsidRPr="00286DFC">
              <w:rPr>
                <w:sz w:val="24"/>
                <w:szCs w:val="24"/>
              </w:rPr>
              <w:t>района Курской области оказывали</w:t>
            </w:r>
            <w:r w:rsidRPr="00EA47EE">
              <w:rPr>
                <w:sz w:val="24"/>
                <w:szCs w:val="24"/>
              </w:rPr>
              <w:t xml:space="preserve"> 6 частных организаций, 1 из которых расположена в сельской местности. </w:t>
            </w:r>
            <w:r w:rsidRPr="00286DFC">
              <w:rPr>
                <w:sz w:val="24"/>
                <w:szCs w:val="24"/>
              </w:rPr>
              <w:t>Доля субъектов частной формы собственности в сфере ритуальных услуг составила 100 %.</w:t>
            </w:r>
            <w:r w:rsidRPr="00EA47EE">
              <w:rPr>
                <w:sz w:val="24"/>
                <w:szCs w:val="24"/>
              </w:rPr>
              <w:t xml:space="preserve"> </w:t>
            </w:r>
          </w:p>
          <w:p w14:paraId="2F182034" w14:textId="0564140B" w:rsidR="004E7880" w:rsidRPr="00D574DC" w:rsidRDefault="00EF6ACD" w:rsidP="00EF6ACD">
            <w:pPr>
              <w:pStyle w:val="af"/>
              <w:suppressAutoHyphens/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643E">
              <w:rPr>
                <w:sz w:val="24"/>
                <w:szCs w:val="24"/>
              </w:rPr>
              <w:t>а официальном сайте муниципального района «Суджанский район Курской области»</w:t>
            </w:r>
            <w:r>
              <w:rPr>
                <w:sz w:val="24"/>
                <w:szCs w:val="24"/>
              </w:rPr>
              <w:t xml:space="preserve"> размещен </w:t>
            </w:r>
            <w:r w:rsidR="002C0912">
              <w:rPr>
                <w:sz w:val="24"/>
                <w:szCs w:val="24"/>
              </w:rPr>
              <w:t xml:space="preserve">Перечень организаций, оказывающие </w:t>
            </w:r>
            <w:r w:rsidR="002C0912" w:rsidRPr="00EE643E">
              <w:rPr>
                <w:sz w:val="24"/>
                <w:szCs w:val="24"/>
              </w:rPr>
              <w:t>ритуальны</w:t>
            </w:r>
            <w:r w:rsidR="002C0912">
              <w:rPr>
                <w:sz w:val="24"/>
                <w:szCs w:val="24"/>
              </w:rPr>
              <w:t xml:space="preserve">е услуги в Суджанском районе Курской </w:t>
            </w:r>
            <w:r w:rsidR="00C73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14:paraId="4B983BBD" w14:textId="61F3D231" w:rsidR="004E7880" w:rsidRPr="00D574DC" w:rsidRDefault="002C0912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</w:t>
            </w:r>
            <w:r w:rsidRPr="00286DFC">
              <w:rPr>
                <w:bCs/>
                <w:sz w:val="24"/>
                <w:szCs w:val="24"/>
              </w:rPr>
              <w:t>Суджанского район Курской области</w:t>
            </w:r>
          </w:p>
        </w:tc>
      </w:tr>
    </w:tbl>
    <w:p w14:paraId="58A3EFD1" w14:textId="77777777"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5E56D1B6" w14:textId="38980DC0" w:rsidR="00F529D6" w:rsidRDefault="00F529D6" w:rsidP="00F529D6">
      <w:pPr>
        <w:pStyle w:val="Default"/>
        <w:suppressAutoHyphens/>
        <w:jc w:val="center"/>
        <w:rPr>
          <w:b/>
          <w:bCs/>
          <w:sz w:val="28"/>
          <w:szCs w:val="28"/>
        </w:rPr>
      </w:pPr>
      <w:r w:rsidRPr="00F529D6">
        <w:rPr>
          <w:b/>
          <w:bCs/>
          <w:sz w:val="28"/>
          <w:szCs w:val="28"/>
          <w:highlight w:val="yellow"/>
        </w:rPr>
        <w:t>3. Рынок оказания услуг по ремонту автотранспортных средств</w:t>
      </w:r>
    </w:p>
    <w:p w14:paraId="3C546002" w14:textId="77777777" w:rsidR="00F529D6" w:rsidRPr="00F529D6" w:rsidRDefault="00F529D6" w:rsidP="00F529D6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F529D6" w14:paraId="27590CE7" w14:textId="77777777" w:rsidTr="004E110B">
        <w:trPr>
          <w:trHeight w:val="515"/>
        </w:trPr>
        <w:tc>
          <w:tcPr>
            <w:tcW w:w="6946" w:type="dxa"/>
            <w:vMerge w:val="restart"/>
          </w:tcPr>
          <w:p w14:paraId="43B8101A" w14:textId="77777777" w:rsidR="00F529D6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14:paraId="074E9F3F" w14:textId="10A7205A" w:rsidR="00F529D6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  <w:r w:rsidR="00001AA0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14:paraId="6E3FF9A4" w14:textId="77777777" w:rsidR="00F529D6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F529D6" w14:paraId="086604C2" w14:textId="77777777" w:rsidTr="004E110B">
        <w:trPr>
          <w:trHeight w:val="514"/>
        </w:trPr>
        <w:tc>
          <w:tcPr>
            <w:tcW w:w="6946" w:type="dxa"/>
            <w:vMerge/>
          </w:tcPr>
          <w:p w14:paraId="1E50CB5E" w14:textId="77777777" w:rsidR="00F529D6" w:rsidRPr="00D574DC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C9699A3" w14:textId="77777777" w:rsidR="00F529D6" w:rsidRPr="00D574DC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5890B670" w14:textId="77777777" w:rsidR="00F529D6" w:rsidRPr="003C6EDC" w:rsidRDefault="00F529D6" w:rsidP="004E110B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14:paraId="42B3D7AE" w14:textId="77777777" w:rsidR="00F529D6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585CB8" w14:paraId="65FD7528" w14:textId="77777777" w:rsidTr="000F3FB5">
        <w:trPr>
          <w:trHeight w:val="611"/>
        </w:trPr>
        <w:tc>
          <w:tcPr>
            <w:tcW w:w="6946" w:type="dxa"/>
          </w:tcPr>
          <w:p w14:paraId="4CD13216" w14:textId="413EA344" w:rsidR="00585CB8" w:rsidRPr="00D574DC" w:rsidRDefault="00585CB8" w:rsidP="00585CB8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B2512"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5" w:type="dxa"/>
          </w:tcPr>
          <w:p w14:paraId="107B44E5" w14:textId="10C2E466" w:rsidR="00585CB8" w:rsidRPr="00A31DA7" w:rsidRDefault="00585CB8" w:rsidP="00585CB8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 xml:space="preserve">2019г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</w:p>
        </w:tc>
        <w:tc>
          <w:tcPr>
            <w:tcW w:w="1984" w:type="dxa"/>
          </w:tcPr>
          <w:p w14:paraId="640EC2EE" w14:textId="011DDD0C" w:rsidR="00585CB8" w:rsidRPr="00A31DA7" w:rsidRDefault="00585CB8" w:rsidP="00585CB8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 xml:space="preserve">2019г - </w:t>
            </w:r>
            <w:r>
              <w:rPr>
                <w:bCs/>
              </w:rPr>
              <w:t>100</w:t>
            </w:r>
          </w:p>
        </w:tc>
        <w:tc>
          <w:tcPr>
            <w:tcW w:w="5103" w:type="dxa"/>
            <w:vAlign w:val="center"/>
          </w:tcPr>
          <w:p w14:paraId="25591814" w14:textId="53018DF5" w:rsidR="00585CB8" w:rsidRDefault="00585CB8" w:rsidP="00585CB8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Отдел экономики и инвестиционной политики Финансово-экономического управления Администрации </w:t>
            </w:r>
            <w:r w:rsidRPr="009331C2">
              <w:rPr>
                <w:bCs/>
              </w:rPr>
              <w:t>Суджанского район Курской области</w:t>
            </w:r>
            <w:r>
              <w:rPr>
                <w:bCs/>
              </w:rPr>
              <w:t xml:space="preserve">  </w:t>
            </w:r>
          </w:p>
        </w:tc>
      </w:tr>
    </w:tbl>
    <w:p w14:paraId="47845AB8" w14:textId="77777777" w:rsidR="00F529D6" w:rsidRDefault="00F529D6" w:rsidP="00F529D6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F529D6" w:rsidRPr="00D574DC" w14:paraId="56BD2907" w14:textId="77777777" w:rsidTr="004E110B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14:paraId="3B9920DB" w14:textId="77777777" w:rsidR="00F529D6" w:rsidRPr="00D574DC" w:rsidRDefault="00F529D6" w:rsidP="004E110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14:paraId="7C8E4D7E" w14:textId="77777777" w:rsidR="00F529D6" w:rsidRPr="00D574DC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14:paraId="7A3FD61A" w14:textId="77777777" w:rsidR="00F529D6" w:rsidRPr="00D574DC" w:rsidRDefault="00F529D6" w:rsidP="004E110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14:paraId="7E05A30B" w14:textId="77777777" w:rsidR="00F529D6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14:paraId="394CEA16" w14:textId="77777777" w:rsidR="00F529D6" w:rsidRPr="00D574DC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8511E4" w:rsidRPr="00D574DC" w14:paraId="739DFE84" w14:textId="77777777" w:rsidTr="004E110B">
        <w:trPr>
          <w:trHeight w:val="1021"/>
          <w:jc w:val="center"/>
        </w:trPr>
        <w:tc>
          <w:tcPr>
            <w:tcW w:w="705" w:type="dxa"/>
            <w:vAlign w:val="center"/>
          </w:tcPr>
          <w:p w14:paraId="31DBE5FC" w14:textId="4F6A9578" w:rsidR="008511E4" w:rsidRPr="00D574DC" w:rsidRDefault="008511E4" w:rsidP="008511E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14:paraId="5C12B25D" w14:textId="129BC248" w:rsidR="008511E4" w:rsidRPr="00D574DC" w:rsidRDefault="008511E4" w:rsidP="008511E4">
            <w:pPr>
              <w:pStyle w:val="af"/>
              <w:jc w:val="both"/>
              <w:rPr>
                <w:sz w:val="24"/>
                <w:szCs w:val="24"/>
              </w:rPr>
            </w:pPr>
            <w:r w:rsidRPr="00EE643E">
              <w:rPr>
                <w:bCs/>
                <w:sz w:val="24"/>
                <w:szCs w:val="24"/>
              </w:rPr>
              <w:t>Проведение мониторинга состояния рынка ремонта автотранспортных средств Суджанского района Курской области</w:t>
            </w:r>
          </w:p>
        </w:tc>
        <w:tc>
          <w:tcPr>
            <w:tcW w:w="1417" w:type="dxa"/>
            <w:vAlign w:val="center"/>
          </w:tcPr>
          <w:p w14:paraId="54516E01" w14:textId="341D8244" w:rsidR="008511E4" w:rsidRPr="00D574DC" w:rsidRDefault="008511E4" w:rsidP="008511E4">
            <w:pPr>
              <w:pStyle w:val="af"/>
              <w:jc w:val="center"/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14:paraId="4C66D060" w14:textId="3ADE385E" w:rsidR="00EF6ACD" w:rsidRDefault="00C47E5B" w:rsidP="00C47E5B">
            <w:pPr>
              <w:pStyle w:val="af"/>
              <w:suppressAutoHyphens/>
              <w:ind w:firstLine="261"/>
              <w:jc w:val="both"/>
              <w:rPr>
                <w:sz w:val="24"/>
                <w:szCs w:val="24"/>
              </w:rPr>
            </w:pPr>
            <w:r w:rsidRPr="00286DFC">
              <w:rPr>
                <w:rFonts w:cs="Calibri"/>
                <w:sz w:val="24"/>
                <w:szCs w:val="24"/>
                <w:lang w:eastAsia="en-US"/>
              </w:rPr>
              <w:t>Н</w:t>
            </w:r>
            <w:r w:rsidRPr="00286DFC">
              <w:rPr>
                <w:sz w:val="24"/>
                <w:szCs w:val="24"/>
                <w:lang w:eastAsia="en-US"/>
              </w:rPr>
              <w:t xml:space="preserve">а территории </w:t>
            </w:r>
            <w:r w:rsidRPr="00286DFC">
              <w:rPr>
                <w:sz w:val="24"/>
                <w:szCs w:val="24"/>
              </w:rPr>
              <w:t>Суджанского</w:t>
            </w:r>
            <w:r w:rsidRPr="00286DFC">
              <w:rPr>
                <w:sz w:val="24"/>
                <w:szCs w:val="24"/>
                <w:lang w:eastAsia="en-US"/>
              </w:rPr>
              <w:t xml:space="preserve"> района Курской области </w:t>
            </w:r>
            <w:r w:rsidRPr="00286DFC">
              <w:rPr>
                <w:bCs/>
                <w:sz w:val="24"/>
                <w:szCs w:val="24"/>
              </w:rPr>
              <w:t>услуги по техническому обслуживанию и ремонту транспортных средств, машин и оборудования населению Суджанского района Курской области на конец 201</w:t>
            </w:r>
            <w:r>
              <w:rPr>
                <w:bCs/>
                <w:sz w:val="24"/>
                <w:szCs w:val="24"/>
              </w:rPr>
              <w:t>9</w:t>
            </w:r>
            <w:r w:rsidRPr="00286DFC">
              <w:rPr>
                <w:bCs/>
                <w:sz w:val="24"/>
                <w:szCs w:val="24"/>
              </w:rPr>
              <w:t xml:space="preserve"> года оказывали 8 предприятий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86DFC">
              <w:rPr>
                <w:bCs/>
                <w:sz w:val="24"/>
                <w:szCs w:val="24"/>
              </w:rPr>
              <w:t>Доля организаций частной формы собственности в данной сфере оказания услуг составляет 100 %.</w:t>
            </w:r>
          </w:p>
          <w:p w14:paraId="52F5FC7F" w14:textId="2D3C816C" w:rsidR="008511E4" w:rsidRPr="00D574DC" w:rsidRDefault="00EF6ACD" w:rsidP="00E6763E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643E">
              <w:rPr>
                <w:sz w:val="24"/>
                <w:szCs w:val="24"/>
              </w:rPr>
              <w:t>а официальном сайте муниципального района «Суджанский район Курской области»</w:t>
            </w:r>
            <w:r>
              <w:rPr>
                <w:sz w:val="24"/>
                <w:szCs w:val="24"/>
              </w:rPr>
              <w:t xml:space="preserve"> размещен </w:t>
            </w:r>
            <w:r w:rsidR="00C73398">
              <w:rPr>
                <w:sz w:val="24"/>
                <w:szCs w:val="24"/>
              </w:rPr>
              <w:t>Перечень организаций, оказывающие услуги по ремонту автотранспортных средств в Суджанском районе Курской области</w:t>
            </w:r>
            <w:r w:rsidR="00C73398" w:rsidRPr="00EE643E">
              <w:rPr>
                <w:sz w:val="24"/>
                <w:szCs w:val="24"/>
              </w:rPr>
              <w:t>»</w:t>
            </w:r>
          </w:p>
        </w:tc>
        <w:tc>
          <w:tcPr>
            <w:tcW w:w="2219" w:type="dxa"/>
            <w:vAlign w:val="center"/>
          </w:tcPr>
          <w:p w14:paraId="41E46FB3" w14:textId="7B93CCDC" w:rsidR="008511E4" w:rsidRPr="00D574DC" w:rsidRDefault="00C73398" w:rsidP="008511E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</w:t>
            </w:r>
            <w:r w:rsidRPr="009331C2">
              <w:rPr>
                <w:bCs/>
                <w:sz w:val="24"/>
                <w:szCs w:val="24"/>
              </w:rPr>
              <w:t>Суджанского район Курской области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86182C" w:rsidRPr="00D574DC" w14:paraId="0F449BA9" w14:textId="77777777" w:rsidTr="004E110B">
        <w:trPr>
          <w:trHeight w:val="1021"/>
          <w:jc w:val="center"/>
        </w:trPr>
        <w:tc>
          <w:tcPr>
            <w:tcW w:w="705" w:type="dxa"/>
            <w:vAlign w:val="center"/>
          </w:tcPr>
          <w:p w14:paraId="6D3E26E4" w14:textId="5EA3A168" w:rsidR="0086182C" w:rsidRDefault="0086182C" w:rsidP="008618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  <w:vAlign w:val="center"/>
          </w:tcPr>
          <w:p w14:paraId="0466F1C4" w14:textId="7C790078" w:rsidR="0086182C" w:rsidRPr="00D574DC" w:rsidRDefault="0086182C" w:rsidP="0086182C">
            <w:pPr>
              <w:pStyle w:val="af"/>
              <w:jc w:val="both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Оказание консультационной и методической поддержки хозяйствующим субъектам, открывающим объекты по ремонту автотранспортных средств в </w:t>
            </w:r>
            <w:r>
              <w:rPr>
                <w:bCs/>
                <w:sz w:val="24"/>
                <w:szCs w:val="24"/>
              </w:rPr>
              <w:t>Суджанском районе</w:t>
            </w:r>
            <w:r w:rsidRPr="005F31C8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17" w:type="dxa"/>
            <w:vAlign w:val="center"/>
          </w:tcPr>
          <w:p w14:paraId="7C55A645" w14:textId="6B1B2DC3" w:rsidR="0086182C" w:rsidRPr="00D574DC" w:rsidRDefault="0086182C" w:rsidP="0086182C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14:paraId="66B86B9D" w14:textId="4DDF7392" w:rsidR="0086182C" w:rsidRDefault="00FA54B6" w:rsidP="00FA54B6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24.04.2019г.</w:t>
            </w:r>
            <w:r>
              <w:rPr>
                <w:sz w:val="28"/>
                <w:szCs w:val="28"/>
              </w:rPr>
              <w:t xml:space="preserve">         </w:t>
            </w:r>
            <w:r w:rsidRPr="00111A67">
              <w:rPr>
                <w:sz w:val="24"/>
                <w:szCs w:val="24"/>
              </w:rPr>
              <w:t>в зале заседания Администрации Суджанского района состоялся зональный семинар для субъектов малого и среднего предпринимательства</w:t>
            </w:r>
            <w:r>
              <w:rPr>
                <w:sz w:val="24"/>
                <w:szCs w:val="24"/>
              </w:rPr>
              <w:t>,</w:t>
            </w:r>
          </w:p>
          <w:p w14:paraId="4C5DDF17" w14:textId="203F9757" w:rsidR="0086182C" w:rsidRDefault="00FA54B6" w:rsidP="00FA54B6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06.11.19г. </w:t>
            </w:r>
            <w:r w:rsidR="0086182C">
              <w:rPr>
                <w:sz w:val="24"/>
                <w:szCs w:val="24"/>
              </w:rPr>
              <w:t>Заместителем Губернатора Курской области утвержден график проведения зональных семинаров для представителей малого и среднего предпринимательства на 2020г.</w:t>
            </w:r>
          </w:p>
          <w:p w14:paraId="7CD89C80" w14:textId="00F4DA0D" w:rsidR="0086182C" w:rsidRPr="00D574DC" w:rsidRDefault="0086182C" w:rsidP="00FA54B6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14:paraId="1CF8C906" w14:textId="65C4DF68" w:rsidR="0086182C" w:rsidRPr="00D574DC" w:rsidRDefault="0086182C" w:rsidP="008618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</w:t>
            </w:r>
            <w:r w:rsidRPr="009331C2">
              <w:rPr>
                <w:bCs/>
                <w:sz w:val="24"/>
                <w:szCs w:val="24"/>
              </w:rPr>
              <w:t>Суджанского район Курской области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14:paraId="0F39FBA7" w14:textId="77777777" w:rsidR="00F529D6" w:rsidRDefault="00F529D6" w:rsidP="00F529D6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59B5604C" w14:textId="2AF98E40" w:rsidR="00F529D6" w:rsidRDefault="00D525EC" w:rsidP="00F529D6">
      <w:pPr>
        <w:pStyle w:val="Default"/>
        <w:suppressAutoHyphens/>
        <w:jc w:val="center"/>
        <w:rPr>
          <w:b/>
          <w:color w:val="000000" w:themeColor="text1"/>
          <w:sz w:val="28"/>
          <w:szCs w:val="28"/>
        </w:rPr>
      </w:pPr>
      <w:r w:rsidRPr="00D525EC">
        <w:rPr>
          <w:b/>
          <w:bCs/>
          <w:sz w:val="28"/>
          <w:szCs w:val="28"/>
          <w:highlight w:val="yellow"/>
        </w:rPr>
        <w:t xml:space="preserve">4. </w:t>
      </w:r>
      <w:r w:rsidRPr="00D525EC">
        <w:rPr>
          <w:b/>
          <w:bCs/>
          <w:color w:val="000000" w:themeColor="text1"/>
          <w:sz w:val="28"/>
          <w:szCs w:val="28"/>
          <w:highlight w:val="yellow"/>
        </w:rPr>
        <w:t>Рынок</w:t>
      </w:r>
      <w:r w:rsidRPr="00D525EC">
        <w:rPr>
          <w:b/>
          <w:color w:val="000000" w:themeColor="text1"/>
          <w:sz w:val="28"/>
          <w:szCs w:val="28"/>
          <w:highlight w:val="yellow"/>
        </w:rPr>
        <w:t xml:space="preserve"> оказания услуг по перевозке пассажиров автомобильным транспортом по </w:t>
      </w:r>
      <w:r w:rsidRPr="00D525EC">
        <w:rPr>
          <w:b/>
          <w:i/>
          <w:iCs/>
          <w:color w:val="000000" w:themeColor="text1"/>
          <w:sz w:val="28"/>
          <w:szCs w:val="28"/>
          <w:highlight w:val="yellow"/>
        </w:rPr>
        <w:t>муниципальным</w:t>
      </w:r>
      <w:r w:rsidRPr="00D525EC">
        <w:rPr>
          <w:b/>
          <w:color w:val="000000" w:themeColor="text1"/>
          <w:sz w:val="28"/>
          <w:szCs w:val="28"/>
          <w:highlight w:val="yellow"/>
        </w:rPr>
        <w:t xml:space="preserve"> маршрутам регулярных перевозок</w:t>
      </w:r>
    </w:p>
    <w:p w14:paraId="42D2E90B" w14:textId="77777777" w:rsidR="00FB6C6E" w:rsidRPr="00D525EC" w:rsidRDefault="00FB6C6E" w:rsidP="00F529D6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F529D6" w14:paraId="13F1D6AF" w14:textId="77777777" w:rsidTr="004E110B">
        <w:trPr>
          <w:trHeight w:val="515"/>
        </w:trPr>
        <w:tc>
          <w:tcPr>
            <w:tcW w:w="6946" w:type="dxa"/>
            <w:vMerge w:val="restart"/>
          </w:tcPr>
          <w:p w14:paraId="1E3C2937" w14:textId="77777777" w:rsidR="00F529D6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14:paraId="0505E226" w14:textId="2870A470" w:rsidR="00F529D6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  <w:r w:rsidR="00001AA0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14:paraId="4DC18400" w14:textId="77777777" w:rsidR="00F529D6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F529D6" w14:paraId="45A64002" w14:textId="77777777" w:rsidTr="004E110B">
        <w:trPr>
          <w:trHeight w:val="514"/>
        </w:trPr>
        <w:tc>
          <w:tcPr>
            <w:tcW w:w="6946" w:type="dxa"/>
            <w:vMerge/>
          </w:tcPr>
          <w:p w14:paraId="3FC5B384" w14:textId="77777777" w:rsidR="00F529D6" w:rsidRPr="00D574DC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E84B4C8" w14:textId="77777777" w:rsidR="00F529D6" w:rsidRPr="00D574DC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641830B9" w14:textId="77777777" w:rsidR="00F529D6" w:rsidRPr="003C6EDC" w:rsidRDefault="00F529D6" w:rsidP="004E110B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14:paraId="0F1221C5" w14:textId="77777777" w:rsidR="00F529D6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290196" w14:paraId="0B86D3C0" w14:textId="77777777" w:rsidTr="00860C02">
        <w:trPr>
          <w:trHeight w:val="611"/>
        </w:trPr>
        <w:tc>
          <w:tcPr>
            <w:tcW w:w="6946" w:type="dxa"/>
            <w:vAlign w:val="center"/>
          </w:tcPr>
          <w:p w14:paraId="15F26478" w14:textId="5B7CCFF1" w:rsidR="00290196" w:rsidRPr="00D574DC" w:rsidRDefault="00290196" w:rsidP="00290196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B2512">
              <w:rPr>
                <w:color w:val="000000" w:themeColor="text1"/>
              </w:rPr>
              <w:t xml:space="preserve">Доля услуг (работ) по перевозке пассажиров автомобильным транспортом по </w:t>
            </w:r>
            <w:r w:rsidRPr="005B2512">
              <w:rPr>
                <w:bCs/>
                <w:color w:val="000000" w:themeColor="text1"/>
              </w:rPr>
              <w:t xml:space="preserve">муниципальным </w:t>
            </w:r>
            <w:r w:rsidRPr="005B2512">
              <w:rPr>
                <w:color w:val="000000" w:themeColor="text1"/>
              </w:rPr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985" w:type="dxa"/>
          </w:tcPr>
          <w:p w14:paraId="0F051DF9" w14:textId="107CEFB4" w:rsidR="00290196" w:rsidRPr="00F02AAE" w:rsidRDefault="00290196" w:rsidP="00290196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F02AAE">
              <w:rPr>
                <w:bCs/>
                <w:color w:val="auto"/>
              </w:rPr>
              <w:t xml:space="preserve">2019г – </w:t>
            </w:r>
            <w:r w:rsidR="00EF4242" w:rsidRPr="00F02AAE">
              <w:rPr>
                <w:bCs/>
                <w:color w:val="auto"/>
              </w:rPr>
              <w:t>59,6</w:t>
            </w:r>
          </w:p>
        </w:tc>
        <w:tc>
          <w:tcPr>
            <w:tcW w:w="1984" w:type="dxa"/>
          </w:tcPr>
          <w:p w14:paraId="525B8CC8" w14:textId="52D4DC35" w:rsidR="00290196" w:rsidRPr="00F02AAE" w:rsidRDefault="00290196" w:rsidP="00290196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F02AAE">
              <w:rPr>
                <w:bCs/>
                <w:color w:val="auto"/>
              </w:rPr>
              <w:t xml:space="preserve">2019г </w:t>
            </w:r>
            <w:r w:rsidR="00EF4242" w:rsidRPr="00F02AAE">
              <w:rPr>
                <w:bCs/>
                <w:color w:val="auto"/>
              </w:rPr>
              <w:t>–</w:t>
            </w:r>
            <w:r w:rsidRPr="00F02AAE">
              <w:rPr>
                <w:bCs/>
                <w:color w:val="auto"/>
              </w:rPr>
              <w:t xml:space="preserve"> </w:t>
            </w:r>
            <w:r w:rsidR="00EF4242" w:rsidRPr="00F02AAE">
              <w:rPr>
                <w:bCs/>
                <w:color w:val="auto"/>
              </w:rPr>
              <w:t>59,9</w:t>
            </w:r>
          </w:p>
        </w:tc>
        <w:tc>
          <w:tcPr>
            <w:tcW w:w="5103" w:type="dxa"/>
          </w:tcPr>
          <w:p w14:paraId="1D34BEC2" w14:textId="177B89B6" w:rsidR="00290196" w:rsidRDefault="00290196" w:rsidP="00290196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>Отдел ЖКХ, транспорта и связи Управления строительства, муниципального имущества и ЖКХ Администрации Суджан</w:t>
            </w:r>
            <w:r w:rsidRPr="000D0C6C">
              <w:rPr>
                <w:bCs/>
                <w:color w:val="000000" w:themeColor="text1"/>
              </w:rPr>
              <w:t>ского района</w:t>
            </w:r>
            <w:r w:rsidRPr="000D0C6C">
              <w:rPr>
                <w:bCs/>
              </w:rPr>
              <w:t xml:space="preserve"> Курской области</w:t>
            </w:r>
          </w:p>
        </w:tc>
      </w:tr>
    </w:tbl>
    <w:p w14:paraId="4E7613DD" w14:textId="77777777" w:rsidR="00F529D6" w:rsidRDefault="00F529D6" w:rsidP="00F529D6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80" w:firstRow="0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F529D6" w:rsidRPr="00D574DC" w14:paraId="714D746C" w14:textId="77777777" w:rsidTr="00917276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14:paraId="22E4D815" w14:textId="77777777" w:rsidR="00F529D6" w:rsidRPr="00D574DC" w:rsidRDefault="00F529D6" w:rsidP="004E110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14:paraId="40426C74" w14:textId="77777777" w:rsidR="00F529D6" w:rsidRPr="00D574DC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14:paraId="4F477B47" w14:textId="77777777" w:rsidR="00F529D6" w:rsidRPr="00D574DC" w:rsidRDefault="00F529D6" w:rsidP="004E110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14:paraId="0451242B" w14:textId="77777777" w:rsidR="00F529D6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14:paraId="37E54323" w14:textId="77777777" w:rsidR="00F529D6" w:rsidRPr="00D574DC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F01391" w:rsidRPr="00D574DC" w14:paraId="21F57A55" w14:textId="77777777" w:rsidTr="00917276">
        <w:trPr>
          <w:trHeight w:val="1490"/>
          <w:jc w:val="center"/>
        </w:trPr>
        <w:tc>
          <w:tcPr>
            <w:tcW w:w="705" w:type="dxa"/>
            <w:vAlign w:val="center"/>
          </w:tcPr>
          <w:p w14:paraId="4866CF56" w14:textId="389F196D" w:rsidR="00F01391" w:rsidRPr="00F01391" w:rsidRDefault="00145F67" w:rsidP="00F0139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01391" w:rsidRPr="00F01391">
              <w:rPr>
                <w:sz w:val="24"/>
                <w:szCs w:val="24"/>
              </w:rPr>
              <w:t>1</w:t>
            </w:r>
          </w:p>
        </w:tc>
        <w:tc>
          <w:tcPr>
            <w:tcW w:w="6675" w:type="dxa"/>
            <w:vAlign w:val="center"/>
          </w:tcPr>
          <w:p w14:paraId="2B2CF4E1" w14:textId="61CC2F99" w:rsidR="00F01391" w:rsidRPr="00D574DC" w:rsidRDefault="00F01391" w:rsidP="00F01391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D141C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законодательства РФ</w:t>
            </w:r>
          </w:p>
        </w:tc>
        <w:tc>
          <w:tcPr>
            <w:tcW w:w="1417" w:type="dxa"/>
            <w:vAlign w:val="center"/>
          </w:tcPr>
          <w:p w14:paraId="76BB1F05" w14:textId="5A0D6153" w:rsidR="00F01391" w:rsidRPr="00D574DC" w:rsidRDefault="00F01391" w:rsidP="00F0139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154CEC">
              <w:rPr>
                <w:color w:val="000000" w:themeColor="text1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14:paraId="4CA3F581" w14:textId="021F8C32" w:rsidR="00D313D9" w:rsidRPr="00D313D9" w:rsidRDefault="00D313D9" w:rsidP="00F93EB7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D313D9">
              <w:rPr>
                <w:sz w:val="24"/>
                <w:szCs w:val="24"/>
              </w:rPr>
              <w:t>В 2019г. мероприятия не проводились.</w:t>
            </w:r>
          </w:p>
          <w:p w14:paraId="03A2075E" w14:textId="52CC3939" w:rsidR="00F01391" w:rsidRPr="00F93EB7" w:rsidRDefault="00F93EB7" w:rsidP="00F93EB7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D313D9">
              <w:rPr>
                <w:sz w:val="24"/>
                <w:szCs w:val="24"/>
              </w:rPr>
              <w:t xml:space="preserve">В марте 2020 года предусмотрено проведение открытого конкурса на право получения свидетельств об осуществлении </w:t>
            </w:r>
            <w:r w:rsidR="00D313D9" w:rsidRPr="00D313D9">
              <w:rPr>
                <w:sz w:val="24"/>
                <w:szCs w:val="24"/>
              </w:rPr>
              <w:t>перевозок по</w:t>
            </w:r>
            <w:r w:rsidRPr="00D313D9">
              <w:rPr>
                <w:sz w:val="24"/>
                <w:szCs w:val="24"/>
              </w:rPr>
              <w:t xml:space="preserve"> одному или нескольким муниципальным маршрутам регулярных перевозок на территории Суджанского района Курской области.</w:t>
            </w:r>
            <w:r w:rsidRPr="00D313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14:paraId="7A01610F" w14:textId="3CB17501" w:rsidR="00F01391" w:rsidRDefault="00F01391" w:rsidP="00F01391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54CEC">
              <w:rPr>
                <w:bCs/>
                <w:color w:val="000000" w:themeColor="text1"/>
                <w:sz w:val="24"/>
                <w:szCs w:val="24"/>
              </w:rPr>
              <w:t xml:space="preserve">Отдел ЖКХ, транспорта и связи Управления строительства, муниципального имущества и ЖКХ Администрации Суджанского района </w:t>
            </w:r>
            <w:r w:rsidRPr="00154CEC">
              <w:rPr>
                <w:bCs/>
                <w:sz w:val="24"/>
                <w:szCs w:val="24"/>
              </w:rPr>
              <w:t>Курской области</w:t>
            </w:r>
          </w:p>
        </w:tc>
      </w:tr>
      <w:tr w:rsidR="00F01391" w:rsidRPr="00D574DC" w14:paraId="6741A23F" w14:textId="77777777" w:rsidTr="00875EB4">
        <w:trPr>
          <w:trHeight w:val="1021"/>
          <w:jc w:val="center"/>
        </w:trPr>
        <w:tc>
          <w:tcPr>
            <w:tcW w:w="705" w:type="dxa"/>
            <w:vAlign w:val="center"/>
          </w:tcPr>
          <w:p w14:paraId="437843DA" w14:textId="6E316143" w:rsidR="00F01391" w:rsidRPr="00D574DC" w:rsidRDefault="00F01391" w:rsidP="00F0139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</w:t>
            </w:r>
            <w:r w:rsidR="00875EB4">
              <w:rPr>
                <w:sz w:val="24"/>
                <w:szCs w:val="24"/>
              </w:rPr>
              <w:t>2.</w:t>
            </w:r>
          </w:p>
        </w:tc>
        <w:tc>
          <w:tcPr>
            <w:tcW w:w="6675" w:type="dxa"/>
            <w:vAlign w:val="center"/>
          </w:tcPr>
          <w:p w14:paraId="6197B595" w14:textId="77777777" w:rsidR="00F01391" w:rsidRDefault="00F01391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0366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анализа состояния и развития конкурентной среды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  <w:p w14:paraId="5E22D235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589917EB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5E9815C5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7C1420FC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2AC627D9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2B803080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4FE8EB76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0641D742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3963B23F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38B4D7D4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0C580F2E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41AAE312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557D2433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5E8B49FD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0C3E05E4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1386FD37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4F8D3D6F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12A39F01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67E5AA65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169BD5A5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40AF0BD1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3F2F9504" w14:textId="77777777" w:rsidR="00FB6C6E" w:rsidRDefault="00FB6C6E" w:rsidP="00F01391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77CFDC55" w14:textId="166516FD" w:rsidR="00FB6C6E" w:rsidRPr="00D574DC" w:rsidRDefault="00FB6C6E" w:rsidP="00F01391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44966C" w14:textId="4E5B8378" w:rsidR="00F01391" w:rsidRPr="00D574DC" w:rsidRDefault="00F01391" w:rsidP="00F01391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4962" w:type="dxa"/>
          </w:tcPr>
          <w:p w14:paraId="28CC6760" w14:textId="77777777" w:rsidR="00C354D7" w:rsidRPr="00C42536" w:rsidRDefault="00C354D7" w:rsidP="00C354D7">
            <w:pPr>
              <w:pStyle w:val="af"/>
              <w:suppressAutoHyphens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C42536">
              <w:rPr>
                <w:color w:val="000000"/>
                <w:sz w:val="24"/>
                <w:szCs w:val="24"/>
              </w:rPr>
              <w:t xml:space="preserve">Транспортное обслуживание населения по муниципальным маршрутам регулярных перевозок осуществляют 2 перевозчика - автопредприятие, (с долей участия субъекта РФ более 50 %) и индивидуальный предприниматель. </w:t>
            </w:r>
          </w:p>
          <w:p w14:paraId="44A6A6C7" w14:textId="77777777" w:rsidR="00C354D7" w:rsidRPr="00C42536" w:rsidRDefault="00C354D7" w:rsidP="00C354D7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 w:rsidRPr="00C42536">
              <w:rPr>
                <w:sz w:val="24"/>
                <w:szCs w:val="24"/>
              </w:rPr>
              <w:t xml:space="preserve">Пассажирские перевозки организуются на 15 внутрирайонных маршрутах, протяженностью 352 км., количество </w:t>
            </w:r>
            <w:r w:rsidRPr="00C42536">
              <w:rPr>
                <w:sz w:val="24"/>
                <w:szCs w:val="24"/>
              </w:rPr>
              <w:lastRenderedPageBreak/>
              <w:t>пассажирского транспорта привлеченных для работы – 23 ед.</w:t>
            </w:r>
          </w:p>
          <w:p w14:paraId="4858FAC5" w14:textId="77777777" w:rsidR="00C354D7" w:rsidRPr="00C42536" w:rsidRDefault="00C354D7" w:rsidP="00C354D7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 w:rsidRPr="00C42536">
              <w:rPr>
                <w:sz w:val="24"/>
                <w:szCs w:val="24"/>
              </w:rPr>
              <w:t>В 2019 году 59,9% пассажирских перевозок обеспечи</w:t>
            </w:r>
            <w:r>
              <w:rPr>
                <w:sz w:val="24"/>
                <w:szCs w:val="24"/>
              </w:rPr>
              <w:t>л</w:t>
            </w:r>
            <w:r w:rsidRPr="00C42536">
              <w:rPr>
                <w:sz w:val="24"/>
                <w:szCs w:val="24"/>
              </w:rPr>
              <w:t xml:space="preserve"> перевозчик частной формы собственности и составило 3</w:t>
            </w:r>
            <w:r>
              <w:rPr>
                <w:sz w:val="24"/>
                <w:szCs w:val="24"/>
              </w:rPr>
              <w:t>32</w:t>
            </w:r>
            <w:r w:rsidRPr="00C42536">
              <w:rPr>
                <w:sz w:val="24"/>
                <w:szCs w:val="24"/>
              </w:rPr>
              <w:t xml:space="preserve">,2 тыс. чел., всего за 2019г. общее число </w:t>
            </w:r>
            <w:r>
              <w:rPr>
                <w:sz w:val="24"/>
                <w:szCs w:val="24"/>
              </w:rPr>
              <w:t xml:space="preserve">пассажиро перевозок </w:t>
            </w:r>
            <w:r w:rsidRPr="00C42536">
              <w:rPr>
                <w:sz w:val="24"/>
                <w:szCs w:val="24"/>
              </w:rPr>
              <w:t>составило   554,1 тыс. чел.</w:t>
            </w:r>
          </w:p>
          <w:p w14:paraId="18992AE4" w14:textId="77777777" w:rsidR="00C354D7" w:rsidRPr="00C42536" w:rsidRDefault="00C354D7" w:rsidP="00C354D7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 w:rsidRPr="00C42536">
              <w:rPr>
                <w:sz w:val="24"/>
                <w:szCs w:val="24"/>
              </w:rPr>
              <w:t>В целях развития конкуренции в отрасли на постоянной основе проводится работа по оптимизации сети муниципальных маршрутов города и повышению качества пассажирских перевозок, мероприятия по изучению потребности населения в пассажирских перевозках и изменению схем движения. Так 2019 г. был до</w:t>
            </w:r>
            <w:r>
              <w:rPr>
                <w:sz w:val="24"/>
                <w:szCs w:val="24"/>
              </w:rPr>
              <w:t>п</w:t>
            </w:r>
            <w:r w:rsidRPr="00C4253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лнен</w:t>
            </w:r>
            <w:r w:rsidRPr="00C42536">
              <w:rPr>
                <w:sz w:val="24"/>
                <w:szCs w:val="24"/>
              </w:rPr>
              <w:t xml:space="preserve"> один из маршрутов на </w:t>
            </w:r>
            <w:r>
              <w:rPr>
                <w:sz w:val="24"/>
                <w:szCs w:val="24"/>
              </w:rPr>
              <w:t>4,</w:t>
            </w:r>
            <w:r w:rsidRPr="00C42536">
              <w:rPr>
                <w:sz w:val="24"/>
                <w:szCs w:val="24"/>
              </w:rPr>
              <w:t>3 км.</w:t>
            </w:r>
          </w:p>
          <w:p w14:paraId="470F1FB4" w14:textId="77777777" w:rsidR="00C354D7" w:rsidRPr="00C42536" w:rsidRDefault="00C354D7" w:rsidP="00C354D7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 w:rsidRPr="00C42536">
              <w:rPr>
                <w:sz w:val="24"/>
                <w:szCs w:val="24"/>
              </w:rPr>
              <w:t>В 2019г. пассажирские перевозки организацией и предпринимателем по муниципальным маршрутам осуществлялись на основании договоров на право осуществления регулярных пассажирских перевозок, заключаемых Администрацией Суджанского района Курской области по итогам конкурса, являющегося инструментом развития конкуренции в сфере перевозки пассажиров.</w:t>
            </w:r>
          </w:p>
          <w:p w14:paraId="2A40230B" w14:textId="77777777" w:rsidR="00C354D7" w:rsidRPr="00C42536" w:rsidRDefault="00C354D7" w:rsidP="00C354D7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 w:rsidRPr="00C42536">
              <w:rPr>
                <w:sz w:val="24"/>
                <w:szCs w:val="24"/>
              </w:rPr>
              <w:t xml:space="preserve">С 2020 г. будут осуществляется на основании свидетельства и карт маршрутов, по итогам конкурса на право получения </w:t>
            </w:r>
            <w:r w:rsidRPr="00C42536">
              <w:rPr>
                <w:sz w:val="24"/>
                <w:szCs w:val="24"/>
              </w:rPr>
              <w:lastRenderedPageBreak/>
              <w:t>свидетельств об осуществлении перевозок по одному или нескольким муниципальным маршрутам регулярных перевозок на территории Суджанского района Курской области.</w:t>
            </w:r>
          </w:p>
          <w:p w14:paraId="3E317CC3" w14:textId="25C99C2D" w:rsidR="00F01391" w:rsidRDefault="00F01391" w:rsidP="00667947">
            <w:pPr>
              <w:pStyle w:val="af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14:paraId="3BCBD55B" w14:textId="77777777" w:rsidR="001E3BD6" w:rsidRPr="00667947" w:rsidRDefault="001E3BD6" w:rsidP="00667947">
            <w:pPr>
              <w:pStyle w:val="af"/>
              <w:suppressAutoHyphens/>
              <w:ind w:firstLine="318"/>
              <w:jc w:val="both"/>
              <w:rPr>
                <w:color w:val="000000"/>
                <w:sz w:val="24"/>
                <w:szCs w:val="24"/>
              </w:rPr>
            </w:pPr>
          </w:p>
          <w:p w14:paraId="6E4B9CA6" w14:textId="77777777" w:rsidR="00F01391" w:rsidRPr="00D574DC" w:rsidRDefault="00F01391" w:rsidP="001E3BD6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65C59067" w14:textId="1ADDC388" w:rsidR="00F01391" w:rsidRPr="00D574DC" w:rsidRDefault="00667947" w:rsidP="0066794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="00F01391" w:rsidRPr="00DF42FA">
              <w:rPr>
                <w:bCs/>
                <w:sz w:val="24"/>
                <w:szCs w:val="24"/>
              </w:rPr>
              <w:t xml:space="preserve">тдел экономики и инвестиционной политики Финансово-экономического управления Администрации Суджанского </w:t>
            </w:r>
            <w:r w:rsidR="00F01391" w:rsidRPr="001F1D29">
              <w:rPr>
                <w:bCs/>
                <w:sz w:val="24"/>
                <w:szCs w:val="24"/>
              </w:rPr>
              <w:t>района Курской обла</w:t>
            </w:r>
            <w:r w:rsidR="00F01391" w:rsidRPr="001F1D29">
              <w:rPr>
                <w:bCs/>
                <w:sz w:val="24"/>
                <w:szCs w:val="24"/>
              </w:rPr>
              <w:lastRenderedPageBreak/>
              <w:t>сти</w:t>
            </w:r>
          </w:p>
        </w:tc>
      </w:tr>
    </w:tbl>
    <w:p w14:paraId="5BFA3B21" w14:textId="77777777" w:rsidR="00F529D6" w:rsidRDefault="00F529D6" w:rsidP="00F529D6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7CC6B415" w14:textId="77777777"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14:paraId="6DF78D5A" w14:textId="77777777" w:rsidR="006D1E9A" w:rsidRDefault="006D1E9A" w:rsidP="006D1E9A">
      <w:pPr>
        <w:pStyle w:val="Default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D574DC">
        <w:rPr>
          <w:b/>
          <w:sz w:val="28"/>
          <w:szCs w:val="28"/>
        </w:rPr>
        <w:t>Системные мероприятия</w:t>
      </w:r>
    </w:p>
    <w:tbl>
      <w:tblPr>
        <w:tblStyle w:val="ae"/>
        <w:tblpPr w:leftFromText="180" w:rightFromText="180" w:vertAnchor="text" w:tblpXSpec="center" w:tblpY="1"/>
        <w:tblOverlap w:val="never"/>
        <w:tblW w:w="15911" w:type="dxa"/>
        <w:tblLayout w:type="fixed"/>
        <w:tblLook w:val="04A0" w:firstRow="1" w:lastRow="0" w:firstColumn="1" w:lastColumn="0" w:noHBand="0" w:noVBand="1"/>
      </w:tblPr>
      <w:tblGrid>
        <w:gridCol w:w="534"/>
        <w:gridCol w:w="5029"/>
        <w:gridCol w:w="2410"/>
        <w:gridCol w:w="2409"/>
        <w:gridCol w:w="1418"/>
        <w:gridCol w:w="1843"/>
        <w:gridCol w:w="2268"/>
      </w:tblGrid>
      <w:tr w:rsidR="0069551E" w:rsidRPr="005B2512" w14:paraId="328A6B52" w14:textId="77777777" w:rsidTr="00323EF5">
        <w:trPr>
          <w:tblHeader/>
        </w:trPr>
        <w:tc>
          <w:tcPr>
            <w:tcW w:w="534" w:type="dxa"/>
            <w:vAlign w:val="center"/>
          </w:tcPr>
          <w:p w14:paraId="0D1FBEFA" w14:textId="77777777" w:rsidR="0069551E" w:rsidRPr="005B2512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№</w:t>
            </w:r>
            <w:r w:rsidRPr="005B25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251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29" w:type="dxa"/>
            <w:vAlign w:val="center"/>
          </w:tcPr>
          <w:p w14:paraId="15EE35D8" w14:textId="77777777" w:rsidR="0069551E" w:rsidRPr="005B2512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37" w:type="dxa"/>
            <w:gridSpan w:val="3"/>
            <w:vAlign w:val="center"/>
          </w:tcPr>
          <w:p w14:paraId="2C42BC2A" w14:textId="75CD627C" w:rsidR="0069551E" w:rsidRPr="005B2512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 выполнении мероприятия</w:t>
            </w:r>
          </w:p>
        </w:tc>
        <w:tc>
          <w:tcPr>
            <w:tcW w:w="1843" w:type="dxa"/>
            <w:vAlign w:val="center"/>
          </w:tcPr>
          <w:p w14:paraId="173971ED" w14:textId="77777777" w:rsidR="0069551E" w:rsidRPr="005B2512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68" w:type="dxa"/>
            <w:vAlign w:val="center"/>
          </w:tcPr>
          <w:p w14:paraId="11D43C56" w14:textId="77777777" w:rsidR="0069551E" w:rsidRPr="005B2512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Исполнитель</w:t>
            </w:r>
          </w:p>
          <w:p w14:paraId="161B5B4E" w14:textId="77777777" w:rsidR="0069551E" w:rsidRPr="005B2512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9551E" w:rsidRPr="005B2512" w14:paraId="10E4FBBD" w14:textId="77777777" w:rsidTr="00293CFB">
        <w:trPr>
          <w:tblHeader/>
        </w:trPr>
        <w:tc>
          <w:tcPr>
            <w:tcW w:w="534" w:type="dxa"/>
            <w:vAlign w:val="center"/>
          </w:tcPr>
          <w:p w14:paraId="0343F42C" w14:textId="77777777" w:rsidR="0069551E" w:rsidRPr="005B2512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29" w:type="dxa"/>
            <w:vAlign w:val="center"/>
          </w:tcPr>
          <w:p w14:paraId="60FAE51E" w14:textId="77777777" w:rsidR="0069551E" w:rsidRPr="005B2512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434A564" w14:textId="77777777" w:rsidR="0069551E" w:rsidRPr="005B2512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2B9B09D" w14:textId="77777777" w:rsidR="0069551E" w:rsidRPr="005B2512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8B95538" w14:textId="77777777" w:rsidR="0069551E" w:rsidRPr="005B2512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9072B8C" w14:textId="77777777" w:rsidR="0069551E" w:rsidRPr="005B2512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131E6A69" w14:textId="77777777" w:rsidR="0069551E" w:rsidRPr="005B2512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9551E" w:rsidRPr="005B2512" w14:paraId="5EB57714" w14:textId="77777777" w:rsidTr="00293CFB">
        <w:tc>
          <w:tcPr>
            <w:tcW w:w="534" w:type="dxa"/>
            <w:vAlign w:val="center"/>
          </w:tcPr>
          <w:p w14:paraId="3B9A40FA" w14:textId="77777777" w:rsidR="0069551E" w:rsidRPr="005B2512" w:rsidRDefault="0069551E" w:rsidP="00293CFB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77" w:type="dxa"/>
            <w:gridSpan w:val="6"/>
            <w:vAlign w:val="center"/>
          </w:tcPr>
          <w:p w14:paraId="27BB7CF4" w14:textId="77777777" w:rsidR="0069551E" w:rsidRPr="005B2512" w:rsidRDefault="0069551E" w:rsidP="00293CFB">
            <w:pPr>
              <w:pStyle w:val="af"/>
              <w:rPr>
                <w:b/>
                <w:sz w:val="24"/>
                <w:szCs w:val="24"/>
              </w:rPr>
            </w:pPr>
            <w:r w:rsidRPr="005B251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69551E" w:rsidRPr="005B2512" w14:paraId="3B328112" w14:textId="77777777" w:rsidTr="00F015B3">
        <w:tc>
          <w:tcPr>
            <w:tcW w:w="534" w:type="dxa"/>
            <w:vAlign w:val="center"/>
          </w:tcPr>
          <w:p w14:paraId="72A61D51" w14:textId="77777777" w:rsidR="0069551E" w:rsidRPr="005B2512" w:rsidRDefault="0069551E" w:rsidP="00293CFB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029" w:type="dxa"/>
            <w:vAlign w:val="center"/>
          </w:tcPr>
          <w:p w14:paraId="69BFB192" w14:textId="77777777" w:rsidR="0069551E" w:rsidRPr="005B2512" w:rsidRDefault="0069551E" w:rsidP="00293CFB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6237" w:type="dxa"/>
            <w:gridSpan w:val="3"/>
            <w:vAlign w:val="center"/>
          </w:tcPr>
          <w:p w14:paraId="426F7A05" w14:textId="4978DAD1" w:rsidR="0069551E" w:rsidRPr="005B2512" w:rsidRDefault="0069551E" w:rsidP="00293CF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A8DBB2" w14:textId="77777777" w:rsidR="0069551E" w:rsidRPr="005B2512" w:rsidRDefault="0069551E" w:rsidP="00293CFB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 xml:space="preserve">Аналитическая записка об исполнении предоставляется </w:t>
            </w:r>
            <w:r w:rsidRPr="009A483E">
              <w:rPr>
                <w:rFonts w:eastAsiaTheme="minorHAnsi"/>
                <w:sz w:val="24"/>
                <w:szCs w:val="24"/>
              </w:rPr>
              <w:t>в уполномоченный орган</w:t>
            </w:r>
          </w:p>
        </w:tc>
        <w:tc>
          <w:tcPr>
            <w:tcW w:w="2268" w:type="dxa"/>
            <w:vAlign w:val="center"/>
          </w:tcPr>
          <w:p w14:paraId="6E01193F" w14:textId="77777777" w:rsidR="0069551E" w:rsidRPr="004643A3" w:rsidRDefault="0069551E" w:rsidP="00293CFB">
            <w:pPr>
              <w:pStyle w:val="af"/>
              <w:rPr>
                <w:bCs/>
                <w:sz w:val="24"/>
                <w:szCs w:val="24"/>
                <w:highlight w:val="yellow"/>
              </w:rPr>
            </w:pPr>
            <w:r w:rsidRPr="00500072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ы</w:t>
            </w:r>
            <w:r w:rsidRPr="00500072">
              <w:rPr>
                <w:sz w:val="24"/>
                <w:szCs w:val="24"/>
              </w:rPr>
              <w:t xml:space="preserve"> местного самоуправления Суджанского района Курской области </w:t>
            </w:r>
          </w:p>
        </w:tc>
      </w:tr>
      <w:tr w:rsidR="0069551E" w:rsidRPr="005B2512" w14:paraId="32E7D477" w14:textId="77777777" w:rsidTr="00293CFB">
        <w:tc>
          <w:tcPr>
            <w:tcW w:w="534" w:type="dxa"/>
            <w:vAlign w:val="center"/>
          </w:tcPr>
          <w:p w14:paraId="1B8E5AB2" w14:textId="77777777" w:rsidR="0069551E" w:rsidRPr="00B305FB" w:rsidRDefault="0069551E" w:rsidP="00293CFB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B305F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377" w:type="dxa"/>
            <w:gridSpan w:val="6"/>
            <w:vAlign w:val="center"/>
          </w:tcPr>
          <w:p w14:paraId="3F3A1942" w14:textId="77777777" w:rsidR="0069551E" w:rsidRPr="00B305FB" w:rsidRDefault="0069551E" w:rsidP="00293CFB">
            <w:pPr>
              <w:pStyle w:val="af"/>
              <w:suppressAutoHyphens/>
              <w:jc w:val="both"/>
              <w:rPr>
                <w:b/>
                <w:sz w:val="24"/>
                <w:szCs w:val="24"/>
              </w:rPr>
            </w:pPr>
            <w:r w:rsidRPr="00B305FB">
              <w:rPr>
                <w:b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Суджанского района Курской области  и экспертизы нормативных правовых актов Суджанского района Курской области, устанавливаемых в соответствии с федеральными законами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69551E" w:rsidRPr="005B2512" w14:paraId="303DB7B3" w14:textId="77777777" w:rsidTr="00F43C91">
        <w:trPr>
          <w:trHeight w:val="339"/>
        </w:trPr>
        <w:tc>
          <w:tcPr>
            <w:tcW w:w="534" w:type="dxa"/>
            <w:vAlign w:val="center"/>
          </w:tcPr>
          <w:p w14:paraId="02CEAAC2" w14:textId="77777777" w:rsidR="0069551E" w:rsidRPr="005B2512" w:rsidRDefault="0069551E" w:rsidP="00293CFB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5029" w:type="dxa"/>
            <w:vAlign w:val="center"/>
          </w:tcPr>
          <w:p w14:paraId="4D797991" w14:textId="09993786" w:rsidR="0069551E" w:rsidRPr="005B2512" w:rsidRDefault="0069551E" w:rsidP="00293CFB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Проведение</w:t>
            </w:r>
            <w:r w:rsidRPr="00614362">
              <w:rPr>
                <w:sz w:val="24"/>
                <w:szCs w:val="24"/>
              </w:rPr>
              <w:t>, и фактического</w:t>
            </w:r>
            <w:r w:rsidRPr="005B2512">
              <w:rPr>
                <w:sz w:val="24"/>
                <w:szCs w:val="24"/>
              </w:rPr>
              <w:t xml:space="preserve"> воздействия нормативных правовых актов на состояние конкуренции</w:t>
            </w:r>
          </w:p>
        </w:tc>
        <w:tc>
          <w:tcPr>
            <w:tcW w:w="6237" w:type="dxa"/>
            <w:gridSpan w:val="3"/>
            <w:vAlign w:val="center"/>
          </w:tcPr>
          <w:p w14:paraId="5415D4BB" w14:textId="2329F8F2" w:rsidR="0069551E" w:rsidRPr="005B2512" w:rsidRDefault="0069551E" w:rsidP="0069551E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</w:t>
            </w:r>
            <w:r w:rsidRPr="005B2512">
              <w:rPr>
                <w:sz w:val="24"/>
                <w:szCs w:val="24"/>
              </w:rPr>
              <w:t xml:space="preserve">оценки регулирующего воздействия проектов нормативных правовых актов </w:t>
            </w:r>
            <w:r w:rsidRPr="00614362">
              <w:rPr>
                <w:sz w:val="24"/>
                <w:szCs w:val="24"/>
              </w:rPr>
              <w:t>Суджанского района Курской области</w:t>
            </w:r>
            <w:r>
              <w:rPr>
                <w:sz w:val="24"/>
                <w:szCs w:val="24"/>
              </w:rPr>
              <w:t xml:space="preserve"> не проводилась.</w:t>
            </w:r>
          </w:p>
        </w:tc>
        <w:tc>
          <w:tcPr>
            <w:tcW w:w="1843" w:type="dxa"/>
            <w:vAlign w:val="center"/>
          </w:tcPr>
          <w:p w14:paraId="648EEE7C" w14:textId="77777777" w:rsidR="0069551E" w:rsidRPr="005B2512" w:rsidRDefault="0069551E" w:rsidP="00293CFB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Заключение об оценке регулирующего воздействия по проекту нормативного правого акта</w:t>
            </w:r>
          </w:p>
        </w:tc>
        <w:tc>
          <w:tcPr>
            <w:tcW w:w="2268" w:type="dxa"/>
            <w:vAlign w:val="center"/>
          </w:tcPr>
          <w:p w14:paraId="5A60021B" w14:textId="77777777" w:rsidR="0069551E" w:rsidRPr="005B2512" w:rsidRDefault="0069551E" w:rsidP="00293CFB">
            <w:pPr>
              <w:pStyle w:val="af"/>
              <w:rPr>
                <w:bCs/>
                <w:sz w:val="24"/>
                <w:szCs w:val="24"/>
              </w:rPr>
            </w:pPr>
            <w:r w:rsidRPr="00500072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ы</w:t>
            </w:r>
            <w:r w:rsidRPr="00500072">
              <w:rPr>
                <w:sz w:val="24"/>
                <w:szCs w:val="24"/>
              </w:rPr>
              <w:t xml:space="preserve"> местного самоуправления Суджанского района Курской области </w:t>
            </w:r>
          </w:p>
        </w:tc>
      </w:tr>
      <w:tr w:rsidR="0069551E" w:rsidRPr="005B2512" w14:paraId="6C9D9AEE" w14:textId="77777777" w:rsidTr="00293CFB">
        <w:tc>
          <w:tcPr>
            <w:tcW w:w="534" w:type="dxa"/>
            <w:vAlign w:val="center"/>
          </w:tcPr>
          <w:p w14:paraId="4ABD2B76" w14:textId="77777777" w:rsidR="0069551E" w:rsidRPr="004643A3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77" w:type="dxa"/>
            <w:gridSpan w:val="6"/>
            <w:vAlign w:val="center"/>
          </w:tcPr>
          <w:p w14:paraId="56393B1D" w14:textId="77777777" w:rsidR="0069551E" w:rsidRPr="005B2512" w:rsidRDefault="0069551E" w:rsidP="00293CFB">
            <w:pPr>
              <w:pStyle w:val="af"/>
              <w:rPr>
                <w:b/>
                <w:bCs/>
                <w:sz w:val="24"/>
                <w:szCs w:val="24"/>
              </w:rPr>
            </w:pPr>
            <w:r w:rsidRPr="004C576D">
              <w:rPr>
                <w:b/>
                <w:sz w:val="24"/>
                <w:szCs w:val="24"/>
              </w:rPr>
              <w:t>Обучение муниципальных служащих основам</w:t>
            </w:r>
            <w:r w:rsidRPr="005B2512">
              <w:rPr>
                <w:b/>
                <w:sz w:val="24"/>
                <w:szCs w:val="24"/>
              </w:rPr>
              <w:t xml:space="preserve"> государственной политики в области развития конкуренции и антимонопольного законодательства Российской Федерации</w:t>
            </w:r>
            <w:r>
              <w:rPr>
                <w:b/>
                <w:sz w:val="24"/>
                <w:szCs w:val="24"/>
              </w:rPr>
              <w:t xml:space="preserve"> и </w:t>
            </w:r>
            <w:r w:rsidRPr="004460C8">
              <w:rPr>
                <w:b/>
                <w:sz w:val="24"/>
                <w:szCs w:val="24"/>
              </w:rPr>
              <w:t>Курской области</w:t>
            </w:r>
          </w:p>
        </w:tc>
      </w:tr>
      <w:tr w:rsidR="0069551E" w:rsidRPr="005B2512" w14:paraId="09C95E13" w14:textId="77777777" w:rsidTr="009F5681">
        <w:tc>
          <w:tcPr>
            <w:tcW w:w="534" w:type="dxa"/>
            <w:vAlign w:val="center"/>
          </w:tcPr>
          <w:p w14:paraId="754D7CAA" w14:textId="77777777" w:rsidR="0069551E" w:rsidRPr="005B2512" w:rsidRDefault="0069551E" w:rsidP="00293C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5B251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029" w:type="dxa"/>
            <w:vAlign w:val="center"/>
          </w:tcPr>
          <w:p w14:paraId="38B48EA7" w14:textId="77777777" w:rsidR="0069551E" w:rsidRPr="005B2512" w:rsidRDefault="0069551E" w:rsidP="002645A6">
            <w:pPr>
              <w:pStyle w:val="af"/>
              <w:jc w:val="both"/>
              <w:rPr>
                <w:sz w:val="24"/>
                <w:szCs w:val="24"/>
              </w:rPr>
            </w:pPr>
            <w:r w:rsidRPr="00C870E6">
              <w:rPr>
                <w:sz w:val="24"/>
                <w:szCs w:val="24"/>
              </w:rPr>
              <w:t>Обучение муниципальных служащих основам государственной политики</w:t>
            </w:r>
            <w:r w:rsidRPr="005B2512">
              <w:rPr>
                <w:sz w:val="24"/>
                <w:szCs w:val="24"/>
              </w:rPr>
              <w:t xml:space="preserve">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6237" w:type="dxa"/>
            <w:gridSpan w:val="3"/>
            <w:vAlign w:val="center"/>
          </w:tcPr>
          <w:p w14:paraId="40E33C39" w14:textId="3C60ACFB" w:rsidR="00CF051B" w:rsidRDefault="00CF051B" w:rsidP="002645A6">
            <w:pPr>
              <w:pStyle w:val="af"/>
              <w:jc w:val="both"/>
            </w:pPr>
            <w:r>
              <w:t xml:space="preserve">15.10.2019 года проведен семинар в формате видеоконференции с заместителями Глав и </w:t>
            </w:r>
            <w:r w:rsidR="002645A6">
              <w:t>специалистов</w:t>
            </w:r>
            <w:r>
              <w:t xml:space="preserve"> администраций муниципальных районов и городских округов </w:t>
            </w:r>
            <w:r w:rsidR="002645A6">
              <w:t>К</w:t>
            </w:r>
            <w:r>
              <w:t>урской области по вопросам внесения отчетности по докум</w:t>
            </w:r>
            <w:r w:rsidR="002645A6">
              <w:t xml:space="preserve">ентам стратегического планирования в  </w:t>
            </w:r>
            <w:r>
              <w:t>государственной автоматизированной системе «Управление»</w:t>
            </w:r>
            <w:r w:rsidR="002645A6">
              <w:t xml:space="preserve"> и </w:t>
            </w:r>
            <w:r w:rsidR="00D81E25">
              <w:t>разработке</w:t>
            </w:r>
            <w:r w:rsidR="002645A6">
              <w:t xml:space="preserve"> плана мероприятий («дорожной карты») по содействию развитию конкуренции в муниципальных образованиях Курской области</w:t>
            </w:r>
            <w:r w:rsidR="003D68F8">
              <w:t>.</w:t>
            </w:r>
          </w:p>
          <w:p w14:paraId="58F8CAD1" w14:textId="53110686" w:rsidR="0069551E" w:rsidRPr="005B2512" w:rsidRDefault="0069551E" w:rsidP="002645A6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89A48B" w14:textId="77777777" w:rsidR="0069551E" w:rsidRPr="00D81E25" w:rsidRDefault="0069551E" w:rsidP="00293CFB">
            <w:pPr>
              <w:pStyle w:val="af"/>
              <w:rPr>
                <w:sz w:val="24"/>
                <w:szCs w:val="24"/>
              </w:rPr>
            </w:pPr>
            <w:r w:rsidRPr="00D81E25">
              <w:rPr>
                <w:sz w:val="24"/>
                <w:szCs w:val="24"/>
              </w:rPr>
              <w:t>План развития государственной гражданской службы Курской области (утверждается постановлением Администрации Курской области); распоряжение Губернатора Курской области «О вопросах профессиональной подготовки должностных лиц органов местного самоуправления» на соответствующий год, календарные планы повы</w:t>
            </w:r>
            <w:r w:rsidRPr="00D81E25">
              <w:rPr>
                <w:sz w:val="24"/>
                <w:szCs w:val="24"/>
              </w:rPr>
              <w:lastRenderedPageBreak/>
              <w:t>шения квалификации глав и муниципальных служащих органов местного самоуправления Курской области (при наличии предложений)</w:t>
            </w:r>
          </w:p>
        </w:tc>
        <w:tc>
          <w:tcPr>
            <w:tcW w:w="2268" w:type="dxa"/>
            <w:vAlign w:val="center"/>
          </w:tcPr>
          <w:p w14:paraId="4A7A428F" w14:textId="77777777" w:rsidR="0069551E" w:rsidRPr="004460C8" w:rsidRDefault="0069551E" w:rsidP="00293CFB">
            <w:pPr>
              <w:pStyle w:val="af"/>
              <w:rPr>
                <w:sz w:val="24"/>
                <w:szCs w:val="24"/>
              </w:rPr>
            </w:pPr>
            <w:r w:rsidRPr="004460C8">
              <w:rPr>
                <w:sz w:val="24"/>
                <w:szCs w:val="24"/>
              </w:rPr>
              <w:lastRenderedPageBreak/>
              <w:t>Комитет государственной службы и кадров Администрации Курской области,</w:t>
            </w:r>
          </w:p>
          <w:p w14:paraId="4F584E87" w14:textId="77777777" w:rsidR="0069551E" w:rsidRPr="00B82D7A" w:rsidRDefault="0069551E" w:rsidP="00293CFB">
            <w:pPr>
              <w:pStyle w:val="af"/>
              <w:rPr>
                <w:sz w:val="24"/>
                <w:szCs w:val="24"/>
              </w:rPr>
            </w:pPr>
            <w:r w:rsidRPr="004460C8">
              <w:rPr>
                <w:sz w:val="24"/>
                <w:szCs w:val="24"/>
              </w:rPr>
              <w:t>Администрация Суджанского района Курской области</w:t>
            </w:r>
          </w:p>
        </w:tc>
      </w:tr>
      <w:tr w:rsidR="0069551E" w:rsidRPr="005B2512" w14:paraId="5EE94F57" w14:textId="77777777" w:rsidTr="00293CFB">
        <w:tc>
          <w:tcPr>
            <w:tcW w:w="534" w:type="dxa"/>
            <w:shd w:val="clear" w:color="auto" w:fill="auto"/>
            <w:vAlign w:val="center"/>
          </w:tcPr>
          <w:p w14:paraId="0D2AA7E4" w14:textId="77777777" w:rsidR="0069551E" w:rsidRPr="00F04516" w:rsidRDefault="0069551E" w:rsidP="00293CFB">
            <w:pPr>
              <w:pStyle w:val="af"/>
              <w:jc w:val="center"/>
              <w:rPr>
                <w:b/>
                <w:sz w:val="24"/>
                <w:szCs w:val="24"/>
              </w:rPr>
            </w:pPr>
            <w:bookmarkStart w:id="2" w:name="_Hlk25136400"/>
            <w:r w:rsidRPr="00F0451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377" w:type="dxa"/>
            <w:gridSpan w:val="6"/>
            <w:shd w:val="clear" w:color="auto" w:fill="auto"/>
            <w:vAlign w:val="center"/>
          </w:tcPr>
          <w:p w14:paraId="38779704" w14:textId="77777777" w:rsidR="0069551E" w:rsidRPr="001831CA" w:rsidRDefault="0069551E" w:rsidP="00293CFB">
            <w:pPr>
              <w:pStyle w:val="af"/>
              <w:rPr>
                <w:b/>
                <w:bCs/>
                <w:sz w:val="24"/>
                <w:szCs w:val="24"/>
              </w:rPr>
            </w:pPr>
            <w:r w:rsidRPr="000B1A46">
              <w:rPr>
                <w:b/>
                <w:bCs/>
                <w:sz w:val="24"/>
                <w:szCs w:val="24"/>
              </w:rPr>
              <w:t xml:space="preserve">Внедрение в </w:t>
            </w:r>
            <w:r>
              <w:rPr>
                <w:b/>
                <w:bCs/>
                <w:sz w:val="24"/>
                <w:szCs w:val="24"/>
              </w:rPr>
              <w:t xml:space="preserve">Суджанском районе Курской области </w:t>
            </w:r>
            <w:r w:rsidRPr="000B1A46">
              <w:rPr>
                <w:b/>
                <w:bCs/>
                <w:sz w:val="24"/>
                <w:szCs w:val="24"/>
              </w:rPr>
              <w:t>Стандарта развития конкуренции</w:t>
            </w:r>
          </w:p>
        </w:tc>
      </w:tr>
      <w:tr w:rsidR="0069551E" w:rsidRPr="005B2512" w14:paraId="0F800904" w14:textId="77777777" w:rsidTr="00814A36">
        <w:tc>
          <w:tcPr>
            <w:tcW w:w="534" w:type="dxa"/>
            <w:shd w:val="clear" w:color="auto" w:fill="auto"/>
            <w:vAlign w:val="center"/>
          </w:tcPr>
          <w:p w14:paraId="3795A31C" w14:textId="77777777" w:rsidR="0069551E" w:rsidRPr="00F04516" w:rsidRDefault="0069551E" w:rsidP="00293CFB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F045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029F2F3C" w14:textId="77777777" w:rsidR="0069551E" w:rsidRPr="001A1AE9" w:rsidRDefault="0069551E" w:rsidP="00293CFB">
            <w:pPr>
              <w:pStyle w:val="af"/>
              <w:rPr>
                <w:sz w:val="24"/>
                <w:szCs w:val="24"/>
              </w:rPr>
            </w:pPr>
            <w:r w:rsidRPr="001A1AE9">
              <w:rPr>
                <w:sz w:val="24"/>
                <w:szCs w:val="24"/>
              </w:rPr>
              <w:t>Проведение</w:t>
            </w:r>
            <w:r w:rsidRPr="001A1AE9">
              <w:t xml:space="preserve"> а</w:t>
            </w:r>
            <w:r w:rsidRPr="001A1AE9">
              <w:rPr>
                <w:sz w:val="24"/>
                <w:szCs w:val="24"/>
              </w:rPr>
              <w:t>дминистрацией Суджанского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86A4422" w14:textId="1089AA09" w:rsidR="0069551E" w:rsidRPr="001A1AE9" w:rsidRDefault="00644C10" w:rsidP="00293CFB">
            <w:pPr>
              <w:pStyle w:val="af"/>
              <w:rPr>
                <w:bCs/>
                <w:sz w:val="24"/>
                <w:szCs w:val="24"/>
              </w:rPr>
            </w:pPr>
            <w:r w:rsidRPr="001A1AE9">
              <w:t xml:space="preserve">Анкетирование субъектов предпринимательской деятельности и населения </w:t>
            </w:r>
            <w:r w:rsidR="001A1AE9" w:rsidRPr="001A1AE9">
              <w:t>Суджанского района Курской области было</w:t>
            </w:r>
            <w:r w:rsidRPr="001A1AE9">
              <w:t xml:space="preserve"> проведено до </w:t>
            </w:r>
            <w:r w:rsidR="001A1AE9" w:rsidRPr="001A1AE9">
              <w:t xml:space="preserve">6 ноября </w:t>
            </w:r>
            <w:r w:rsidRPr="001A1AE9">
              <w:t>2019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49808" w14:textId="77777777" w:rsidR="0069551E" w:rsidRPr="00F04516" w:rsidRDefault="0069551E" w:rsidP="00293CFB">
            <w:pPr>
              <w:pStyle w:val="af"/>
              <w:rPr>
                <w:sz w:val="24"/>
                <w:szCs w:val="24"/>
              </w:rPr>
            </w:pPr>
            <w:r w:rsidRPr="00F04516">
              <w:rPr>
                <w:sz w:val="24"/>
                <w:szCs w:val="24"/>
              </w:rPr>
              <w:t>Аналитический отчет о результатах социологических исследований по темам: «Удовлетворенность потребителей качеством товаров, услуг и ценовой конкуренцией на рынках Курской области»; «Оценка состояния и развития конкурентной среды на региональном рынке товаров и услуг (субъекты предпри</w:t>
            </w:r>
            <w:r w:rsidRPr="00F04516">
              <w:rPr>
                <w:sz w:val="24"/>
                <w:szCs w:val="24"/>
              </w:rPr>
              <w:lastRenderedPageBreak/>
              <w:t>нимательской деятельности)»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092FEB" w14:textId="77777777" w:rsidR="0069551E" w:rsidRPr="00F04516" w:rsidRDefault="0069551E" w:rsidP="00293CFB">
            <w:pPr>
              <w:pStyle w:val="af"/>
              <w:rPr>
                <w:strike/>
                <w:sz w:val="24"/>
                <w:szCs w:val="24"/>
              </w:rPr>
            </w:pPr>
            <w:r w:rsidRPr="00F04516">
              <w:rPr>
                <w:sz w:val="24"/>
                <w:szCs w:val="24"/>
              </w:rPr>
              <w:lastRenderedPageBreak/>
              <w:t>Администрация Суджанского района Курской области,</w:t>
            </w:r>
            <w:r w:rsidRPr="00F04516">
              <w:t xml:space="preserve"> </w:t>
            </w:r>
            <w:r w:rsidRPr="00F04516">
              <w:rPr>
                <w:sz w:val="24"/>
                <w:szCs w:val="24"/>
              </w:rPr>
              <w:t>Центр регионального развития ГОАУ ВО Курской области «Курская академия государ-ственной и муни-ципальной служ-бы»</w:t>
            </w:r>
          </w:p>
        </w:tc>
      </w:tr>
      <w:tr w:rsidR="0069551E" w:rsidRPr="005B2512" w14:paraId="61410183" w14:textId="77777777" w:rsidTr="00096069">
        <w:tc>
          <w:tcPr>
            <w:tcW w:w="534" w:type="dxa"/>
            <w:shd w:val="clear" w:color="auto" w:fill="auto"/>
            <w:vAlign w:val="center"/>
          </w:tcPr>
          <w:p w14:paraId="3DE68C3C" w14:textId="77777777" w:rsidR="0069551E" w:rsidRPr="00F04516" w:rsidRDefault="0069551E" w:rsidP="00293CFB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F045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B2F6" w14:textId="77777777" w:rsidR="0069551E" w:rsidRPr="009B6272" w:rsidRDefault="0069551E" w:rsidP="00293CFB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«Суджанский район» Курской области в которых составляет 50 и более процентов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EB7CB70" w14:textId="4A786A3C" w:rsidR="00DB5475" w:rsidRPr="009B6272" w:rsidRDefault="00DB5475" w:rsidP="0003174B">
            <w:pPr>
              <w:pStyle w:val="af"/>
              <w:jc w:val="both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>Проведенный мониторинг свидетельствует о том, что на территории Суджанского района Курской области осуществляют деятельность 5 хозяйствующих субъектов, доля участия муниципальных образований Суджанского района Курской области в которых составляет 50 и более процентов, по организационно правовой форме – муниципальные унитарные предприятия.</w:t>
            </w:r>
          </w:p>
          <w:p w14:paraId="3F891735" w14:textId="74112A42" w:rsidR="00DB5475" w:rsidRPr="009B6272" w:rsidRDefault="00DB5475" w:rsidP="0003174B">
            <w:pPr>
              <w:pStyle w:val="af"/>
              <w:jc w:val="both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 xml:space="preserve"> Основным рынком, на которых осуществляют деятельность указанные выше хозяйствующие субъекты является рынок услуг жилищно-коммунального хозяйства.</w:t>
            </w:r>
          </w:p>
          <w:p w14:paraId="34A330F8" w14:textId="06D4DA91" w:rsidR="00D23655" w:rsidRPr="009B6272" w:rsidRDefault="00DB5475" w:rsidP="0003174B">
            <w:pPr>
              <w:pStyle w:val="af"/>
              <w:jc w:val="both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 xml:space="preserve"> Всего хозяйствующими субъектами, доля участия  муниципальных образований Суджанского района Курской области составляет 50 и более процентов, в 2019 году реализовано свыше </w:t>
            </w:r>
            <w:r w:rsidRPr="009B6272">
              <w:rPr>
                <w:color w:val="000000"/>
                <w:sz w:val="24"/>
                <w:szCs w:val="24"/>
              </w:rPr>
              <w:t>79</w:t>
            </w:r>
            <w:r w:rsidR="00D23655" w:rsidRPr="009B6272">
              <w:rPr>
                <w:color w:val="000000"/>
                <w:sz w:val="24"/>
                <w:szCs w:val="24"/>
              </w:rPr>
              <w:t>,9 млн. руб.</w:t>
            </w:r>
            <w:r w:rsidRPr="009B6272">
              <w:rPr>
                <w:sz w:val="24"/>
                <w:szCs w:val="24"/>
              </w:rPr>
              <w:t>, работ, услуг в натуральном выражении, что на 1</w:t>
            </w:r>
            <w:r w:rsidR="00D23655" w:rsidRPr="009B6272">
              <w:rPr>
                <w:sz w:val="24"/>
                <w:szCs w:val="24"/>
              </w:rPr>
              <w:t>8</w:t>
            </w:r>
            <w:r w:rsidRPr="009B6272">
              <w:rPr>
                <w:sz w:val="24"/>
                <w:szCs w:val="24"/>
              </w:rPr>
              <w:t>% процентов больше, чем в 201</w:t>
            </w:r>
            <w:r w:rsidR="00D23655" w:rsidRPr="009B6272">
              <w:rPr>
                <w:sz w:val="24"/>
                <w:szCs w:val="24"/>
              </w:rPr>
              <w:t>8</w:t>
            </w:r>
            <w:r w:rsidRPr="009B6272">
              <w:rPr>
                <w:sz w:val="24"/>
                <w:szCs w:val="24"/>
              </w:rPr>
              <w:t xml:space="preserve"> году. </w:t>
            </w:r>
          </w:p>
          <w:p w14:paraId="6B26F3C4" w14:textId="12F83A47" w:rsidR="0069551E" w:rsidRPr="009B6272" w:rsidRDefault="00DB5475" w:rsidP="0003174B">
            <w:pPr>
              <w:suppressAutoHyphens/>
              <w:jc w:val="both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 xml:space="preserve">Объемы финансирования </w:t>
            </w:r>
            <w:r w:rsidR="00D23655" w:rsidRPr="009B6272">
              <w:rPr>
                <w:sz w:val="24"/>
                <w:szCs w:val="24"/>
              </w:rPr>
              <w:t xml:space="preserve">одного их </w:t>
            </w:r>
            <w:r w:rsidRPr="009B6272">
              <w:rPr>
                <w:sz w:val="24"/>
                <w:szCs w:val="24"/>
              </w:rPr>
              <w:t xml:space="preserve">хозяйствующих субъектов из бюджета </w:t>
            </w:r>
            <w:r w:rsidR="00D23655" w:rsidRPr="009B6272">
              <w:rPr>
                <w:sz w:val="24"/>
                <w:szCs w:val="24"/>
              </w:rPr>
              <w:t xml:space="preserve">сельского поселения Суджаного района Киркой </w:t>
            </w:r>
            <w:r w:rsidR="008F3BEA" w:rsidRPr="009B6272">
              <w:rPr>
                <w:sz w:val="24"/>
                <w:szCs w:val="24"/>
              </w:rPr>
              <w:t>области и</w:t>
            </w:r>
            <w:r w:rsidRPr="009B6272">
              <w:rPr>
                <w:sz w:val="24"/>
                <w:szCs w:val="24"/>
              </w:rPr>
              <w:t xml:space="preserve"> бюджетов муниципальных образований в 201</w:t>
            </w:r>
            <w:r w:rsidR="00D23655" w:rsidRPr="009B6272">
              <w:rPr>
                <w:sz w:val="24"/>
                <w:szCs w:val="24"/>
              </w:rPr>
              <w:t>9</w:t>
            </w:r>
            <w:r w:rsidRPr="009B6272">
              <w:rPr>
                <w:sz w:val="24"/>
                <w:szCs w:val="24"/>
              </w:rPr>
              <w:t xml:space="preserve"> году составили </w:t>
            </w:r>
            <w:r w:rsidR="00D23655" w:rsidRPr="009B6272">
              <w:rPr>
                <w:rFonts w:eastAsia="Calibri"/>
                <w:sz w:val="24"/>
                <w:szCs w:val="24"/>
              </w:rPr>
              <w:t>699353</w:t>
            </w:r>
            <w:r w:rsidR="0003174B" w:rsidRPr="009B6272">
              <w:rPr>
                <w:rFonts w:eastAsia="Calibri"/>
                <w:sz w:val="24"/>
                <w:szCs w:val="24"/>
              </w:rPr>
              <w:t>,75</w:t>
            </w:r>
            <w:r w:rsidR="0003174B" w:rsidRPr="009B6272">
              <w:rPr>
                <w:sz w:val="24"/>
                <w:szCs w:val="24"/>
              </w:rPr>
              <w:t xml:space="preserve"> </w:t>
            </w:r>
            <w:r w:rsidRPr="009B6272">
              <w:rPr>
                <w:sz w:val="24"/>
                <w:szCs w:val="24"/>
              </w:rPr>
              <w:t>руб</w:t>
            </w:r>
            <w:r w:rsidR="00D23655" w:rsidRPr="009B6272">
              <w:rPr>
                <w:sz w:val="24"/>
                <w:szCs w:val="24"/>
              </w:rPr>
              <w:t>.</w:t>
            </w:r>
            <w:r w:rsidR="0003174B" w:rsidRPr="009B6272">
              <w:rPr>
                <w:sz w:val="24"/>
                <w:szCs w:val="24"/>
              </w:rPr>
              <w:t xml:space="preserve"> </w:t>
            </w:r>
            <w:r w:rsidRPr="009B6272">
              <w:rPr>
                <w:sz w:val="24"/>
                <w:szCs w:val="24"/>
              </w:rPr>
              <w:t>В 20</w:t>
            </w:r>
            <w:r w:rsidR="00D81E25">
              <w:rPr>
                <w:sz w:val="24"/>
                <w:szCs w:val="24"/>
              </w:rPr>
              <w:t>20</w:t>
            </w:r>
            <w:r w:rsidRPr="009B6272">
              <w:rPr>
                <w:sz w:val="24"/>
                <w:szCs w:val="24"/>
              </w:rPr>
              <w:t xml:space="preserve"> году не планируется существенного роста значения данного показателя. Важно отметить, что хозяйствующи</w:t>
            </w:r>
            <w:r w:rsidR="0003174B" w:rsidRPr="009B6272">
              <w:rPr>
                <w:sz w:val="24"/>
                <w:szCs w:val="24"/>
              </w:rPr>
              <w:t>е субъекты</w:t>
            </w:r>
            <w:r w:rsidRPr="009B6272">
              <w:rPr>
                <w:sz w:val="24"/>
                <w:szCs w:val="24"/>
              </w:rPr>
              <w:t xml:space="preserve"> </w:t>
            </w:r>
            <w:r w:rsidR="0003174B" w:rsidRPr="009B6272">
              <w:rPr>
                <w:sz w:val="24"/>
                <w:szCs w:val="24"/>
              </w:rPr>
              <w:t xml:space="preserve">муниципальных образований Суджанского района Курской области </w:t>
            </w:r>
            <w:r w:rsidRPr="009B6272">
              <w:rPr>
                <w:sz w:val="24"/>
                <w:szCs w:val="24"/>
              </w:rPr>
              <w:t>в которых составляет 50 и более процентов, не имеют конкуренции на рынке со стороны коммерческих организаций.</w:t>
            </w:r>
          </w:p>
          <w:p w14:paraId="7B4843F5" w14:textId="260C2FD1" w:rsidR="009B6272" w:rsidRPr="009B6272" w:rsidRDefault="009B6272" w:rsidP="0003174B">
            <w:pPr>
              <w:suppressAutoHyphens/>
              <w:jc w:val="both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 xml:space="preserve">На официальном сайте муниципального района «Суджанский район Курской области» размещен Реестр хозяйствующих субъектов, доля участия </w:t>
            </w:r>
            <w:r w:rsidRPr="009B6272">
              <w:rPr>
                <w:kern w:val="1"/>
                <w:sz w:val="24"/>
                <w:szCs w:val="24"/>
              </w:rPr>
              <w:t xml:space="preserve">муниципальных </w:t>
            </w:r>
            <w:r w:rsidRPr="009B6272">
              <w:rPr>
                <w:kern w:val="1"/>
                <w:sz w:val="24"/>
                <w:szCs w:val="24"/>
              </w:rPr>
              <w:lastRenderedPageBreak/>
              <w:t>образований Суджанского района</w:t>
            </w:r>
            <w:r w:rsidRPr="009B6272">
              <w:rPr>
                <w:sz w:val="24"/>
                <w:szCs w:val="24"/>
              </w:rPr>
              <w:t xml:space="preserve"> Курской области в которых составляет 50 и более процентов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3F974" w14:textId="1B0E824F" w:rsidR="0069551E" w:rsidRPr="00B305FB" w:rsidRDefault="009B6272" w:rsidP="00293CFB">
            <w:pPr>
              <w:pStyle w:val="af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lastRenderedPageBreak/>
              <w:t xml:space="preserve">Реестр хозяйствующих субъектов, доля участия </w:t>
            </w:r>
            <w:r w:rsidRPr="009B6272">
              <w:rPr>
                <w:kern w:val="1"/>
                <w:sz w:val="24"/>
                <w:szCs w:val="24"/>
              </w:rPr>
              <w:t>муниципальных образований Суджанского района</w:t>
            </w:r>
            <w:r w:rsidRPr="009B6272">
              <w:rPr>
                <w:sz w:val="24"/>
                <w:szCs w:val="24"/>
              </w:rPr>
              <w:t xml:space="preserve"> Курской области в которых составляет 50 и более процентов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59CE5" w14:textId="77777777" w:rsidR="0069551E" w:rsidRPr="00B305FB" w:rsidRDefault="0069551E" w:rsidP="00293CFB">
            <w:pPr>
              <w:pStyle w:val="af"/>
              <w:rPr>
                <w:strike/>
                <w:sz w:val="24"/>
                <w:szCs w:val="24"/>
              </w:rPr>
            </w:pPr>
            <w:r w:rsidRPr="00B305FB">
              <w:rPr>
                <w:sz w:val="24"/>
                <w:szCs w:val="24"/>
              </w:rPr>
              <w:t>Администрация Суджанского района Курской области</w:t>
            </w:r>
          </w:p>
        </w:tc>
      </w:tr>
      <w:tr w:rsidR="0069551E" w:rsidRPr="005B2512" w14:paraId="012F7B91" w14:textId="77777777" w:rsidTr="00194409">
        <w:tc>
          <w:tcPr>
            <w:tcW w:w="534" w:type="dxa"/>
            <w:vAlign w:val="center"/>
          </w:tcPr>
          <w:p w14:paraId="15E3F667" w14:textId="77777777" w:rsidR="0069551E" w:rsidRPr="00D207A8" w:rsidRDefault="0069551E" w:rsidP="00293CFB">
            <w:pPr>
              <w:pStyle w:val="af"/>
              <w:jc w:val="center"/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B305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1E7" w14:textId="77777777" w:rsidR="0069551E" w:rsidRDefault="0069551E" w:rsidP="00293CFB">
            <w:pPr>
              <w:tabs>
                <w:tab w:val="left" w:pos="21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t>Информационное освещение деятельности по содействию развитию конкуренции в Суджанском районе Курской области в средствах массовой информации, в том числе на официальном сайте администрации Суджанского района в сети «Интернет»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61A" w14:textId="0AB3D6C5" w:rsidR="0069551E" w:rsidRDefault="00D821EF" w:rsidP="00293CFB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643E">
              <w:rPr>
                <w:sz w:val="24"/>
                <w:szCs w:val="24"/>
              </w:rPr>
              <w:t>а официальном сайте муниципального района «Суджанский район Курской области»</w:t>
            </w:r>
            <w:r>
              <w:rPr>
                <w:sz w:val="24"/>
                <w:szCs w:val="24"/>
              </w:rPr>
              <w:t xml:space="preserve"> создан раздел «Стандарт развития конкуренции»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A57F" w14:textId="77777777" w:rsidR="0069551E" w:rsidRDefault="0069551E" w:rsidP="00293CFB">
            <w:pPr>
              <w:rPr>
                <w:sz w:val="24"/>
                <w:szCs w:val="24"/>
              </w:rPr>
            </w:pPr>
            <w:r>
              <w:t xml:space="preserve">Информация в свободном доступе на официальном сайте Администрации Суджанского района Курской области в сети «Интернет»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A8A4" w14:textId="77777777" w:rsidR="0069551E" w:rsidRDefault="0069551E" w:rsidP="00293CFB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Суджанского района Курской области</w:t>
            </w:r>
          </w:p>
        </w:tc>
      </w:tr>
      <w:bookmarkEnd w:id="2"/>
    </w:tbl>
    <w:p w14:paraId="4CF69C1F" w14:textId="77777777"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6D1E9A" w:rsidSect="008572D6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D491" w14:textId="77777777" w:rsidR="00154016" w:rsidRDefault="00154016" w:rsidP="007D489C">
      <w:pPr>
        <w:spacing w:after="0" w:line="240" w:lineRule="auto"/>
      </w:pPr>
      <w:r>
        <w:separator/>
      </w:r>
    </w:p>
  </w:endnote>
  <w:endnote w:type="continuationSeparator" w:id="0">
    <w:p w14:paraId="311C5AA0" w14:textId="77777777" w:rsidR="00154016" w:rsidRDefault="00154016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3936" w14:textId="77777777" w:rsidR="00154016" w:rsidRDefault="00154016" w:rsidP="007D489C">
      <w:pPr>
        <w:spacing w:after="0" w:line="240" w:lineRule="auto"/>
      </w:pPr>
      <w:r>
        <w:separator/>
      </w:r>
    </w:p>
  </w:footnote>
  <w:footnote w:type="continuationSeparator" w:id="0">
    <w:p w14:paraId="33789EEC" w14:textId="77777777" w:rsidR="00154016" w:rsidRDefault="00154016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A9CE" w14:textId="77777777"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CA321E">
      <w:rPr>
        <w:rFonts w:ascii="Times New Roman" w:hAnsi="Times New Roman"/>
        <w:noProof/>
        <w:sz w:val="24"/>
      </w:rPr>
      <w:t>4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8C"/>
    <w:rsid w:val="00000791"/>
    <w:rsid w:val="00000B42"/>
    <w:rsid w:val="000016AB"/>
    <w:rsid w:val="00001AA0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74B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0BA6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88B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5F67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016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0C19"/>
    <w:rsid w:val="001A1260"/>
    <w:rsid w:val="001A1750"/>
    <w:rsid w:val="001A1AE9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2A5F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3BD6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5A6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196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9EC"/>
    <w:rsid w:val="002B1FAB"/>
    <w:rsid w:val="002B3790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0912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C6AA9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3477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8F8"/>
    <w:rsid w:val="003D6DB8"/>
    <w:rsid w:val="003E0BB8"/>
    <w:rsid w:val="003E0C21"/>
    <w:rsid w:val="003E1909"/>
    <w:rsid w:val="003E1CCA"/>
    <w:rsid w:val="003E2324"/>
    <w:rsid w:val="003E2496"/>
    <w:rsid w:val="003E373C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0FA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AC6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DBE"/>
    <w:rsid w:val="004A1F83"/>
    <w:rsid w:val="004A20A9"/>
    <w:rsid w:val="004A3DA1"/>
    <w:rsid w:val="004A3E86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A1F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485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2C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CB8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3932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4C10"/>
    <w:rsid w:val="00645BE9"/>
    <w:rsid w:val="00646925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67947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17E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51E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51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19B3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5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1E4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82C"/>
    <w:rsid w:val="00861A0B"/>
    <w:rsid w:val="00862722"/>
    <w:rsid w:val="0086387F"/>
    <w:rsid w:val="008639EE"/>
    <w:rsid w:val="00863A55"/>
    <w:rsid w:val="00864A39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5EB4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447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3FB"/>
    <w:rsid w:val="008B6750"/>
    <w:rsid w:val="008B77ED"/>
    <w:rsid w:val="008C05E7"/>
    <w:rsid w:val="008C06BB"/>
    <w:rsid w:val="008C0870"/>
    <w:rsid w:val="008C09AD"/>
    <w:rsid w:val="008C11DA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118"/>
    <w:rsid w:val="008E3273"/>
    <w:rsid w:val="008E36DF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3BEA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276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10C6"/>
    <w:rsid w:val="009524B9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24EC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30F1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60DC"/>
    <w:rsid w:val="009B6272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4CA2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3702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4DEC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563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3EEE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25FA"/>
    <w:rsid w:val="00B43659"/>
    <w:rsid w:val="00B43BF7"/>
    <w:rsid w:val="00B44713"/>
    <w:rsid w:val="00B449C8"/>
    <w:rsid w:val="00B453C0"/>
    <w:rsid w:val="00B45E45"/>
    <w:rsid w:val="00B473EC"/>
    <w:rsid w:val="00B47EA9"/>
    <w:rsid w:val="00B50A18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25DD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4D7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E5B"/>
    <w:rsid w:val="00C47FE9"/>
    <w:rsid w:val="00C506E8"/>
    <w:rsid w:val="00C514C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74B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398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510A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B40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051B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072E2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17BF7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3655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3D9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5EC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CCC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1E25"/>
    <w:rsid w:val="00D820CD"/>
    <w:rsid w:val="00D821EF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475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1F5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63E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1A70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41BE"/>
    <w:rsid w:val="00EE516D"/>
    <w:rsid w:val="00EE5C4C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242"/>
    <w:rsid w:val="00EF45A4"/>
    <w:rsid w:val="00EF5AE6"/>
    <w:rsid w:val="00EF62EB"/>
    <w:rsid w:val="00EF62F1"/>
    <w:rsid w:val="00EF6ACD"/>
    <w:rsid w:val="00EF6ED3"/>
    <w:rsid w:val="00F0047B"/>
    <w:rsid w:val="00F00CDE"/>
    <w:rsid w:val="00F01391"/>
    <w:rsid w:val="00F02AA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4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9D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72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3EB7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4B6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6C6E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5B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AD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BB9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F537"/>
  <w15:docId w15:val="{C6945C83-0630-4EB4-A850-7816725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8245-1BDA-4096-94E1-1A357959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12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Пользователь</cp:lastModifiedBy>
  <cp:revision>130</cp:revision>
  <cp:lastPrinted>2020-02-07T08:17:00Z</cp:lastPrinted>
  <dcterms:created xsi:type="dcterms:W3CDTF">2019-12-02T14:32:00Z</dcterms:created>
  <dcterms:modified xsi:type="dcterms:W3CDTF">2020-02-10T12:59:00Z</dcterms:modified>
</cp:coreProperties>
</file>