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0784" w:rsidRPr="004C0784" w:rsidRDefault="004C0784" w:rsidP="004C0784">
      <w:pPr>
        <w:spacing w:after="0" w:line="240" w:lineRule="auto"/>
        <w:rPr>
          <w:rFonts w:ascii="Times New Roman" w:eastAsia="Times New Roman" w:hAnsi="Times New Roman" w:cs="Times New Roman"/>
          <w:sz w:val="24"/>
          <w:szCs w:val="24"/>
        </w:rPr>
      </w:pPr>
      <w:r w:rsidRPr="004C0784">
        <w:rPr>
          <w:rFonts w:ascii="Tahoma" w:eastAsia="Times New Roman" w:hAnsi="Tahoma" w:cs="Tahoma"/>
          <w:color w:val="000000"/>
          <w:sz w:val="15"/>
          <w:szCs w:val="15"/>
        </w:rPr>
        <w:t>﻿</w:t>
      </w:r>
    </w:p>
    <w:p w:rsidR="004C0784" w:rsidRPr="004C0784" w:rsidRDefault="004C0784" w:rsidP="004C0784">
      <w:pPr>
        <w:spacing w:after="0" w:line="240" w:lineRule="auto"/>
        <w:ind w:firstLine="567"/>
        <w:jc w:val="both"/>
        <w:rPr>
          <w:rFonts w:ascii="Courier New" w:eastAsia="Times New Roman" w:hAnsi="Courier New" w:cs="Courier New"/>
          <w:color w:val="000000"/>
          <w:sz w:val="20"/>
          <w:szCs w:val="20"/>
        </w:rPr>
      </w:pPr>
      <w:proofErr w:type="gramStart"/>
      <w:r w:rsidRPr="004C0784">
        <w:rPr>
          <w:rFonts w:ascii="Courier New" w:eastAsia="Times New Roman" w:hAnsi="Courier New" w:cs="Courier New"/>
          <w:color w:val="000000"/>
          <w:sz w:val="24"/>
          <w:szCs w:val="24"/>
        </w:rPr>
        <w:t>ПРИНЯТ</w:t>
      </w:r>
      <w:proofErr w:type="gramEnd"/>
    </w:p>
    <w:p w:rsidR="004C0784" w:rsidRPr="004C0784" w:rsidRDefault="004C0784" w:rsidP="004C0784">
      <w:pPr>
        <w:spacing w:after="0" w:line="240" w:lineRule="auto"/>
        <w:ind w:firstLine="567"/>
        <w:jc w:val="both"/>
        <w:rPr>
          <w:rFonts w:ascii="Courier New" w:eastAsia="Times New Roman" w:hAnsi="Courier New" w:cs="Courier New"/>
          <w:color w:val="000000"/>
          <w:sz w:val="20"/>
          <w:szCs w:val="20"/>
        </w:rPr>
      </w:pPr>
      <w:r w:rsidRPr="004C0784">
        <w:rPr>
          <w:rFonts w:ascii="Courier New" w:eastAsia="Times New Roman" w:hAnsi="Courier New" w:cs="Courier New"/>
          <w:color w:val="000000"/>
          <w:sz w:val="24"/>
          <w:szCs w:val="24"/>
        </w:rPr>
        <w:t xml:space="preserve">Решением </w:t>
      </w:r>
      <w:proofErr w:type="gramStart"/>
      <w:r w:rsidRPr="004C0784">
        <w:rPr>
          <w:rFonts w:ascii="Courier New" w:eastAsia="Times New Roman" w:hAnsi="Courier New" w:cs="Courier New"/>
          <w:color w:val="000000"/>
          <w:sz w:val="24"/>
          <w:szCs w:val="24"/>
        </w:rPr>
        <w:t>Представительного</w:t>
      </w:r>
      <w:proofErr w:type="gramEnd"/>
    </w:p>
    <w:p w:rsidR="004C0784" w:rsidRPr="004C0784" w:rsidRDefault="004C0784" w:rsidP="004C0784">
      <w:pPr>
        <w:spacing w:after="0" w:line="240" w:lineRule="auto"/>
        <w:ind w:firstLine="567"/>
        <w:jc w:val="both"/>
        <w:rPr>
          <w:rFonts w:ascii="Courier New" w:eastAsia="Times New Roman" w:hAnsi="Courier New" w:cs="Courier New"/>
          <w:color w:val="000000"/>
          <w:sz w:val="20"/>
          <w:szCs w:val="20"/>
        </w:rPr>
      </w:pPr>
      <w:r w:rsidRPr="004C0784">
        <w:rPr>
          <w:rFonts w:ascii="Courier New" w:eastAsia="Times New Roman" w:hAnsi="Courier New" w:cs="Courier New"/>
          <w:color w:val="000000"/>
          <w:sz w:val="24"/>
          <w:szCs w:val="24"/>
        </w:rPr>
        <w:t>собрания Суджанского</w:t>
      </w:r>
    </w:p>
    <w:p w:rsidR="004C0784" w:rsidRPr="004C0784" w:rsidRDefault="004C0784" w:rsidP="004C0784">
      <w:pPr>
        <w:spacing w:after="0" w:line="240" w:lineRule="auto"/>
        <w:ind w:firstLine="567"/>
        <w:jc w:val="both"/>
        <w:rPr>
          <w:rFonts w:ascii="Courier New" w:eastAsia="Times New Roman" w:hAnsi="Courier New" w:cs="Courier New"/>
          <w:color w:val="000000"/>
          <w:sz w:val="20"/>
          <w:szCs w:val="20"/>
        </w:rPr>
      </w:pPr>
      <w:r w:rsidRPr="004C0784">
        <w:rPr>
          <w:rFonts w:ascii="Courier New" w:eastAsia="Times New Roman" w:hAnsi="Courier New" w:cs="Courier New"/>
          <w:color w:val="000000"/>
          <w:sz w:val="24"/>
          <w:szCs w:val="24"/>
        </w:rPr>
        <w:t>района Курской области</w:t>
      </w:r>
    </w:p>
    <w:p w:rsidR="004C0784" w:rsidRPr="004C0784" w:rsidRDefault="004C0784" w:rsidP="004C0784">
      <w:pPr>
        <w:spacing w:after="0" w:line="240" w:lineRule="auto"/>
        <w:ind w:firstLine="567"/>
        <w:jc w:val="both"/>
        <w:rPr>
          <w:rFonts w:ascii="Courier New" w:eastAsia="Times New Roman" w:hAnsi="Courier New" w:cs="Courier New"/>
          <w:color w:val="000000"/>
          <w:sz w:val="20"/>
          <w:szCs w:val="20"/>
        </w:rPr>
      </w:pPr>
      <w:r w:rsidRPr="004C0784">
        <w:rPr>
          <w:rFonts w:ascii="Courier New" w:eastAsia="Times New Roman" w:hAnsi="Courier New" w:cs="Courier New"/>
          <w:color w:val="000000"/>
          <w:sz w:val="24"/>
          <w:szCs w:val="24"/>
        </w:rPr>
        <w:t>от 5 декабря 2005 года №7</w:t>
      </w:r>
    </w:p>
    <w:p w:rsidR="004C0784" w:rsidRPr="004C0784" w:rsidRDefault="004C0784" w:rsidP="004C0784">
      <w:pPr>
        <w:spacing w:after="0" w:line="240" w:lineRule="auto"/>
        <w:ind w:firstLine="567"/>
        <w:jc w:val="both"/>
        <w:rPr>
          <w:rFonts w:ascii="Courier New" w:eastAsia="Times New Roman" w:hAnsi="Courier New" w:cs="Courier New"/>
          <w:color w:val="000000"/>
          <w:sz w:val="20"/>
          <w:szCs w:val="20"/>
        </w:rPr>
      </w:pPr>
      <w:r w:rsidRPr="004C0784">
        <w:rPr>
          <w:rFonts w:ascii="Courier New" w:eastAsia="Times New Roman" w:hAnsi="Courier New" w:cs="Courier New"/>
          <w:color w:val="000000"/>
          <w:sz w:val="24"/>
          <w:szCs w:val="24"/>
        </w:rPr>
        <w:t>Глава Суджанского района</w:t>
      </w:r>
    </w:p>
    <w:p w:rsidR="004C0784" w:rsidRPr="004C0784" w:rsidRDefault="004C0784" w:rsidP="004C0784">
      <w:pPr>
        <w:spacing w:after="0" w:line="240" w:lineRule="auto"/>
        <w:ind w:firstLine="567"/>
        <w:jc w:val="both"/>
        <w:rPr>
          <w:rFonts w:ascii="Courier New" w:eastAsia="Times New Roman" w:hAnsi="Courier New" w:cs="Courier New"/>
          <w:color w:val="000000"/>
          <w:sz w:val="20"/>
          <w:szCs w:val="20"/>
        </w:rPr>
      </w:pPr>
      <w:r w:rsidRPr="004C0784">
        <w:rPr>
          <w:rFonts w:ascii="Courier New" w:eastAsia="Times New Roman" w:hAnsi="Courier New" w:cs="Courier New"/>
          <w:color w:val="000000"/>
          <w:sz w:val="24"/>
          <w:szCs w:val="24"/>
        </w:rPr>
        <w:t>Курской области</w:t>
      </w:r>
    </w:p>
    <w:p w:rsidR="004C0784" w:rsidRPr="004C0784" w:rsidRDefault="004C0784" w:rsidP="004C0784">
      <w:pPr>
        <w:spacing w:after="0" w:line="240" w:lineRule="auto"/>
        <w:ind w:firstLine="567"/>
        <w:jc w:val="both"/>
        <w:rPr>
          <w:rFonts w:ascii="Courier New" w:eastAsia="Times New Roman" w:hAnsi="Courier New" w:cs="Courier New"/>
          <w:color w:val="000000"/>
          <w:sz w:val="20"/>
          <w:szCs w:val="20"/>
        </w:rPr>
      </w:pPr>
      <w:r w:rsidRPr="004C0784">
        <w:rPr>
          <w:rFonts w:ascii="Courier New" w:eastAsia="Times New Roman" w:hAnsi="Courier New" w:cs="Courier New"/>
          <w:color w:val="000000"/>
          <w:sz w:val="24"/>
          <w:szCs w:val="24"/>
        </w:rPr>
        <w:t>Н.И. Ильин</w:t>
      </w:r>
    </w:p>
    <w:p w:rsidR="004C0784" w:rsidRPr="004C0784" w:rsidRDefault="004C0784" w:rsidP="004C0784">
      <w:pPr>
        <w:spacing w:after="0" w:line="240" w:lineRule="auto"/>
        <w:ind w:left="567"/>
        <w:jc w:val="both"/>
        <w:rPr>
          <w:rFonts w:ascii="Arial" w:eastAsia="Times New Roman" w:hAnsi="Arial" w:cs="Arial"/>
          <w:color w:val="000000"/>
          <w:sz w:val="15"/>
          <w:szCs w:val="15"/>
        </w:rPr>
      </w:pPr>
      <w:r w:rsidRPr="004C0784">
        <w:rPr>
          <w:rFonts w:ascii="Arial" w:eastAsia="Times New Roman" w:hAnsi="Arial" w:cs="Arial"/>
          <w:color w:val="000000"/>
          <w:sz w:val="15"/>
          <w:szCs w:val="15"/>
        </w:rPr>
        <w:t> </w:t>
      </w:r>
    </w:p>
    <w:p w:rsidR="004C0784" w:rsidRPr="004C0784" w:rsidRDefault="004C0784" w:rsidP="004C0784">
      <w:pPr>
        <w:spacing w:after="0" w:line="240" w:lineRule="auto"/>
        <w:ind w:left="567"/>
        <w:jc w:val="both"/>
        <w:rPr>
          <w:rFonts w:ascii="Arial" w:eastAsia="Times New Roman" w:hAnsi="Arial" w:cs="Arial"/>
          <w:color w:val="000000"/>
          <w:sz w:val="15"/>
          <w:szCs w:val="15"/>
        </w:rPr>
      </w:pPr>
      <w:r w:rsidRPr="004C0784">
        <w:rPr>
          <w:rFonts w:ascii="Arial" w:eastAsia="Times New Roman" w:hAnsi="Arial" w:cs="Arial"/>
          <w:color w:val="000000"/>
          <w:sz w:val="15"/>
          <w:szCs w:val="15"/>
        </w:rPr>
        <w:t> </w:t>
      </w:r>
    </w:p>
    <w:p w:rsidR="004C0784" w:rsidRPr="004C0784" w:rsidRDefault="004C0784" w:rsidP="004C0784">
      <w:pPr>
        <w:spacing w:after="0" w:line="240" w:lineRule="auto"/>
        <w:ind w:left="567"/>
        <w:jc w:val="both"/>
        <w:rPr>
          <w:rFonts w:ascii="Arial" w:eastAsia="Times New Roman" w:hAnsi="Arial" w:cs="Arial"/>
          <w:color w:val="000000"/>
          <w:sz w:val="15"/>
          <w:szCs w:val="15"/>
        </w:rPr>
      </w:pPr>
      <w:r w:rsidRPr="004C0784">
        <w:rPr>
          <w:rFonts w:ascii="Arial" w:eastAsia="Times New Roman" w:hAnsi="Arial" w:cs="Arial"/>
          <w:color w:val="000000"/>
          <w:sz w:val="15"/>
          <w:szCs w:val="15"/>
        </w:rPr>
        <w:t> </w:t>
      </w:r>
    </w:p>
    <w:p w:rsidR="004C0784" w:rsidRPr="004C0784" w:rsidRDefault="004C0784" w:rsidP="004C0784">
      <w:pPr>
        <w:spacing w:after="0" w:line="240" w:lineRule="auto"/>
        <w:jc w:val="center"/>
        <w:rPr>
          <w:rFonts w:ascii="Arial" w:eastAsia="Times New Roman" w:hAnsi="Arial" w:cs="Arial"/>
          <w:color w:val="000000"/>
          <w:sz w:val="15"/>
          <w:szCs w:val="15"/>
        </w:rPr>
      </w:pPr>
      <w:r w:rsidRPr="004C0784">
        <w:rPr>
          <w:rFonts w:ascii="Arial" w:eastAsia="Times New Roman" w:hAnsi="Arial" w:cs="Arial"/>
          <w:b/>
          <w:bCs/>
          <w:color w:val="000000"/>
          <w:sz w:val="32"/>
          <w:szCs w:val="32"/>
        </w:rPr>
        <w:t>УСТАВ МУНИЦИПАЛЬНОГО ОБРАЗОВАНИЯ «СУДЖАНСКИЙ МУНИЦИПАЛЬНЫЙ РАЙОН» КУРСКОЙ ОБЛАСТИ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0"/>
          <w:szCs w:val="20"/>
        </w:rPr>
      </w:pPr>
      <w:r w:rsidRPr="004C0784">
        <w:rPr>
          <w:rFonts w:ascii="Arial" w:eastAsia="Times New Roman" w:hAnsi="Arial" w:cs="Arial"/>
          <w:color w:val="548DD4" w:themeColor="text2" w:themeTint="99"/>
          <w:sz w:val="15"/>
          <w:szCs w:val="15"/>
        </w:rPr>
        <w:t>(</w:t>
      </w:r>
      <w:r w:rsidRPr="004C0784">
        <w:rPr>
          <w:rFonts w:ascii="Arial" w:eastAsia="Times New Roman" w:hAnsi="Arial" w:cs="Arial"/>
          <w:color w:val="548DD4" w:themeColor="text2" w:themeTint="99"/>
          <w:sz w:val="20"/>
          <w:szCs w:val="20"/>
        </w:rPr>
        <w:t>наименование Устава в редакции </w:t>
      </w:r>
      <w:hyperlink r:id="rId6" w:tgtFrame="_blank" w:history="1">
        <w:r w:rsidRPr="004C0784">
          <w:rPr>
            <w:rFonts w:ascii="Arial" w:eastAsia="Times New Roman" w:hAnsi="Arial" w:cs="Arial"/>
            <w:color w:val="548DD4" w:themeColor="text2" w:themeTint="99"/>
            <w:sz w:val="20"/>
            <w:szCs w:val="20"/>
          </w:rPr>
          <w:t>Решения Представительного Собрания Суджанского района Курской области от 27.10.2025 № 545</w:t>
        </w:r>
      </w:hyperlink>
      <w:r w:rsidRPr="004C0784">
        <w:rPr>
          <w:rFonts w:ascii="Arial" w:eastAsia="Times New Roman" w:hAnsi="Arial" w:cs="Arial"/>
          <w:color w:val="548DD4" w:themeColor="text2" w:themeTint="99"/>
          <w:sz w:val="20"/>
          <w:szCs w:val="20"/>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 </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proofErr w:type="gramStart"/>
      <w:r w:rsidRPr="004C0784">
        <w:rPr>
          <w:rFonts w:ascii="Arial" w:eastAsia="Times New Roman" w:hAnsi="Arial" w:cs="Arial"/>
          <w:color w:val="548DD4" w:themeColor="text2" w:themeTint="99"/>
          <w:sz w:val="24"/>
          <w:szCs w:val="24"/>
        </w:rPr>
        <w:t>(в редакции решений </w:t>
      </w:r>
      <w:hyperlink r:id="rId7" w:history="1">
        <w:r w:rsidRPr="004C0784">
          <w:rPr>
            <w:rFonts w:ascii="Arial" w:eastAsia="Times New Roman" w:hAnsi="Arial" w:cs="Arial"/>
            <w:color w:val="548DD4" w:themeColor="text2" w:themeTint="99"/>
            <w:sz w:val="24"/>
            <w:szCs w:val="24"/>
          </w:rPr>
          <w:t>Представительного Собрания Суджанского района Курской области от 19.10.2006 года №71</w:t>
        </w:r>
      </w:hyperlink>
      <w:r w:rsidRPr="004C0784">
        <w:rPr>
          <w:rFonts w:ascii="Arial" w:eastAsia="Times New Roman" w:hAnsi="Arial" w:cs="Arial"/>
          <w:color w:val="548DD4" w:themeColor="text2" w:themeTint="99"/>
          <w:sz w:val="24"/>
          <w:szCs w:val="24"/>
        </w:rPr>
        <w:t>;</w:t>
      </w:r>
      <w:hyperlink r:id="rId8" w:history="1">
        <w:r w:rsidRPr="004C0784">
          <w:rPr>
            <w:rFonts w:ascii="Arial" w:eastAsia="Times New Roman" w:hAnsi="Arial" w:cs="Arial"/>
            <w:color w:val="548DD4" w:themeColor="text2" w:themeTint="99"/>
            <w:sz w:val="24"/>
            <w:szCs w:val="24"/>
          </w:rPr>
          <w:t> от 18.05.2007 года №117</w:t>
        </w:r>
      </w:hyperlink>
      <w:r w:rsidRPr="004C0784">
        <w:rPr>
          <w:rFonts w:ascii="Arial" w:eastAsia="Times New Roman" w:hAnsi="Arial" w:cs="Arial"/>
          <w:color w:val="548DD4" w:themeColor="text2" w:themeTint="99"/>
          <w:sz w:val="24"/>
          <w:szCs w:val="24"/>
        </w:rPr>
        <w:t>;</w:t>
      </w:r>
      <w:hyperlink r:id="rId9" w:history="1">
        <w:r w:rsidRPr="004C0784">
          <w:rPr>
            <w:rFonts w:ascii="Arial" w:eastAsia="Times New Roman" w:hAnsi="Arial" w:cs="Arial"/>
            <w:color w:val="548DD4" w:themeColor="text2" w:themeTint="99"/>
            <w:sz w:val="24"/>
            <w:szCs w:val="24"/>
          </w:rPr>
          <w:t> от 04.12.2007 года №146</w:t>
        </w:r>
      </w:hyperlink>
      <w:r w:rsidRPr="004C0784">
        <w:rPr>
          <w:rFonts w:ascii="Arial" w:eastAsia="Times New Roman" w:hAnsi="Arial" w:cs="Arial"/>
          <w:color w:val="548DD4" w:themeColor="text2" w:themeTint="99"/>
          <w:sz w:val="24"/>
          <w:szCs w:val="24"/>
        </w:rPr>
        <w:t>;</w:t>
      </w:r>
      <w:hyperlink r:id="rId10" w:history="1">
        <w:r w:rsidRPr="004C0784">
          <w:rPr>
            <w:rFonts w:ascii="Arial" w:eastAsia="Times New Roman" w:hAnsi="Arial" w:cs="Arial"/>
            <w:color w:val="548DD4" w:themeColor="text2" w:themeTint="99"/>
            <w:sz w:val="24"/>
            <w:szCs w:val="24"/>
          </w:rPr>
          <w:t> от 16.04.2008 года № 175</w:t>
        </w:r>
      </w:hyperlink>
      <w:r w:rsidRPr="004C0784">
        <w:rPr>
          <w:rFonts w:ascii="Arial" w:eastAsia="Times New Roman" w:hAnsi="Arial" w:cs="Arial"/>
          <w:color w:val="548DD4" w:themeColor="text2" w:themeTint="99"/>
          <w:sz w:val="24"/>
          <w:szCs w:val="24"/>
        </w:rPr>
        <w:t>;</w:t>
      </w:r>
      <w:hyperlink r:id="rId11" w:tgtFrame="_blank" w:history="1">
        <w:r w:rsidRPr="004C0784">
          <w:rPr>
            <w:rFonts w:ascii="Arial" w:eastAsia="Times New Roman" w:hAnsi="Arial" w:cs="Arial"/>
            <w:color w:val="548DD4" w:themeColor="text2" w:themeTint="99"/>
            <w:sz w:val="24"/>
            <w:szCs w:val="24"/>
          </w:rPr>
          <w:t> от 23.12.2008 года № 209</w:t>
        </w:r>
      </w:hyperlink>
      <w:r w:rsidRPr="004C0784">
        <w:rPr>
          <w:rFonts w:ascii="Arial" w:eastAsia="Times New Roman" w:hAnsi="Arial" w:cs="Arial"/>
          <w:color w:val="548DD4" w:themeColor="text2" w:themeTint="99"/>
          <w:sz w:val="24"/>
          <w:szCs w:val="24"/>
        </w:rPr>
        <w:t>;</w:t>
      </w:r>
      <w:hyperlink r:id="rId12" w:tgtFrame="_blank" w:history="1">
        <w:r w:rsidRPr="004C0784">
          <w:rPr>
            <w:rFonts w:ascii="Arial" w:eastAsia="Times New Roman" w:hAnsi="Arial" w:cs="Arial"/>
            <w:color w:val="548DD4" w:themeColor="text2" w:themeTint="99"/>
            <w:sz w:val="24"/>
            <w:szCs w:val="24"/>
          </w:rPr>
          <w:t> от 26.10.2009 года № 4</w:t>
        </w:r>
      </w:hyperlink>
      <w:r w:rsidRPr="004C0784">
        <w:rPr>
          <w:rFonts w:ascii="Arial" w:eastAsia="Times New Roman" w:hAnsi="Arial" w:cs="Arial"/>
          <w:color w:val="548DD4" w:themeColor="text2" w:themeTint="99"/>
          <w:sz w:val="24"/>
          <w:szCs w:val="24"/>
        </w:rPr>
        <w:t>;</w:t>
      </w:r>
      <w:hyperlink r:id="rId13" w:tgtFrame="_blank" w:history="1">
        <w:r w:rsidRPr="004C0784">
          <w:rPr>
            <w:rFonts w:ascii="Arial" w:eastAsia="Times New Roman" w:hAnsi="Arial" w:cs="Arial"/>
            <w:color w:val="548DD4" w:themeColor="text2" w:themeTint="99"/>
            <w:sz w:val="24"/>
            <w:szCs w:val="24"/>
          </w:rPr>
          <w:t> от 24.07.2012 г. №223</w:t>
        </w:r>
      </w:hyperlink>
      <w:r w:rsidRPr="004C0784">
        <w:rPr>
          <w:rFonts w:ascii="Arial" w:eastAsia="Times New Roman" w:hAnsi="Arial" w:cs="Arial"/>
          <w:color w:val="548DD4" w:themeColor="text2" w:themeTint="99"/>
          <w:sz w:val="24"/>
          <w:szCs w:val="24"/>
        </w:rPr>
        <w:t>;</w:t>
      </w:r>
      <w:hyperlink r:id="rId14" w:tgtFrame="_blank" w:history="1">
        <w:r w:rsidRPr="004C0784">
          <w:rPr>
            <w:rFonts w:ascii="Arial" w:eastAsia="Times New Roman" w:hAnsi="Arial" w:cs="Arial"/>
            <w:color w:val="548DD4" w:themeColor="text2" w:themeTint="99"/>
            <w:sz w:val="24"/>
            <w:szCs w:val="24"/>
          </w:rPr>
          <w:t> от 10.04.2013 г. №273</w:t>
        </w:r>
      </w:hyperlink>
      <w:r w:rsidRPr="004C0784">
        <w:rPr>
          <w:rFonts w:ascii="Arial" w:eastAsia="Times New Roman" w:hAnsi="Arial" w:cs="Arial"/>
          <w:color w:val="548DD4" w:themeColor="text2" w:themeTint="99"/>
          <w:sz w:val="24"/>
          <w:szCs w:val="24"/>
        </w:rPr>
        <w:t>;</w:t>
      </w:r>
      <w:hyperlink r:id="rId15" w:tgtFrame="_blank" w:history="1">
        <w:r w:rsidRPr="004C0784">
          <w:rPr>
            <w:rFonts w:ascii="Arial" w:eastAsia="Times New Roman" w:hAnsi="Arial" w:cs="Arial"/>
            <w:color w:val="548DD4" w:themeColor="text2" w:themeTint="99"/>
            <w:sz w:val="24"/>
            <w:szCs w:val="24"/>
          </w:rPr>
          <w:t> от 20.09.2013 г. №296</w:t>
        </w:r>
      </w:hyperlink>
      <w:r w:rsidRPr="004C0784">
        <w:rPr>
          <w:rFonts w:ascii="Arial" w:eastAsia="Times New Roman" w:hAnsi="Arial" w:cs="Arial"/>
          <w:color w:val="548DD4" w:themeColor="text2" w:themeTint="99"/>
          <w:sz w:val="24"/>
          <w:szCs w:val="24"/>
        </w:rPr>
        <w:t>;</w:t>
      </w:r>
      <w:hyperlink r:id="rId16" w:tgtFrame="_blank" w:history="1">
        <w:r w:rsidRPr="004C0784">
          <w:rPr>
            <w:rFonts w:ascii="Arial" w:eastAsia="Times New Roman" w:hAnsi="Arial" w:cs="Arial"/>
            <w:color w:val="548DD4" w:themeColor="text2" w:themeTint="99"/>
            <w:sz w:val="24"/>
            <w:szCs w:val="24"/>
          </w:rPr>
          <w:t> от 27.11.2014 г. №13</w:t>
        </w:r>
      </w:hyperlink>
      <w:r w:rsidRPr="004C0784">
        <w:rPr>
          <w:rFonts w:ascii="Arial" w:eastAsia="Times New Roman" w:hAnsi="Arial" w:cs="Arial"/>
          <w:color w:val="548DD4" w:themeColor="text2" w:themeTint="99"/>
          <w:sz w:val="24"/>
          <w:szCs w:val="24"/>
        </w:rPr>
        <w:t>;</w:t>
      </w:r>
      <w:hyperlink r:id="rId17" w:tgtFrame="_blank" w:history="1">
        <w:r w:rsidRPr="004C0784">
          <w:rPr>
            <w:rFonts w:ascii="Arial" w:eastAsia="Times New Roman" w:hAnsi="Arial" w:cs="Arial"/>
            <w:color w:val="548DD4" w:themeColor="text2" w:themeTint="99"/>
            <w:sz w:val="24"/>
            <w:szCs w:val="24"/>
          </w:rPr>
          <w:t> от 28.07.2015 г. №96</w:t>
        </w:r>
      </w:hyperlink>
      <w:r w:rsidRPr="004C0784">
        <w:rPr>
          <w:rFonts w:ascii="Arial" w:eastAsia="Times New Roman" w:hAnsi="Arial" w:cs="Arial"/>
          <w:color w:val="548DD4" w:themeColor="text2" w:themeTint="99"/>
          <w:sz w:val="24"/>
          <w:szCs w:val="24"/>
        </w:rPr>
        <w:t>;</w:t>
      </w:r>
      <w:proofErr w:type="gramEnd"/>
      <w:r w:rsidR="00DE1815" w:rsidRPr="004C0784">
        <w:rPr>
          <w:rFonts w:ascii="Arial" w:eastAsia="Times New Roman" w:hAnsi="Arial" w:cs="Arial"/>
          <w:color w:val="548DD4" w:themeColor="text2" w:themeTint="99"/>
          <w:sz w:val="24"/>
          <w:szCs w:val="24"/>
        </w:rPr>
        <w:fldChar w:fldCharType="begin"/>
      </w:r>
      <w:r w:rsidRPr="004C0784">
        <w:rPr>
          <w:rFonts w:ascii="Arial" w:eastAsia="Times New Roman" w:hAnsi="Arial" w:cs="Arial"/>
          <w:color w:val="548DD4" w:themeColor="text2" w:themeTint="99"/>
          <w:sz w:val="24"/>
          <w:szCs w:val="24"/>
        </w:rPr>
        <w:instrText xml:space="preserve"> HYPERLINK "https://pravo-search.minjust.ru/bigs/showDocument.html?id=123FC602-A5EA-40DF-9FA5-61DABEF142E4" \t "_blank" </w:instrText>
      </w:r>
      <w:r w:rsidR="00DE1815" w:rsidRPr="004C0784">
        <w:rPr>
          <w:rFonts w:ascii="Arial" w:eastAsia="Times New Roman" w:hAnsi="Arial" w:cs="Arial"/>
          <w:color w:val="548DD4" w:themeColor="text2" w:themeTint="99"/>
          <w:sz w:val="24"/>
          <w:szCs w:val="24"/>
        </w:rPr>
        <w:fldChar w:fldCharType="separate"/>
      </w:r>
      <w:r w:rsidRPr="004C0784">
        <w:rPr>
          <w:rFonts w:ascii="Arial" w:eastAsia="Times New Roman" w:hAnsi="Arial" w:cs="Arial"/>
          <w:color w:val="548DD4" w:themeColor="text2" w:themeTint="99"/>
          <w:sz w:val="24"/>
          <w:szCs w:val="24"/>
        </w:rPr>
        <w:t> от 18.04.2016 г. №166</w:t>
      </w:r>
      <w:r w:rsidR="00DE1815" w:rsidRPr="004C0784">
        <w:rPr>
          <w:rFonts w:ascii="Arial" w:eastAsia="Times New Roman" w:hAnsi="Arial" w:cs="Arial"/>
          <w:color w:val="548DD4" w:themeColor="text2" w:themeTint="99"/>
          <w:sz w:val="24"/>
          <w:szCs w:val="24"/>
        </w:rPr>
        <w:fldChar w:fldCharType="end"/>
      </w:r>
      <w:r w:rsidRPr="004C0784">
        <w:rPr>
          <w:rFonts w:ascii="Arial" w:eastAsia="Times New Roman" w:hAnsi="Arial" w:cs="Arial"/>
          <w:color w:val="548DD4" w:themeColor="text2" w:themeTint="99"/>
          <w:sz w:val="24"/>
          <w:szCs w:val="24"/>
        </w:rPr>
        <w:t>;</w:t>
      </w:r>
      <w:hyperlink r:id="rId18" w:tgtFrame="_blank" w:history="1">
        <w:r w:rsidRPr="004C0784">
          <w:rPr>
            <w:rFonts w:ascii="Arial" w:eastAsia="Times New Roman" w:hAnsi="Arial" w:cs="Arial"/>
            <w:color w:val="548DD4" w:themeColor="text2" w:themeTint="99"/>
            <w:sz w:val="24"/>
            <w:szCs w:val="24"/>
          </w:rPr>
          <w:t> от 23.05.2017 г. №276</w:t>
        </w:r>
      </w:hyperlink>
      <w:r w:rsidRPr="004C0784">
        <w:rPr>
          <w:rFonts w:ascii="Arial" w:eastAsia="Times New Roman" w:hAnsi="Arial" w:cs="Arial"/>
          <w:color w:val="548DD4" w:themeColor="text2" w:themeTint="99"/>
          <w:sz w:val="24"/>
          <w:szCs w:val="24"/>
        </w:rPr>
        <w:t>; от </w:t>
      </w:r>
      <w:hyperlink r:id="rId19" w:tgtFrame="_blank" w:history="1">
        <w:r w:rsidRPr="004C0784">
          <w:rPr>
            <w:rFonts w:ascii="Arial" w:eastAsia="Times New Roman" w:hAnsi="Arial" w:cs="Arial"/>
            <w:color w:val="548DD4" w:themeColor="text2" w:themeTint="99"/>
            <w:sz w:val="24"/>
            <w:szCs w:val="24"/>
          </w:rPr>
          <w:t>25.04.2018 №363</w:t>
        </w:r>
      </w:hyperlink>
      <w:r w:rsidRPr="004C0784">
        <w:rPr>
          <w:rFonts w:ascii="Arial" w:eastAsia="Times New Roman" w:hAnsi="Arial" w:cs="Arial"/>
          <w:color w:val="548DD4" w:themeColor="text2" w:themeTint="99"/>
          <w:sz w:val="24"/>
          <w:szCs w:val="24"/>
        </w:rPr>
        <w:t>, от </w:t>
      </w:r>
      <w:hyperlink r:id="rId20" w:tgtFrame="_blank" w:history="1">
        <w:r w:rsidRPr="004C0784">
          <w:rPr>
            <w:rFonts w:ascii="Arial" w:eastAsia="Times New Roman" w:hAnsi="Arial" w:cs="Arial"/>
            <w:color w:val="548DD4" w:themeColor="text2" w:themeTint="99"/>
            <w:sz w:val="24"/>
            <w:szCs w:val="24"/>
          </w:rPr>
          <w:t xml:space="preserve">18.04.2019 </w:t>
        </w:r>
        <w:proofErr w:type="gramStart"/>
        <w:r w:rsidRPr="004C0784">
          <w:rPr>
            <w:rFonts w:ascii="Arial" w:eastAsia="Times New Roman" w:hAnsi="Arial" w:cs="Arial"/>
            <w:color w:val="548DD4" w:themeColor="text2" w:themeTint="99"/>
            <w:sz w:val="24"/>
            <w:szCs w:val="24"/>
          </w:rPr>
          <w:t>№435</w:t>
        </w:r>
      </w:hyperlink>
      <w:r w:rsidRPr="004C0784">
        <w:rPr>
          <w:rFonts w:ascii="Arial" w:eastAsia="Times New Roman" w:hAnsi="Arial" w:cs="Arial"/>
          <w:color w:val="548DD4" w:themeColor="text2" w:themeTint="99"/>
          <w:sz w:val="24"/>
          <w:szCs w:val="24"/>
        </w:rPr>
        <w:t>, </w:t>
      </w:r>
      <w:hyperlink r:id="rId21" w:tgtFrame="_blank" w:history="1">
        <w:r w:rsidRPr="004C0784">
          <w:rPr>
            <w:rFonts w:ascii="Arial" w:eastAsia="Times New Roman" w:hAnsi="Arial" w:cs="Arial"/>
            <w:color w:val="548DD4" w:themeColor="text2" w:themeTint="99"/>
            <w:sz w:val="24"/>
            <w:szCs w:val="24"/>
          </w:rPr>
          <w:t>от 26.11.2019 №31</w:t>
        </w:r>
      </w:hyperlink>
      <w:r w:rsidRPr="004C0784">
        <w:rPr>
          <w:rFonts w:ascii="Arial" w:eastAsia="Times New Roman" w:hAnsi="Arial" w:cs="Arial"/>
          <w:color w:val="548DD4" w:themeColor="text2" w:themeTint="99"/>
          <w:sz w:val="24"/>
          <w:szCs w:val="24"/>
        </w:rPr>
        <w:t>, от </w:t>
      </w:r>
      <w:hyperlink r:id="rId22" w:tgtFrame="_blank" w:history="1">
        <w:r w:rsidRPr="004C0784">
          <w:rPr>
            <w:rFonts w:ascii="Arial" w:eastAsia="Times New Roman" w:hAnsi="Arial" w:cs="Arial"/>
            <w:color w:val="548DD4" w:themeColor="text2" w:themeTint="99"/>
            <w:sz w:val="24"/>
            <w:szCs w:val="24"/>
          </w:rPr>
          <w:t>02.11.2020 №125</w:t>
        </w:r>
      </w:hyperlink>
      <w:r w:rsidRPr="004C0784">
        <w:rPr>
          <w:rFonts w:ascii="Arial" w:eastAsia="Times New Roman" w:hAnsi="Arial" w:cs="Arial"/>
          <w:color w:val="548DD4" w:themeColor="text2" w:themeTint="99"/>
          <w:sz w:val="24"/>
          <w:szCs w:val="24"/>
        </w:rPr>
        <w:t>, от </w:t>
      </w:r>
      <w:hyperlink r:id="rId23" w:tgtFrame="_blank" w:history="1">
        <w:r w:rsidRPr="004C0784">
          <w:rPr>
            <w:rFonts w:ascii="Arial" w:eastAsia="Times New Roman" w:hAnsi="Arial" w:cs="Arial"/>
            <w:color w:val="548DD4" w:themeColor="text2" w:themeTint="99"/>
            <w:sz w:val="24"/>
            <w:szCs w:val="24"/>
          </w:rPr>
          <w:t>29.09.2021 №193</w:t>
        </w:r>
      </w:hyperlink>
      <w:r w:rsidRPr="004C0784">
        <w:rPr>
          <w:rFonts w:ascii="Arial" w:eastAsia="Times New Roman" w:hAnsi="Arial" w:cs="Arial"/>
          <w:color w:val="548DD4" w:themeColor="text2" w:themeTint="99"/>
          <w:sz w:val="24"/>
          <w:szCs w:val="24"/>
        </w:rPr>
        <w:t>, от </w:t>
      </w:r>
      <w:hyperlink r:id="rId24" w:tgtFrame="_blank" w:history="1">
        <w:r w:rsidRPr="004C0784">
          <w:rPr>
            <w:rFonts w:ascii="Arial" w:eastAsia="Times New Roman" w:hAnsi="Arial" w:cs="Arial"/>
            <w:color w:val="548DD4" w:themeColor="text2" w:themeTint="99"/>
            <w:sz w:val="24"/>
            <w:szCs w:val="24"/>
          </w:rPr>
          <w:t>22.04.2022 №255</w:t>
        </w:r>
      </w:hyperlink>
      <w:r w:rsidRPr="004C0784">
        <w:rPr>
          <w:rFonts w:ascii="Arial" w:eastAsia="Times New Roman" w:hAnsi="Arial" w:cs="Arial"/>
          <w:color w:val="548DD4" w:themeColor="text2" w:themeTint="99"/>
          <w:sz w:val="24"/>
          <w:szCs w:val="24"/>
        </w:rPr>
        <w:t>, от </w:t>
      </w:r>
      <w:hyperlink r:id="rId25" w:tgtFrame="_blank" w:history="1">
        <w:r w:rsidRPr="004C0784">
          <w:rPr>
            <w:rFonts w:ascii="Arial" w:eastAsia="Times New Roman" w:hAnsi="Arial" w:cs="Arial"/>
            <w:color w:val="548DD4" w:themeColor="text2" w:themeTint="99"/>
            <w:sz w:val="24"/>
            <w:szCs w:val="24"/>
          </w:rPr>
          <w:t>28.07.2023 № 365</w:t>
        </w:r>
      </w:hyperlink>
      <w:r w:rsidRPr="004C0784">
        <w:rPr>
          <w:rFonts w:ascii="Arial" w:eastAsia="Times New Roman" w:hAnsi="Arial" w:cs="Arial"/>
          <w:color w:val="548DD4" w:themeColor="text2" w:themeTint="99"/>
          <w:sz w:val="24"/>
          <w:szCs w:val="24"/>
        </w:rPr>
        <w:t>, от </w:t>
      </w:r>
      <w:hyperlink r:id="rId26" w:tgtFrame="_blank" w:history="1">
        <w:r w:rsidRPr="004C0784">
          <w:rPr>
            <w:rFonts w:ascii="Arial" w:eastAsia="Times New Roman" w:hAnsi="Arial" w:cs="Arial"/>
            <w:color w:val="548DD4" w:themeColor="text2" w:themeTint="99"/>
            <w:sz w:val="24"/>
            <w:szCs w:val="24"/>
          </w:rPr>
          <w:t>28.11.2023 № 398</w:t>
        </w:r>
      </w:hyperlink>
      <w:r w:rsidRPr="004C0784">
        <w:rPr>
          <w:rFonts w:ascii="Arial" w:eastAsia="Times New Roman" w:hAnsi="Arial" w:cs="Arial"/>
          <w:color w:val="548DD4" w:themeColor="text2" w:themeTint="99"/>
          <w:sz w:val="24"/>
          <w:szCs w:val="24"/>
        </w:rPr>
        <w:t>, от </w:t>
      </w:r>
      <w:hyperlink r:id="rId27" w:tgtFrame="_blank" w:history="1">
        <w:r w:rsidRPr="004C0784">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 от </w:t>
      </w:r>
      <w:hyperlink r:id="rId28" w:tgtFrame="_blank" w:history="1">
        <w:r w:rsidRPr="004C0784">
          <w:rPr>
            <w:rFonts w:ascii="Arial" w:eastAsia="Times New Roman" w:hAnsi="Arial" w:cs="Arial"/>
            <w:color w:val="548DD4" w:themeColor="text2" w:themeTint="99"/>
            <w:sz w:val="24"/>
            <w:szCs w:val="24"/>
          </w:rPr>
          <w:t>19.03.2026 № 569</w:t>
        </w:r>
      </w:hyperlink>
      <w:r w:rsidRPr="004C0784">
        <w:rPr>
          <w:rFonts w:ascii="Arial" w:eastAsia="Times New Roman" w:hAnsi="Arial" w:cs="Arial"/>
          <w:color w:val="548DD4" w:themeColor="text2" w:themeTint="99"/>
          <w:sz w:val="24"/>
          <w:szCs w:val="24"/>
        </w:rPr>
        <w:t>)</w:t>
      </w:r>
      <w:proofErr w:type="gramEnd"/>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Настоящий Устав является нормативным правовым актом, действующим на всей территории муниципального образования «Суджанский муниципальный район» Курской области, в соответствии с которым население муниципального образования «Суджанский муниципальный район» Курской области осуществляет местное самоуправление на территории муниципального образования «Суджанский муниципальный район»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8"/>
          <w:szCs w:val="28"/>
        </w:rPr>
      </w:pPr>
      <w:r w:rsidRPr="004C0784">
        <w:rPr>
          <w:rFonts w:ascii="Arial" w:eastAsia="Times New Roman" w:hAnsi="Arial" w:cs="Arial"/>
          <w:color w:val="548DD4" w:themeColor="text2" w:themeTint="99"/>
          <w:sz w:val="24"/>
          <w:szCs w:val="24"/>
        </w:rPr>
        <w:t>(преамбула в редакции </w:t>
      </w:r>
      <w:hyperlink r:id="rId29" w:tgtFrame="_blank" w:history="1">
        <w:r w:rsidRPr="004C0784">
          <w:rPr>
            <w:rFonts w:ascii="Arial" w:eastAsia="Times New Roman" w:hAnsi="Arial" w:cs="Arial"/>
            <w:color w:val="548DD4" w:themeColor="text2" w:themeTint="99"/>
            <w:sz w:val="24"/>
            <w:szCs w:val="24"/>
          </w:rPr>
          <w:t>Решений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 от </w:t>
      </w:r>
      <w:hyperlink r:id="rId30" w:tgtFrame="_blank" w:history="1">
        <w:r w:rsidRPr="004C0784">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8"/>
          <w:szCs w:val="28"/>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8"/>
          <w:szCs w:val="28"/>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8"/>
          <w:szCs w:val="28"/>
        </w:rPr>
      </w:pPr>
      <w:r w:rsidRPr="004C0784">
        <w:rPr>
          <w:rFonts w:ascii="Arial" w:eastAsia="Times New Roman" w:hAnsi="Arial" w:cs="Arial"/>
          <w:b/>
          <w:bCs/>
          <w:color w:val="000000"/>
          <w:sz w:val="24"/>
          <w:szCs w:val="24"/>
        </w:rPr>
        <w:t>Глава I. Общие положения</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9059FE" w:rsidRDefault="004C0784" w:rsidP="004C0784">
      <w:pPr>
        <w:spacing w:after="0" w:line="240" w:lineRule="auto"/>
        <w:ind w:firstLine="363"/>
        <w:jc w:val="both"/>
        <w:rPr>
          <w:rFonts w:ascii="Arial" w:eastAsia="Times New Roman" w:hAnsi="Arial" w:cs="Arial"/>
          <w:color w:val="000000"/>
          <w:sz w:val="24"/>
          <w:szCs w:val="24"/>
        </w:rPr>
      </w:pPr>
      <w:r w:rsidRPr="009059FE">
        <w:rPr>
          <w:rFonts w:ascii="Arial" w:eastAsia="Times New Roman" w:hAnsi="Arial" w:cs="Arial"/>
          <w:b/>
          <w:bCs/>
          <w:color w:val="000000"/>
          <w:sz w:val="24"/>
          <w:szCs w:val="24"/>
        </w:rPr>
        <w:t>Статья 1. Правовой статус муниципального образования «Суджанский муниципальный район» Курской области</w:t>
      </w:r>
    </w:p>
    <w:p w:rsidR="004C0784" w:rsidRPr="009059FE"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9059FE">
        <w:rPr>
          <w:rFonts w:ascii="Arial" w:eastAsia="Times New Roman" w:hAnsi="Arial" w:cs="Arial"/>
          <w:color w:val="548DD4" w:themeColor="text2" w:themeTint="99"/>
          <w:sz w:val="24"/>
          <w:szCs w:val="24"/>
        </w:rPr>
        <w:t>(наименование статьи 1 в редакции </w:t>
      </w:r>
      <w:hyperlink r:id="rId31" w:tgtFrame="_blank" w:history="1">
        <w:r w:rsidRPr="009059FE">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9059FE">
        <w:rPr>
          <w:rFonts w:ascii="Arial" w:eastAsia="Times New Roman" w:hAnsi="Arial" w:cs="Arial"/>
          <w:color w:val="548DD4" w:themeColor="text2" w:themeTint="99"/>
          <w:sz w:val="24"/>
          <w:szCs w:val="24"/>
        </w:rPr>
        <w:t>)</w:t>
      </w:r>
    </w:p>
    <w:p w:rsidR="004C0784" w:rsidRPr="009059FE"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9059FE">
        <w:rPr>
          <w:rFonts w:ascii="Arial" w:eastAsia="Times New Roman" w:hAnsi="Arial" w:cs="Arial"/>
          <w:color w:val="548DD4" w:themeColor="text2" w:themeTint="99"/>
          <w:sz w:val="24"/>
          <w:szCs w:val="24"/>
        </w:rPr>
        <w:t>(статья 1 в новой редакции </w:t>
      </w:r>
      <w:hyperlink r:id="rId32" w:tgtFrame="_blank" w:history="1">
        <w:r w:rsidRPr="009059FE">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9059FE">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Муниципальное образование «Суджанский муниципальный район» Курской области (сокращенное наименование – Суджанский район Курской области (далее по тексту-Суджанский район)), объединяющее 16 сельских поселений, 1 городское поселение, объединенных общей территорией, в границах которого,  установленных </w:t>
      </w:r>
      <w:hyperlink r:id="rId33" w:tgtFrame="_blank" w:history="1">
        <w:r w:rsidRPr="004C0784">
          <w:rPr>
            <w:rFonts w:ascii="Arial" w:eastAsia="Times New Roman" w:hAnsi="Arial" w:cs="Arial"/>
            <w:sz w:val="24"/>
            <w:szCs w:val="24"/>
          </w:rPr>
          <w:t>Законом Курской области от 21 октября 2004 года № 48-ЗКО</w:t>
        </w:r>
      </w:hyperlink>
      <w:r w:rsidRPr="004C0784">
        <w:rPr>
          <w:rFonts w:ascii="Arial" w:eastAsia="Times New Roman" w:hAnsi="Arial" w:cs="Arial"/>
          <w:color w:val="000000"/>
          <w:sz w:val="24"/>
          <w:szCs w:val="24"/>
        </w:rPr>
        <w:t xml:space="preserve"> «О муниципальных образованиях Курской области», местное самоуправление осуществляется в целях решения вопросов местного значения </w:t>
      </w:r>
      <w:r w:rsidRPr="004C0784">
        <w:rPr>
          <w:rFonts w:ascii="Arial" w:eastAsia="Times New Roman" w:hAnsi="Arial" w:cs="Arial"/>
          <w:color w:val="000000"/>
          <w:sz w:val="24"/>
          <w:szCs w:val="24"/>
        </w:rPr>
        <w:lastRenderedPageBreak/>
        <w:t xml:space="preserve">межпоселенческого характера населением Суджанского района непосредственно </w:t>
      </w:r>
      <w:proofErr w:type="gramEnd"/>
      <w:r w:rsidRPr="004C0784">
        <w:rPr>
          <w:rFonts w:ascii="Arial" w:eastAsia="Times New Roman" w:hAnsi="Arial" w:cs="Arial"/>
          <w:color w:val="000000"/>
          <w:sz w:val="24"/>
          <w:szCs w:val="24"/>
        </w:rPr>
        <w:t>и (или) через Представительное Собрание Суджанского района Курской области и иные органы местного самоуправления Суджанского района.</w:t>
      </w:r>
    </w:p>
    <w:p w:rsidR="004C0784" w:rsidRPr="009059FE"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9059FE">
        <w:rPr>
          <w:rFonts w:ascii="Arial" w:eastAsia="Times New Roman" w:hAnsi="Arial" w:cs="Arial"/>
          <w:color w:val="548DD4" w:themeColor="text2" w:themeTint="99"/>
          <w:sz w:val="24"/>
          <w:szCs w:val="24"/>
        </w:rPr>
        <w:t>(абзац 1 статьи 1 в редакции </w:t>
      </w:r>
      <w:hyperlink r:id="rId34" w:tgtFrame="_blank" w:history="1">
        <w:r w:rsidRPr="009059FE">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9059FE">
        <w:rPr>
          <w:rFonts w:ascii="Arial" w:eastAsia="Times New Roman" w:hAnsi="Arial" w:cs="Arial"/>
          <w:color w:val="548DD4" w:themeColor="text2" w:themeTint="99"/>
          <w:sz w:val="24"/>
          <w:szCs w:val="24"/>
        </w:rPr>
        <w:t>)</w:t>
      </w:r>
    </w:p>
    <w:p w:rsidR="004C0784" w:rsidRPr="009059FE"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9059FE">
        <w:rPr>
          <w:rFonts w:ascii="Arial" w:eastAsia="Times New Roman" w:hAnsi="Arial" w:cs="Arial"/>
          <w:color w:val="548DD4" w:themeColor="text2" w:themeTint="99"/>
          <w:sz w:val="24"/>
          <w:szCs w:val="24"/>
        </w:rPr>
        <w:t>Наименование муниципального образования «Суджанский муниципальный район» Курской области» и сокращенное наименование «Суджанский район» Курской области» являются равнозначными.</w:t>
      </w:r>
    </w:p>
    <w:p w:rsidR="004C0784" w:rsidRPr="009059FE"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9059FE">
        <w:rPr>
          <w:rFonts w:ascii="Arial" w:eastAsia="Times New Roman" w:hAnsi="Arial" w:cs="Arial"/>
          <w:color w:val="548DD4" w:themeColor="text2" w:themeTint="99"/>
          <w:sz w:val="24"/>
          <w:szCs w:val="24"/>
        </w:rPr>
        <w:t>(статья 1 дополнена абзацем 2 </w:t>
      </w:r>
      <w:hyperlink r:id="rId35" w:tgtFrame="_blank" w:history="1">
        <w:r w:rsidRPr="009059FE">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27.10.2025 № 545</w:t>
        </w:r>
      </w:hyperlink>
      <w:r w:rsidRPr="009059FE">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2. Границы Суджанского района и порядок их изменения</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Границы территории Суджанского района устанавливаются и изменяются Законом Курской области в соответствии с требованиями федерального законодательства.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(статья 2 в редакции </w:t>
      </w:r>
      <w:hyperlink r:id="rId36" w:tgtFrame="_blank" w:history="1">
        <w:r w:rsidRPr="004C0784">
          <w:rPr>
            <w:rFonts w:ascii="Arial" w:eastAsia="Times New Roman" w:hAnsi="Arial" w:cs="Arial"/>
            <w:color w:val="548DD4" w:themeColor="text2" w:themeTint="99"/>
            <w:sz w:val="24"/>
            <w:szCs w:val="24"/>
          </w:rPr>
          <w:t>Решений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 от </w:t>
      </w:r>
      <w:hyperlink r:id="rId37" w:tgtFrame="_blank" w:history="1">
        <w:r w:rsidRPr="004C0784">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b/>
          <w:bCs/>
          <w:color w:val="548DD4" w:themeColor="text2" w:themeTint="99"/>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3. Преобразование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(статья 3 в редакции </w:t>
      </w:r>
      <w:hyperlink r:id="rId38"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Преобразованием Суджанского района является его объединение с другими муниципальными образованиями, разделение Суджанского района или изменение вида муниципального образования.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Преобразование Суджанского района осуществляется законом Курской области по инициативе населения Суджанского района, органов местного самоуправления Суджанского района, органов государственной власти Курской области, федеральных органов государственной власти в соответствии с </w:t>
      </w:r>
      <w:hyperlink r:id="rId39" w:tgtFrame="_blank" w:history="1">
        <w:r w:rsidRPr="004C0784">
          <w:rPr>
            <w:rFonts w:ascii="Arial" w:eastAsia="Times New Roman" w:hAnsi="Arial" w:cs="Arial"/>
            <w:sz w:val="24"/>
            <w:szCs w:val="24"/>
          </w:rPr>
          <w:t>Федеральным законом от 20 марта 2025 года № 33-ФЗ</w:t>
        </w:r>
      </w:hyperlink>
      <w:r w:rsidRPr="004C0784">
        <w:rPr>
          <w:rFonts w:ascii="Arial" w:eastAsia="Times New Roman" w:hAnsi="Arial" w:cs="Arial"/>
          <w:color w:val="000000"/>
          <w:sz w:val="24"/>
          <w:szCs w:val="24"/>
        </w:rPr>
        <w:t> «Об общих принципах организации местного самоуправления в единой системе публичной власти».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Инициатива населения Суджанского района о преобразовании Суджанского района реализуется в порядке, установленном федеральным законом и принимаемым в соответствии с ним законом Курской области для выдвижения инициативы проведения местного референдума.</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4. Инициатива органов местного самоуправления Суджанского района, органов государственной власти о преобразовании Суджанского района оформляется решениями соответствующих органов местного самоуправления Суджанского района, органов государственной власти.</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4. Территория Суджанского района и ее состав</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Территория Суджанского района граничит с территориями Кореневского, Льговского, Б-Солдатского, Беловского муниципальных районов Курской области и территорией Украины.</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Территория Суджанского района составляет 994,7 квадратных километров.</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 Территорию Суджанского района составляют земли поселений, прилегающие к ним земли общего пользования, рекреационные зоны, земли, необходимые для развития поселений, и другие земли в границах Суджанского района независимо от форм собственности и целевого назначения согласно данным государственного земельного кадастра, за исключением территорий городских округов.</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3. Территорию Суджанского района образуют территории следующих городских и сельских поселений: </w:t>
      </w:r>
      <w:proofErr w:type="gramStart"/>
      <w:r w:rsidRPr="004C0784">
        <w:rPr>
          <w:rFonts w:ascii="Arial" w:eastAsia="Times New Roman" w:hAnsi="Arial" w:cs="Arial"/>
          <w:color w:val="000000"/>
          <w:sz w:val="24"/>
          <w:szCs w:val="24"/>
        </w:rPr>
        <w:t>г</w:t>
      </w:r>
      <w:proofErr w:type="gramEnd"/>
      <w:r w:rsidRPr="004C0784">
        <w:rPr>
          <w:rFonts w:ascii="Arial" w:eastAsia="Times New Roman" w:hAnsi="Arial" w:cs="Arial"/>
          <w:color w:val="000000"/>
          <w:sz w:val="24"/>
          <w:szCs w:val="24"/>
        </w:rPr>
        <w:t xml:space="preserve">. Суджа, Борковского, Воробжанского, </w:t>
      </w:r>
      <w:r w:rsidRPr="004C0784">
        <w:rPr>
          <w:rFonts w:ascii="Arial" w:eastAsia="Times New Roman" w:hAnsi="Arial" w:cs="Arial"/>
          <w:color w:val="000000"/>
          <w:sz w:val="24"/>
          <w:szCs w:val="24"/>
        </w:rPr>
        <w:lastRenderedPageBreak/>
        <w:t>Гончаровского, Гуевского, Замостянского, Заолешенского, Казачелокнянского, Мартыновского, Махновского, Малолокнянского, Новоивановского, Плеховского, Погребского, Пореченского, Свердликовского, Уланковского сельсоветов. В состав территорий городских и сельских поселений входят 81 населенный пункт, прилегающие к ним земли общего пользования и другие земли независимо от форм собственности и целевого назначения.</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40"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4. Административным центром Суджанского района является </w:t>
      </w:r>
      <w:proofErr w:type="gramStart"/>
      <w:r w:rsidRPr="004C0784">
        <w:rPr>
          <w:rFonts w:ascii="Arial" w:eastAsia="Times New Roman" w:hAnsi="Arial" w:cs="Arial"/>
          <w:color w:val="000000"/>
          <w:sz w:val="24"/>
          <w:szCs w:val="24"/>
        </w:rPr>
        <w:t>г</w:t>
      </w:r>
      <w:proofErr w:type="gramEnd"/>
      <w:r w:rsidRPr="004C0784">
        <w:rPr>
          <w:rFonts w:ascii="Arial" w:eastAsia="Times New Roman" w:hAnsi="Arial" w:cs="Arial"/>
          <w:color w:val="000000"/>
          <w:sz w:val="24"/>
          <w:szCs w:val="24"/>
        </w:rPr>
        <w:t>. Суджа.</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5. Символика Суджанского района и порядок ее официального использования</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Суджанский район имеет герб. Описание и порядок официального использования символики Суджанского района устанавливается решением, принимаемым Представительным Собранием Суджанского района Курской области.</w:t>
      </w:r>
    </w:p>
    <w:p w:rsidR="004C0784" w:rsidRPr="004C0784" w:rsidRDefault="004C0784" w:rsidP="004C0784">
      <w:pPr>
        <w:spacing w:after="0" w:line="240" w:lineRule="auto"/>
        <w:ind w:firstLine="567"/>
        <w:jc w:val="center"/>
        <w:rPr>
          <w:rFonts w:ascii="Arial" w:eastAsia="Times New Roman" w:hAnsi="Arial" w:cs="Arial"/>
          <w:color w:val="000000"/>
          <w:sz w:val="28"/>
          <w:szCs w:val="28"/>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center"/>
        <w:rPr>
          <w:rFonts w:ascii="Arial" w:eastAsia="Times New Roman" w:hAnsi="Arial" w:cs="Arial"/>
          <w:color w:val="000000"/>
          <w:sz w:val="28"/>
          <w:szCs w:val="28"/>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b/>
          <w:bCs/>
          <w:color w:val="000000"/>
          <w:sz w:val="24"/>
          <w:szCs w:val="24"/>
        </w:rPr>
        <w:t>Глава II. Правовые основы организации и осуществления местного самоуправления в Суджанском районе</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6. Муниципальные правовые акты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Систему муниципальных правовых актов Суджанского района образуют:</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Устав Суджанского района Курской области, решения, принятые на местном референдуме;</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2 в редакции </w:t>
      </w:r>
      <w:hyperlink r:id="rId41"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26.10.2009 года № 4</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3 исключен </w:t>
      </w:r>
      <w:hyperlink r:id="rId42" w:tgtFrame="_blank" w:history="1">
        <w:r w:rsidRPr="004C0784">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26.10.2009 года № 4</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решения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постановления и распоряжения Главы Суджанского района Курской области, Администрации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4 в редакции </w:t>
      </w:r>
      <w:hyperlink r:id="rId43"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10.04.2013 г. №273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постановления и распоряжения Председателя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правовые акты иных органов местного самоуправления Суджанского района и должностных лиц местного самоуправления Суджанского района, предусмотренных настоящим Уставом.</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44"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 Устав Суджанского района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Иные правовые акты Суджанского района не должны противоречить им.</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45"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Муниципальные правовые акты вступают в силу со дня их подписания, если иной порядок не установлен федеральным законодательством или самим муниципальным правовым актом.</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Решения Представительного Собрания Суджанского района Курской области о налогах и сборах вступают в силу в соответствии с </w:t>
      </w:r>
      <w:hyperlink r:id="rId46" w:tgtFrame="_blank" w:history="1">
        <w:r w:rsidRPr="004C0784">
          <w:rPr>
            <w:rFonts w:ascii="Arial" w:eastAsia="Times New Roman" w:hAnsi="Arial" w:cs="Arial"/>
            <w:sz w:val="24"/>
            <w:szCs w:val="24"/>
          </w:rPr>
          <w:t>Налоговым кодексом Российской Федерации</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Муниципальные нормативные правовые акты, затрагивающие права, свободы и обязанности человека и гражданина, нормативные правовые акты, устанавливающие правовой статус организаций, учредителем которых выступает Суджанский район Курской области, а также соглашения, заключаемые между органами местного самоуправления, вступают в силу после их официального обнародования.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Под обнародованием муниципального нормативного правового акта, в том числе соглашения, заключенного между органами местного самоуправления, понимается официальное опубликование.</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«Суджанские вести» и (или) в периодическом печатном издании – информационный бюллетень Администрации Суджанского района Курской области «Районные вести», распространяемых в Суджанском районе, и (или) первое размещение его полного текста в информационно-телекоммуникационной сети «Интернет» в сетевом издании «Официальный сайт Администрации</w:t>
      </w:r>
      <w:proofErr w:type="gramEnd"/>
      <w:r w:rsidRPr="004C0784">
        <w:rPr>
          <w:rFonts w:ascii="Arial" w:eastAsia="Times New Roman" w:hAnsi="Arial" w:cs="Arial"/>
          <w:color w:val="000000"/>
          <w:sz w:val="24"/>
          <w:szCs w:val="24"/>
        </w:rPr>
        <w:t xml:space="preserve"> Суджанского муниципального района Курской области» </w:t>
      </w:r>
      <w:bookmarkStart w:id="0" w:name="_Hlk219811821"/>
      <w:r w:rsidRPr="004C0784">
        <w:rPr>
          <w:rFonts w:ascii="Arial" w:eastAsia="Times New Roman" w:hAnsi="Arial" w:cs="Arial"/>
          <w:color w:val="000000"/>
          <w:sz w:val="24"/>
          <w:szCs w:val="24"/>
        </w:rPr>
        <w:t>(</w:t>
      </w:r>
      <w:bookmarkEnd w:id="0"/>
      <w:r w:rsidR="00DE1815" w:rsidRPr="004C0784">
        <w:rPr>
          <w:rFonts w:ascii="Arial" w:eastAsia="Times New Roman" w:hAnsi="Arial" w:cs="Arial"/>
          <w:color w:val="000000"/>
          <w:sz w:val="24"/>
          <w:szCs w:val="24"/>
        </w:rPr>
        <w:fldChar w:fldCharType="begin"/>
      </w:r>
      <w:r w:rsidRPr="004C0784">
        <w:rPr>
          <w:rFonts w:ascii="Arial" w:eastAsia="Times New Roman" w:hAnsi="Arial" w:cs="Arial"/>
          <w:color w:val="000000"/>
          <w:sz w:val="24"/>
          <w:szCs w:val="24"/>
        </w:rPr>
        <w:instrText xml:space="preserve"> HYPERLINK "https://sudzhanskij-r38.gosweb.gosuslugi.ru/" </w:instrText>
      </w:r>
      <w:r w:rsidR="00DE1815" w:rsidRPr="004C0784">
        <w:rPr>
          <w:rFonts w:ascii="Arial" w:eastAsia="Times New Roman" w:hAnsi="Arial" w:cs="Arial"/>
          <w:color w:val="000000"/>
          <w:sz w:val="24"/>
          <w:szCs w:val="24"/>
        </w:rPr>
        <w:fldChar w:fldCharType="separate"/>
      </w:r>
      <w:r w:rsidRPr="004C0784">
        <w:rPr>
          <w:rFonts w:ascii="Arial" w:eastAsia="Times New Roman" w:hAnsi="Arial" w:cs="Arial"/>
          <w:color w:val="000000"/>
          <w:sz w:val="24"/>
          <w:szCs w:val="24"/>
        </w:rPr>
        <w:t>https://sudzhanskij-r38.gosuslugi.ru</w:t>
      </w:r>
      <w:r w:rsidR="00DE1815" w:rsidRPr="004C0784">
        <w:rPr>
          <w:rFonts w:ascii="Arial" w:eastAsia="Times New Roman" w:hAnsi="Arial" w:cs="Arial"/>
          <w:color w:val="000000"/>
          <w:sz w:val="24"/>
          <w:szCs w:val="24"/>
        </w:rPr>
        <w:fldChar w:fldCharType="end"/>
      </w:r>
      <w:r w:rsidRPr="004C0784">
        <w:rPr>
          <w:rFonts w:ascii="Arial" w:eastAsia="Times New Roman" w:hAnsi="Arial" w:cs="Arial"/>
          <w:color w:val="000000"/>
          <w:sz w:val="24"/>
          <w:szCs w:val="24"/>
        </w:rPr>
        <w:t>), регистрация в качестве сетевого издания Эл № ФС77-90559 от 16 декабря 2025), и (или) на портале Минюста России «Нормативные правовые акты в Российской Федерации» (http://pravo-minjust.ru, http://право-минюст</w:t>
      </w:r>
      <w:proofErr w:type="gramStart"/>
      <w:r w:rsidRPr="004C0784">
        <w:rPr>
          <w:rFonts w:ascii="Arial" w:eastAsia="Times New Roman" w:hAnsi="Arial" w:cs="Arial"/>
          <w:color w:val="000000"/>
          <w:sz w:val="24"/>
          <w:szCs w:val="24"/>
        </w:rPr>
        <w:t>.р</w:t>
      </w:r>
      <w:proofErr w:type="gramEnd"/>
      <w:r w:rsidRPr="004C0784">
        <w:rPr>
          <w:rFonts w:ascii="Arial" w:eastAsia="Times New Roman" w:hAnsi="Arial" w:cs="Arial"/>
          <w:color w:val="000000"/>
          <w:sz w:val="24"/>
          <w:szCs w:val="24"/>
        </w:rPr>
        <w:t>ф), регистрация в качестве сетевого издания ЭЛ № ФС77-72471 от 05 марта 2018).</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3 в редакции </w:t>
      </w:r>
      <w:hyperlink r:id="rId47" w:tgtFrame="_blank" w:history="1">
        <w:r w:rsidRPr="004C0784">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 от </w:t>
      </w:r>
      <w:hyperlink r:id="rId48" w:tgtFrame="_blank" w:history="1">
        <w:r w:rsidRPr="004C0784">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 от </w:t>
      </w:r>
      <w:hyperlink r:id="rId49" w:tgtFrame="_blank" w:history="1">
        <w:r w:rsidRPr="004C0784">
          <w:rPr>
            <w:rFonts w:ascii="Arial" w:eastAsia="Times New Roman" w:hAnsi="Arial" w:cs="Arial"/>
            <w:color w:val="548DD4" w:themeColor="text2" w:themeTint="99"/>
            <w:sz w:val="24"/>
            <w:szCs w:val="24"/>
          </w:rPr>
          <w:t>19.03.2026 № 569</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709"/>
        <w:jc w:val="both"/>
        <w:rPr>
          <w:rFonts w:ascii="Arial" w:eastAsia="Times New Roman" w:hAnsi="Arial" w:cs="Arial"/>
          <w:color w:val="000000"/>
          <w:sz w:val="24"/>
          <w:szCs w:val="24"/>
        </w:rPr>
      </w:pPr>
      <w:r w:rsidRPr="004C0784">
        <w:rPr>
          <w:rFonts w:ascii="Arial" w:eastAsia="Times New Roman" w:hAnsi="Arial" w:cs="Arial"/>
          <w:color w:val="000000"/>
          <w:sz w:val="24"/>
          <w:szCs w:val="24"/>
        </w:rPr>
        <w:t>4. </w:t>
      </w:r>
      <w:proofErr w:type="gramStart"/>
      <w:r w:rsidRPr="004C0784">
        <w:rPr>
          <w:rFonts w:ascii="Arial" w:eastAsia="Times New Roman" w:hAnsi="Arial" w:cs="Arial"/>
          <w:color w:val="000000"/>
          <w:sz w:val="24"/>
          <w:szCs w:val="24"/>
        </w:rPr>
        <w:t>Муниципальные правовые акты, соглашения, заключаемые между органами местного самоуправления, подлежащие в соответствии с законодательством Российской Федерации и Курской области, официальному опубликованию, публикуются Главой Суджанского района Курской области в семидневный срок в газете «Суджанские вести» и (или) в периодическом печатном издании - информационный бюллетень Администрации Суджанского района Курской области «Районные вести», и (или) размещаются в информационно-телекоммуникационной сети «Интернет» в сетевом издании «Официальный</w:t>
      </w:r>
      <w:proofErr w:type="gramEnd"/>
      <w:r w:rsidRPr="004C0784">
        <w:rPr>
          <w:rFonts w:ascii="Arial" w:eastAsia="Times New Roman" w:hAnsi="Arial" w:cs="Arial"/>
          <w:color w:val="000000"/>
          <w:sz w:val="24"/>
          <w:szCs w:val="24"/>
        </w:rPr>
        <w:t xml:space="preserve"> сайт Администрации Суджанского муниципального района Курской области» (</w:t>
      </w:r>
      <w:hyperlink r:id="rId50" w:history="1">
        <w:r w:rsidRPr="004C0784">
          <w:rPr>
            <w:rFonts w:ascii="Arial" w:eastAsia="Times New Roman" w:hAnsi="Arial" w:cs="Arial"/>
            <w:color w:val="000000"/>
            <w:sz w:val="24"/>
            <w:szCs w:val="24"/>
          </w:rPr>
          <w:t>https://sudzhanskij-r38.gosuslugi.ru</w:t>
        </w:r>
      </w:hyperlink>
      <w:r w:rsidRPr="004C0784">
        <w:rPr>
          <w:rFonts w:ascii="Arial" w:eastAsia="Times New Roman" w:hAnsi="Arial" w:cs="Arial"/>
          <w:color w:val="000000"/>
          <w:sz w:val="24"/>
          <w:szCs w:val="24"/>
        </w:rPr>
        <w:t>), регистрация в качестве сетевого издания Эл № ФС77-90559 от 16 декабря 2025),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В целях обеспечения информирования максимально большего числа жителей Суджанского района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муниципальный район «Суджанский район» Курской области, а так же соглашения, заключаемые между органами местного самоуправления, дополнительно размещаются в информационно-коммуникационной сети Интернет на официальном сайте муниципального образования «Суджанский</w:t>
      </w:r>
      <w:proofErr w:type="gramEnd"/>
      <w:r w:rsidRPr="004C0784">
        <w:rPr>
          <w:rFonts w:ascii="Arial" w:eastAsia="Times New Roman" w:hAnsi="Arial" w:cs="Arial"/>
          <w:color w:val="000000"/>
          <w:sz w:val="24"/>
          <w:szCs w:val="24"/>
        </w:rPr>
        <w:t xml:space="preserve"> муниципальный район» Курской области по адресу: https://sudzhanskij-r38.gosuslugi.ru.</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lastRenderedPageBreak/>
        <w:t>(часть 4 в редакции </w:t>
      </w:r>
      <w:hyperlink r:id="rId51" w:tgtFrame="_blank" w:history="1">
        <w:r w:rsidRPr="004C0784">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 от </w:t>
      </w:r>
      <w:hyperlink r:id="rId52" w:tgtFrame="_blank" w:history="1">
        <w:r w:rsidRPr="004C0784">
          <w:rPr>
            <w:rFonts w:ascii="Arial" w:eastAsia="Times New Roman" w:hAnsi="Arial" w:cs="Arial"/>
            <w:color w:val="548DD4" w:themeColor="text2" w:themeTint="99"/>
            <w:sz w:val="24"/>
            <w:szCs w:val="24"/>
          </w:rPr>
          <w:t>18.04.2019 №435</w:t>
        </w:r>
      </w:hyperlink>
      <w:r w:rsidRPr="004C0784">
        <w:rPr>
          <w:rFonts w:ascii="Arial" w:eastAsia="Times New Roman" w:hAnsi="Arial" w:cs="Arial"/>
          <w:color w:val="548DD4" w:themeColor="text2" w:themeTint="99"/>
          <w:sz w:val="24"/>
          <w:szCs w:val="24"/>
        </w:rPr>
        <w:t>, от </w:t>
      </w:r>
      <w:hyperlink r:id="rId53" w:tgtFrame="_blank" w:history="1">
        <w:r w:rsidRPr="004C0784">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 от </w:t>
      </w:r>
      <w:hyperlink r:id="rId54" w:tgtFrame="_blank" w:history="1">
        <w:r w:rsidRPr="004C0784">
          <w:rPr>
            <w:rFonts w:ascii="Arial" w:eastAsia="Times New Roman" w:hAnsi="Arial" w:cs="Arial"/>
            <w:color w:val="548DD4" w:themeColor="text2" w:themeTint="99"/>
            <w:sz w:val="24"/>
            <w:szCs w:val="24"/>
          </w:rPr>
          <w:t>19.03.2026 № 569</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Правовые акты Суджанского района обязательны для исполнения на всей территории Суджанского района.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Суджанского района несут ответственность в соответствии с Федеральным Законом и Законом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55"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6. Муниципальные правовые акты могут быть отменены или их действие может быть приостановлено органами местного самоуправления Суджанского района или должностными лицами местного самоуправления Суджанского района,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w:t>
      </w:r>
      <w:proofErr w:type="gramStart"/>
      <w:r w:rsidRPr="004C0784">
        <w:rPr>
          <w:rFonts w:ascii="Arial" w:eastAsia="Times New Roman" w:hAnsi="Arial" w:cs="Arial"/>
          <w:color w:val="000000"/>
          <w:sz w:val="24"/>
          <w:szCs w:val="24"/>
        </w:rPr>
        <w:t>ц-</w:t>
      </w:r>
      <w:proofErr w:type="gramEnd"/>
      <w:r w:rsidRPr="004C0784">
        <w:rPr>
          <w:rFonts w:ascii="Arial" w:eastAsia="Times New Roman" w:hAnsi="Arial" w:cs="Arial"/>
          <w:color w:val="000000"/>
          <w:sz w:val="24"/>
          <w:szCs w:val="24"/>
        </w:rPr>
        <w:t xml:space="preserve"> органами местного самоуправления Суджанского района или должностными лицами местного самоуправления Суджанского района, к полномочиям которых на момент отмены или приостановления действия муниципального правового акта отнесено приняти</w:t>
      </w:r>
      <w:proofErr w:type="gramStart"/>
      <w:r w:rsidRPr="004C0784">
        <w:rPr>
          <w:rFonts w:ascii="Arial" w:eastAsia="Times New Roman" w:hAnsi="Arial" w:cs="Arial"/>
          <w:color w:val="000000"/>
          <w:sz w:val="24"/>
          <w:szCs w:val="24"/>
        </w:rPr>
        <w:t>е(</w:t>
      </w:r>
      <w:proofErr w:type="gramEnd"/>
      <w:r w:rsidRPr="004C0784">
        <w:rPr>
          <w:rFonts w:ascii="Arial" w:eastAsia="Times New Roman" w:hAnsi="Arial" w:cs="Arial"/>
          <w:color w:val="000000"/>
          <w:sz w:val="24"/>
          <w:szCs w:val="24"/>
        </w:rPr>
        <w:t>издание) соответствующего муниципального правового акта, а так же судом; а в части, регулирующей осуществление органами местного самоуправления Суджанского района отдельных государственных полномочий, переданных им федеральными законами и законами Курской области,- уполномоченным органом государственной власти Российской Федерации (уполномоченным органом государственной власти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6 введена </w:t>
      </w:r>
      <w:hyperlink r:id="rId56" w:tgtFrame="_blank" w:history="1">
        <w:r w:rsidRPr="004C0784">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 в редакции </w:t>
      </w:r>
      <w:hyperlink r:id="rId57"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b/>
          <w:bCs/>
          <w:color w:val="548DD4" w:themeColor="text2" w:themeTint="99"/>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7. Вопросы местного значения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В ведении Суджанского района находятся вопросы местного значения, имеющие межпоселенческий характер, а так же отдельные государственные полномочия, передаваемые органам местного самоуправления федеральными законами и законами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1 изложена в редакции </w:t>
      </w:r>
      <w:hyperlink r:id="rId58"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15"/>
          <w:szCs w:val="15"/>
        </w:rPr>
      </w:pPr>
      <w:r w:rsidRPr="004C0784">
        <w:rPr>
          <w:rFonts w:ascii="Arial" w:eastAsia="Times New Roman" w:hAnsi="Arial" w:cs="Arial"/>
          <w:color w:val="000000"/>
          <w:sz w:val="24"/>
          <w:szCs w:val="24"/>
        </w:rPr>
        <w:t>2. К вопросам местного значения Суджанского  района относятся: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1) составление и рассмотрение проекта бюджета Суджанского района, утверждение и исполнение бюджета Суджанского района, осуществление </w:t>
      </w:r>
      <w:proofErr w:type="gramStart"/>
      <w:r w:rsidRPr="004C0784">
        <w:rPr>
          <w:rFonts w:ascii="Arial" w:eastAsia="Times New Roman" w:hAnsi="Arial" w:cs="Arial"/>
          <w:color w:val="000000"/>
          <w:sz w:val="24"/>
          <w:szCs w:val="24"/>
        </w:rPr>
        <w:t>контроля за</w:t>
      </w:r>
      <w:proofErr w:type="gramEnd"/>
      <w:r w:rsidRPr="004C0784">
        <w:rPr>
          <w:rFonts w:ascii="Arial" w:eastAsia="Times New Roman" w:hAnsi="Arial" w:cs="Arial"/>
          <w:color w:val="000000"/>
          <w:sz w:val="24"/>
          <w:szCs w:val="24"/>
        </w:rPr>
        <w:t xml:space="preserve"> его исполнением, составление и утверждение отчета об исполнении бюджета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установление, изменение и отмена местных налогов и сборов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владение, пользование и распоряжение имуществом, находящимся в муниципальной собственности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организация в границах Суджанского района электро- и газоснабжения поселений, а также организация в границах сельских поселений  Суджанского района электр</w:t>
      </w:r>
      <w:proofErr w:type="gramStart"/>
      <w:r w:rsidRPr="004C0784">
        <w:rPr>
          <w:rFonts w:ascii="Arial" w:eastAsia="Times New Roman" w:hAnsi="Arial" w:cs="Arial"/>
          <w:color w:val="000000"/>
          <w:sz w:val="24"/>
          <w:szCs w:val="24"/>
        </w:rPr>
        <w:t>о-</w:t>
      </w:r>
      <w:proofErr w:type="gramEnd"/>
      <w:r w:rsidRPr="004C0784">
        <w:rPr>
          <w:rFonts w:ascii="Arial" w:eastAsia="Times New Roman" w:hAnsi="Arial" w:cs="Arial"/>
          <w:color w:val="000000"/>
          <w:sz w:val="24"/>
          <w:szCs w:val="24"/>
        </w:rPr>
        <w:t>,тепло-, газо- и водоснабжения населения Суджанского района, водоотведения, снабжения населения Суджанского района топливом в пределах полномочий, установленных законодательством Российской Федерации;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lastRenderedPageBreak/>
        <w:t>(в редакции </w:t>
      </w:r>
      <w:hyperlink r:id="rId59"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22.04.2022 №255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4.1) осуществление в границах сельских поселений Суджанского района муниципального </w:t>
      </w:r>
      <w:proofErr w:type="gramStart"/>
      <w:r w:rsidRPr="004C0784">
        <w:rPr>
          <w:rFonts w:ascii="Arial" w:eastAsia="Times New Roman" w:hAnsi="Arial" w:cs="Arial"/>
          <w:color w:val="000000"/>
          <w:sz w:val="24"/>
          <w:szCs w:val="24"/>
        </w:rPr>
        <w:t>контроля за</w:t>
      </w:r>
      <w:proofErr w:type="gramEnd"/>
      <w:r w:rsidRPr="004C0784">
        <w:rPr>
          <w:rFonts w:ascii="Arial" w:eastAsia="Times New Roman" w:hAnsi="Arial" w:cs="Arial"/>
          <w:color w:val="000000"/>
          <w:sz w:val="24"/>
          <w:szCs w:val="24"/>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4.1 введен </w:t>
      </w:r>
      <w:hyperlink r:id="rId60" w:tgtFrame="_blank" w:history="1">
        <w:r w:rsidRPr="004C0784">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 изложен в новой редакции </w:t>
      </w:r>
      <w:hyperlink r:id="rId61"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29.09.2021 №193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5) дорожная деятельность в отношении автомобильных дорог местного значения вне границ населенных пунктов  в границах Суджанского района, организация дорожного движения, в отношении автомобильных дорог местного значения в границах населенных пунктов сельских поселений Суджанского района,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w:t>
      </w:r>
      <w:proofErr w:type="gramEnd"/>
      <w:r w:rsidRPr="004C0784">
        <w:rPr>
          <w:rFonts w:ascii="Arial" w:eastAsia="Times New Roman" w:hAnsi="Arial" w:cs="Arial"/>
          <w:color w:val="000000"/>
          <w:sz w:val="24"/>
          <w:szCs w:val="24"/>
        </w:rPr>
        <w:t xml:space="preserve"> в границах Суджанского района, автомобильных дорог местного значения в границах населенных пунктов сельских поселений Суджанского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62" w:history="1">
        <w:r w:rsidRPr="004C0784">
          <w:rPr>
            <w:rFonts w:ascii="Arial" w:eastAsia="Times New Roman" w:hAnsi="Arial" w:cs="Arial"/>
            <w:sz w:val="24"/>
            <w:szCs w:val="24"/>
          </w:rPr>
          <w:t>законодательством</w:t>
        </w:r>
      </w:hyperlink>
      <w:r w:rsidRPr="004C0784">
        <w:rPr>
          <w:rFonts w:ascii="Arial" w:eastAsia="Times New Roman" w:hAnsi="Arial" w:cs="Arial"/>
          <w:color w:val="000000"/>
          <w:sz w:val="24"/>
          <w:szCs w:val="24"/>
        </w:rPr>
        <w:t> Российской Федерации;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5 изложен в редакции </w:t>
      </w:r>
      <w:hyperlink r:id="rId63"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 в редакции </w:t>
      </w:r>
      <w:hyperlink r:id="rId64"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от 29.09.2021 №193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6) создание условий для предоставления транспортных услуг населению Суджанского района и организация транспортного обслуживания населения между поселениями в границах Суджанского района, а также в границах сельских поселений Суджанского района;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65"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22.04.2022 №255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Суджанского района и в границах сельских поселений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7.1) обеспечение первичных мер пожарной безопасности в границах Суджанского района за границами городских и сельских населенных пунктов сельских поселений Суджанского района;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7.1 введен </w:t>
      </w:r>
      <w:hyperlink r:id="rId66" w:tgtFrame="_blank" w:history="1">
        <w:r w:rsidRPr="004C0784">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22.04.2022 №255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8) разработка и осуществление мер, направленных на укрепление межнационального и межконфесионального согласия, поддержку и развитие языков и культуры народов Российской Федерации, проживающих на территории Суджанского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8 в новой редакции </w:t>
      </w:r>
      <w:hyperlink r:id="rId67"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 от </w:t>
      </w:r>
      <w:hyperlink r:id="rId68" w:tgtFrame="_blank" w:history="1">
        <w:r w:rsidRPr="004C0784">
          <w:rPr>
            <w:rFonts w:ascii="Arial" w:eastAsia="Times New Roman" w:hAnsi="Arial" w:cs="Arial"/>
            <w:color w:val="548DD4" w:themeColor="text2" w:themeTint="99"/>
            <w:sz w:val="24"/>
            <w:szCs w:val="24"/>
          </w:rPr>
          <w:t>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9) участие в предупреждении и ликвидации последствий чрезвычайных ситуаций на территории Суджанского района;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9 в новой редакции </w:t>
      </w:r>
      <w:hyperlink r:id="rId69"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10) организация охраны общественного порядка на территории Суджанского района муниципальной милицией;</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11) предоставление помещения для работы на обслуживаемом административном участке Суджанского района сотруднику, замещающему должность участкового уполномоченного полиции;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11 в новой редакции </w:t>
      </w:r>
      <w:hyperlink r:id="rId70"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12) до 1 января 2017 года предоставление сотрудникам, замещающим должности участкового уполномоченного полиции на обслуживаемых административных участках   Суджанского района, административных участках   сельских поселений Суджанского района и членам их семей жилого помещения на период выполнения  обязанностей по указанной должности;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13) организация мероприятий межпоселенческого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Суджанского района;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13 части 2 в редакции </w:t>
      </w:r>
      <w:hyperlink r:id="rId71"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4C0784">
        <w:rPr>
          <w:rFonts w:ascii="Arial" w:eastAsia="Times New Roman" w:hAnsi="Arial" w:cs="Arial"/>
          <w:color w:val="000000"/>
          <w:sz w:val="24"/>
          <w:szCs w:val="24"/>
        </w:rPr>
        <w:t xml:space="preserve"> </w:t>
      </w:r>
      <w:proofErr w:type="gramStart"/>
      <w:r w:rsidRPr="004C0784">
        <w:rPr>
          <w:rFonts w:ascii="Arial" w:eastAsia="Times New Roman" w:hAnsi="Arial" w:cs="Arial"/>
          <w:color w:val="000000"/>
          <w:sz w:val="24"/>
          <w:szCs w:val="24"/>
        </w:rPr>
        <w:t>Курской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14 части 2 в редакции </w:t>
      </w:r>
      <w:hyperlink r:id="rId72" w:tgtFrame="_blank" w:history="1">
        <w:r w:rsidRPr="004C0784">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 от </w:t>
      </w:r>
      <w:hyperlink r:id="rId73" w:tgtFrame="_blank" w:history="1">
        <w:r w:rsidRPr="004C0784">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15) создание условий для оказания медицинской помощи населению на территории Суджанского района (за исключением территорий поселений, включенных в утвержденный Правительством Российской Федерации </w:t>
      </w:r>
      <w:hyperlink r:id="rId74" w:history="1">
        <w:r w:rsidRPr="004C0784">
          <w:rPr>
            <w:rFonts w:ascii="Arial" w:eastAsia="Times New Roman" w:hAnsi="Arial" w:cs="Arial"/>
            <w:sz w:val="24"/>
            <w:szCs w:val="24"/>
          </w:rPr>
          <w:t>перечень</w:t>
        </w:r>
      </w:hyperlink>
      <w:r w:rsidRPr="004C0784">
        <w:rPr>
          <w:rFonts w:ascii="Arial" w:eastAsia="Times New Roman" w:hAnsi="Arial" w:cs="Arial"/>
          <w:color w:val="000000"/>
          <w:sz w:val="24"/>
          <w:szCs w:val="24"/>
        </w:rPr>
        <w:t> территорий, население которых обеспечивается медицинской помощью в медицинских организациях, подведомственных федеральному </w:t>
      </w:r>
      <w:hyperlink r:id="rId75" w:history="1">
        <w:r w:rsidRPr="004C0784">
          <w:rPr>
            <w:rFonts w:ascii="Arial" w:eastAsia="Times New Roman" w:hAnsi="Arial" w:cs="Arial"/>
            <w:sz w:val="24"/>
            <w:szCs w:val="24"/>
          </w:rPr>
          <w:t>органу</w:t>
        </w:r>
      </w:hyperlink>
      <w:r w:rsidRPr="004C0784">
        <w:rPr>
          <w:rFonts w:ascii="Arial" w:eastAsia="Times New Roman" w:hAnsi="Arial" w:cs="Arial"/>
          <w:color w:val="000000"/>
          <w:sz w:val="24"/>
          <w:szCs w:val="24"/>
        </w:rPr>
        <w:t>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16)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Суджанского района;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16 в новой редакции </w:t>
      </w:r>
      <w:hyperlink r:id="rId76"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 от </w:t>
      </w:r>
      <w:hyperlink r:id="rId77" w:tgtFrame="_blank" w:history="1">
        <w:r w:rsidRPr="004C0784">
          <w:rPr>
            <w:rFonts w:ascii="Arial" w:eastAsia="Times New Roman" w:hAnsi="Arial" w:cs="Arial"/>
            <w:color w:val="548DD4" w:themeColor="text2" w:themeTint="99"/>
            <w:sz w:val="24"/>
            <w:szCs w:val="24"/>
          </w:rPr>
          <w:t>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17) утверждение схем территориального планирования Суджанского района, утверждение подготовленной на основе схемы территориального планирования Суджанского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Суджанского района, резервирование и изъятие, земельных участков в границах Суджанского района для муниципальных нужд;</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78"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28.07.2015 г. №96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18) утверждение генеральных планов сельских поселений Суджанского района, правил землепользования и застройки, утверждение подготовленной на основе генеральных планов сельских поселений Суджанского района документации по планировке территории, выдача градостроительного плана земельного участка, расположенного в границах сельских поселений Суджанского района, выдача разрешений на строительство (за исключением случаев, предусмотренных </w:t>
      </w:r>
      <w:hyperlink r:id="rId79" w:tgtFrame="_blank" w:history="1">
        <w:r w:rsidRPr="004C0784">
          <w:rPr>
            <w:rFonts w:ascii="Arial" w:eastAsia="Times New Roman" w:hAnsi="Arial" w:cs="Arial"/>
            <w:sz w:val="24"/>
            <w:szCs w:val="24"/>
          </w:rPr>
          <w:t>Градостроительным кодексом Российской Федерации</w:t>
        </w:r>
      </w:hyperlink>
      <w:r w:rsidRPr="004C0784">
        <w:rPr>
          <w:rFonts w:ascii="Arial" w:eastAsia="Times New Roman" w:hAnsi="Arial" w:cs="Arial"/>
          <w:color w:val="000000"/>
          <w:sz w:val="24"/>
          <w:szCs w:val="24"/>
        </w:rPr>
        <w:t>, иными федеральными законами), разрешений на ввод объектов в эксплуатацию при</w:t>
      </w:r>
      <w:proofErr w:type="gramEnd"/>
      <w:r w:rsidRPr="004C0784">
        <w:rPr>
          <w:rFonts w:ascii="Arial" w:eastAsia="Times New Roman" w:hAnsi="Arial" w:cs="Arial"/>
          <w:color w:val="000000"/>
          <w:sz w:val="24"/>
          <w:szCs w:val="24"/>
        </w:rPr>
        <w:t xml:space="preserve"> </w:t>
      </w:r>
      <w:proofErr w:type="gramStart"/>
      <w:r w:rsidRPr="004C0784">
        <w:rPr>
          <w:rFonts w:ascii="Arial" w:eastAsia="Times New Roman" w:hAnsi="Arial" w:cs="Arial"/>
          <w:color w:val="000000"/>
          <w:sz w:val="24"/>
          <w:szCs w:val="24"/>
        </w:rPr>
        <w:t>осуществлении строительства, реконструкции объектов капитального строительства, расположенных на территориях  сельских поселений Суджанского района, утверждение местных нормативов градостроительного проектирования сельских поселений Суджанского района, резервирование земель и изъятие, земельных участков в границах сельских поселений Суджанского района для муниципальных нужд, осуществление муниципального земельного контроля в границах сельских поселений Суджанского района, осуществление в случаях, предусмотренных Градостроительным кодексом Российской Федерации, осмотров зданий, сооружений и выдача</w:t>
      </w:r>
      <w:proofErr w:type="gramEnd"/>
      <w:r w:rsidRPr="004C0784">
        <w:rPr>
          <w:rFonts w:ascii="Arial" w:eastAsia="Times New Roman" w:hAnsi="Arial" w:cs="Arial"/>
          <w:color w:val="000000"/>
          <w:sz w:val="24"/>
          <w:szCs w:val="24"/>
        </w:rPr>
        <w:t xml:space="preserve"> </w:t>
      </w:r>
      <w:proofErr w:type="gramStart"/>
      <w:r w:rsidRPr="004C0784">
        <w:rPr>
          <w:rFonts w:ascii="Arial" w:eastAsia="Times New Roman" w:hAnsi="Arial" w:cs="Arial"/>
          <w:color w:val="000000"/>
          <w:sz w:val="24"/>
          <w:szCs w:val="24"/>
        </w:rPr>
        <w:t>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w:t>
      </w:r>
      <w:proofErr w:type="gramEnd"/>
      <w:r w:rsidRPr="004C0784">
        <w:rPr>
          <w:rFonts w:ascii="Arial" w:eastAsia="Times New Roman" w:hAnsi="Arial" w:cs="Arial"/>
          <w:color w:val="000000"/>
          <w:sz w:val="24"/>
          <w:szCs w:val="24"/>
        </w:rPr>
        <w:t xml:space="preserve"> </w:t>
      </w:r>
      <w:proofErr w:type="gramStart"/>
      <w:r w:rsidRPr="004C0784">
        <w:rPr>
          <w:rFonts w:ascii="Arial" w:eastAsia="Times New Roman" w:hAnsi="Arial" w:cs="Arial"/>
          <w:color w:val="000000"/>
          <w:sz w:val="24"/>
          <w:szCs w:val="24"/>
        </w:rPr>
        <w:t>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w:t>
      </w:r>
      <w:proofErr w:type="gramEnd"/>
      <w:r w:rsidRPr="004C0784">
        <w:rPr>
          <w:rFonts w:ascii="Arial" w:eastAsia="Times New Roman" w:hAnsi="Arial" w:cs="Arial"/>
          <w:color w:val="000000"/>
          <w:sz w:val="24"/>
          <w:szCs w:val="24"/>
        </w:rPr>
        <w:t xml:space="preserve"> </w:t>
      </w:r>
      <w:proofErr w:type="gramStart"/>
      <w:r w:rsidRPr="004C0784">
        <w:rPr>
          <w:rFonts w:ascii="Arial" w:eastAsia="Times New Roman" w:hAnsi="Arial" w:cs="Arial"/>
          <w:color w:val="000000"/>
          <w:sz w:val="24"/>
          <w:szCs w:val="24"/>
        </w:rPr>
        <w:t xml:space="preserve">на земельных участках, расположенных на территориях сельских поселений Суджанского района, принятие в соответствии с гражданским законодательством Российской Федерации решения об изъятии земельного участка, не используемого по целевому назначению или </w:t>
      </w:r>
      <w:r w:rsidRPr="004C0784">
        <w:rPr>
          <w:rFonts w:ascii="Arial" w:eastAsia="Times New Roman" w:hAnsi="Arial" w:cs="Arial"/>
          <w:color w:val="000000"/>
          <w:sz w:val="24"/>
          <w:szCs w:val="24"/>
        </w:rPr>
        <w:lastRenderedPageBreak/>
        <w:t>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80" w:tgtFrame="_blank" w:history="1">
        <w:r w:rsidRPr="004C0784">
          <w:rPr>
            <w:rFonts w:ascii="Arial" w:eastAsia="Times New Roman" w:hAnsi="Arial" w:cs="Arial"/>
            <w:sz w:val="24"/>
            <w:szCs w:val="24"/>
          </w:rPr>
          <w:t>Градостроительным кодексом Российской Федерации</w:t>
        </w:r>
      </w:hyperlink>
      <w:r w:rsidRPr="004C0784">
        <w:rPr>
          <w:rFonts w:ascii="Arial" w:eastAsia="Times New Roman" w:hAnsi="Arial" w:cs="Arial"/>
          <w:color w:val="000000"/>
          <w:sz w:val="24"/>
          <w:szCs w:val="24"/>
        </w:rPr>
        <w:t>»;</w:t>
      </w:r>
      <w:proofErr w:type="gramEnd"/>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81" w:tgtFrame="_blank" w:history="1">
        <w:r w:rsidRPr="004C0784">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28.07.2015 г. №96</w:t>
        </w:r>
      </w:hyperlink>
      <w:r w:rsidRPr="004C0784">
        <w:rPr>
          <w:rFonts w:ascii="Arial" w:eastAsia="Times New Roman" w:hAnsi="Arial" w:cs="Arial"/>
          <w:color w:val="548DD4" w:themeColor="text2" w:themeTint="99"/>
          <w:sz w:val="24"/>
          <w:szCs w:val="24"/>
        </w:rPr>
        <w:t>, от </w:t>
      </w:r>
      <w:hyperlink r:id="rId82" w:tgtFrame="_blank" w:history="1">
        <w:r w:rsidRPr="004C0784">
          <w:rPr>
            <w:rFonts w:ascii="Arial" w:eastAsia="Times New Roman" w:hAnsi="Arial" w:cs="Arial"/>
            <w:color w:val="548DD4" w:themeColor="text2" w:themeTint="99"/>
            <w:sz w:val="24"/>
            <w:szCs w:val="24"/>
          </w:rPr>
          <w:t>18.04.2019 №435</w:t>
        </w:r>
      </w:hyperlink>
      <w:r w:rsidRPr="004C0784">
        <w:rPr>
          <w:rFonts w:ascii="Arial" w:eastAsia="Times New Roman" w:hAnsi="Arial" w:cs="Arial"/>
          <w:color w:val="548DD4" w:themeColor="text2" w:themeTint="99"/>
          <w:sz w:val="24"/>
          <w:szCs w:val="24"/>
        </w:rPr>
        <w:t>, </w:t>
      </w:r>
      <w:hyperlink r:id="rId83" w:tgtFrame="_blank" w:history="1">
        <w:r w:rsidRPr="004C0784">
          <w:rPr>
            <w:rFonts w:ascii="Arial" w:eastAsia="Times New Roman" w:hAnsi="Arial" w:cs="Arial"/>
            <w:color w:val="548DD4" w:themeColor="text2" w:themeTint="99"/>
            <w:sz w:val="24"/>
            <w:szCs w:val="24"/>
          </w:rPr>
          <w:t>от 26.11.2019 №31</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18.1) принятие решений о создании, об упразднении лесничеств, создаваемых в их составе участковых лесничеств, расположенных на землях населенных пунктов сельских поселений Суджанского района,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сельских поселений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18.2) осуществление мероприятий по лесоустройству в отношении лесов, расположенных на землях населенных пунктов сельских поселений Суджанского района;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(пункты 18.1, 18.2 введены </w:t>
      </w:r>
      <w:hyperlink r:id="rId84" w:tgtFrame="_blank" w:history="1">
        <w:r w:rsidRPr="004C0784">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22.04.2022 №255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19) утверждение схемы размещения рекламных конструкций, выдача разрешений на установку и эксплуатацию рекламных конструкций на территории Суджанского района, аннулирование таких разрешений, выдача предписаний о демонтаже самовольно установленных рекламных конструкций на территории Суджанского района, осуществляемые в соответствии с Федеральным законом от 13 марта 2006 года  № 38-ФЗ «О рекламе»;</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20) формирование и содержание муниципального архива, включая хранение архивных фондов поселений;</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21) содержание на территории Суджанского района межпоселенческих мест захоронения, организация ритуальных услуг;</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21 в новой редакции </w:t>
      </w:r>
      <w:hyperlink r:id="rId85"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22) создание условий для обеспечения поселений, входящих в состав Суджанского района, услугами связи, общественного питания, торговли и бытового обслуживания;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23) организация библиотечного обслуживания населения Суджанского района межпоселенческими библиотеками, комплектование и обеспечение сохранности их библиотечных фондов, а также организация библиотечного обслуживания населения Суджанского района, комплектование и обеспечение сохранности библиотечных фондов библиотек сельских поселений Суджанского района;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86"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22.04.2022 №255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24)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25) создание условий для развития местного традиционного народного художественного творчества в поселениях, входящих в состав Суджанского района, участие в сохранении, возрождении и развитии народных художественных промыслов в поселениях;</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26) выравнивание уровня бюджетной обеспеченности поселений, входящих в состав муниципального района, за счет средств бюджета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27) организация и осуществление мероприятий по территориальной обороне и гражданской обороне, защите населения и </w:t>
      </w:r>
      <w:r w:rsidRPr="004C0784">
        <w:rPr>
          <w:rFonts w:ascii="Arial" w:eastAsia="Times New Roman" w:hAnsi="Arial" w:cs="Arial"/>
          <w:color w:val="000000"/>
          <w:sz w:val="24"/>
          <w:szCs w:val="24"/>
        </w:rPr>
        <w:lastRenderedPageBreak/>
        <w:t>территорий Суджанского района,  сельских поселений  Суджанского района от чрезвычайных ситуаций природного и техногенного характера;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28) осуществление муниципального контроля в области охраны и использования особо охраняемых природных территорий местного значения Суджанского района, сельских поселений Суджанского района;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28 части 2 в редакции </w:t>
      </w:r>
      <w:hyperlink r:id="rId87" w:tgtFrame="_blank" w:history="1">
        <w:r w:rsidRPr="004C0784">
          <w:rPr>
            <w:rFonts w:ascii="Arial" w:eastAsia="Times New Roman" w:hAnsi="Arial" w:cs="Arial"/>
            <w:color w:val="548DD4" w:themeColor="text2" w:themeTint="99"/>
            <w:sz w:val="24"/>
            <w:szCs w:val="24"/>
          </w:rPr>
          <w:t>Решений Представительного Собрания Суджанского района от 29.09.2021 №193</w:t>
        </w:r>
      </w:hyperlink>
      <w:r w:rsidRPr="004C0784">
        <w:rPr>
          <w:rFonts w:ascii="Arial" w:eastAsia="Times New Roman" w:hAnsi="Arial" w:cs="Arial"/>
          <w:color w:val="548DD4" w:themeColor="text2" w:themeTint="99"/>
          <w:sz w:val="24"/>
          <w:szCs w:val="24"/>
        </w:rPr>
        <w:t>, от </w:t>
      </w:r>
      <w:hyperlink r:id="rId88" w:tgtFrame="_blank" w:history="1">
        <w:r w:rsidRPr="004C0784">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29) организация и осуществление мероприятий по мобилизационной подготовке муниципальных предприятий и учреждений, находящихся на территории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30) осуществление мероприятий по обеспечению безопасности людей на водных объектах, охране их жизни и здоровья;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gramStart"/>
      <w:r w:rsidRPr="004C0784">
        <w:rPr>
          <w:rFonts w:ascii="Arial" w:eastAsia="Times New Roman" w:hAnsi="Arial" w:cs="Arial"/>
          <w:color w:val="000000"/>
          <w:sz w:val="24"/>
          <w:szCs w:val="24"/>
        </w:rPr>
        <w:t xml:space="preserve">( </w:t>
      </w:r>
      <w:proofErr w:type="gramEnd"/>
      <w:r w:rsidRPr="004C0784">
        <w:rPr>
          <w:rFonts w:ascii="Arial" w:eastAsia="Times New Roman" w:hAnsi="Arial" w:cs="Arial"/>
          <w:color w:val="000000"/>
          <w:sz w:val="24"/>
          <w:szCs w:val="24"/>
        </w:rPr>
        <w:t>волонтерству);</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89"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32) обеспечение условий для развития на территории Суджанского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Суджанского района;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32 в новой редакции </w:t>
      </w:r>
      <w:hyperlink r:id="rId90"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28.07.2015 г. №96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33) организация и осуществление мероприятий межпоселенческого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33 части 2 в редакции </w:t>
      </w:r>
      <w:hyperlink r:id="rId91"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34)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w:t>
      </w:r>
      <w:proofErr w:type="gramStart"/>
      <w:r w:rsidRPr="004C0784">
        <w:rPr>
          <w:rFonts w:ascii="Arial" w:eastAsia="Times New Roman" w:hAnsi="Arial" w:cs="Arial"/>
          <w:color w:val="000000"/>
          <w:sz w:val="24"/>
          <w:szCs w:val="24"/>
        </w:rPr>
        <w:t>полосам</w:t>
      </w:r>
      <w:proofErr w:type="gramEnd"/>
      <w:r w:rsidRPr="004C0784">
        <w:rPr>
          <w:rFonts w:ascii="Arial" w:eastAsia="Times New Roman" w:hAnsi="Arial" w:cs="Arial"/>
          <w:color w:val="000000"/>
          <w:sz w:val="24"/>
          <w:szCs w:val="24"/>
        </w:rPr>
        <w:t> а также правил использования водных объектов для рекреационных целей;</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34 части 2 в редакции </w:t>
      </w:r>
      <w:hyperlink r:id="rId92" w:tgtFrame="_blank" w:history="1">
        <w:r w:rsidRPr="004C0784">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 от </w:t>
      </w:r>
      <w:hyperlink r:id="rId93" w:tgtFrame="_blank" w:history="1">
        <w:r w:rsidRPr="004C0784">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35) осуществление муниципального лесного контроля;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36) обеспечение выполнения работ, необходимых для создания искусственных земельных участков для нужд Суджанского района, для нужд сельских поселений Суджанского района в соответствии с федеральным </w:t>
      </w:r>
      <w:hyperlink r:id="rId94" w:history="1">
        <w:r w:rsidRPr="004C0784">
          <w:rPr>
            <w:rFonts w:ascii="Arial" w:eastAsia="Times New Roman" w:hAnsi="Arial" w:cs="Arial"/>
            <w:color w:val="000000"/>
            <w:sz w:val="24"/>
            <w:szCs w:val="24"/>
          </w:rPr>
          <w:t>законом</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95"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22.04.2022 №255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37) осуществление мер по противодействию коррупции в границах Суджанского района</w:t>
      </w:r>
      <w:r>
        <w:rPr>
          <w:rFonts w:ascii="Arial" w:eastAsia="Times New Roman" w:hAnsi="Arial" w:cs="Arial"/>
          <w:color w:val="000000"/>
          <w:sz w:val="24"/>
          <w:szCs w:val="24"/>
        </w:rPr>
        <w:t xml:space="preserve"> </w:t>
      </w:r>
      <w:r w:rsidRPr="004C0784">
        <w:rPr>
          <w:rFonts w:ascii="Arial" w:eastAsia="Times New Roman" w:hAnsi="Arial" w:cs="Arial"/>
          <w:color w:val="000000"/>
          <w:sz w:val="24"/>
          <w:szCs w:val="24"/>
        </w:rPr>
        <w:t>и в границах сельских поселений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38) присвоение адресов объектам адресации, изменение, аннулирование адресов, присвоение наименований элементам улично-дорожной сети (за </w:t>
      </w:r>
      <w:r w:rsidRPr="004C0784">
        <w:rPr>
          <w:rFonts w:ascii="Arial" w:eastAsia="Times New Roman" w:hAnsi="Arial" w:cs="Arial"/>
          <w:color w:val="000000"/>
          <w:sz w:val="24"/>
          <w:szCs w:val="24"/>
        </w:rPr>
        <w:lastRenderedPageBreak/>
        <w:t>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Суджанского района, изменение, аннулирование таких наименований, размещение информации в государственном адресном реестре.</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39) осуществление муниципального земельного контроля на межселенной территории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40) обеспечение проживающих в сельских поселениях  Суджанского района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41) сохранение, использование и популяризация объектов культурного наследия (памятников истории и культуры), находящихся в собственности сельских поселений Суджанского района, охрана объектов культурного наследия (памятников истории и культуры) местного (муниципального) значения, расположенных на территориях сельских поселений Суджанского района, а также сохранение, использование и популяризация объектов культурного наследия (памятников истории и культуры), находящихся в собственности  Суджанского района, охрана объектов культурного наследия (памятников</w:t>
      </w:r>
      <w:proofErr w:type="gramEnd"/>
      <w:r w:rsidRPr="004C0784">
        <w:rPr>
          <w:rFonts w:ascii="Arial" w:eastAsia="Times New Roman" w:hAnsi="Arial" w:cs="Arial"/>
          <w:color w:val="000000"/>
          <w:sz w:val="24"/>
          <w:szCs w:val="24"/>
        </w:rPr>
        <w:t xml:space="preserve"> истории и культуры) местного (муниципального) значения, </w:t>
      </w:r>
      <w:proofErr w:type="gramStart"/>
      <w:r w:rsidRPr="004C0784">
        <w:rPr>
          <w:rFonts w:ascii="Arial" w:eastAsia="Times New Roman" w:hAnsi="Arial" w:cs="Arial"/>
          <w:color w:val="000000"/>
          <w:sz w:val="24"/>
          <w:szCs w:val="24"/>
        </w:rPr>
        <w:t>расположенных</w:t>
      </w:r>
      <w:proofErr w:type="gramEnd"/>
      <w:r w:rsidRPr="004C0784">
        <w:rPr>
          <w:rFonts w:ascii="Arial" w:eastAsia="Times New Roman" w:hAnsi="Arial" w:cs="Arial"/>
          <w:color w:val="000000"/>
          <w:sz w:val="24"/>
          <w:szCs w:val="24"/>
        </w:rPr>
        <w:t xml:space="preserve"> на территории  Суджанского района;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41 в новой редакции </w:t>
      </w:r>
      <w:hyperlink r:id="rId96"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18.04.2016 г. №166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24"/>
          <w:szCs w:val="24"/>
        </w:rPr>
        <w:t>42) </w:t>
      </w:r>
      <w:r w:rsidRPr="004C0784">
        <w:rPr>
          <w:rFonts w:ascii="Arial" w:eastAsia="Times New Roman" w:hAnsi="Arial" w:cs="Arial"/>
          <w:color w:val="548DD4" w:themeColor="text2" w:themeTint="99"/>
          <w:sz w:val="24"/>
          <w:szCs w:val="24"/>
        </w:rPr>
        <w:t>(пункт 42 утратил силу </w:t>
      </w:r>
      <w:hyperlink r:id="rId97" w:tgtFrame="_blank" w:history="1">
        <w:r w:rsidRPr="004C0784">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43) использование, охрана, защита, воспроизводство лесов особо охраняемых природных территорий, расположенных в границах населенных пунктов сельских  поселений Суджанского района;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98"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28.07.2015 г. №96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44) создание, содержание и организация деятельности аварийно-спасательных служб и (или) аварийно-спасательных формирований на территориях сельских  поселений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45) на территориях сельских поселений Суджанского района оказание поддержки социально ориентированным некоммерческим организациям в пределах полномочий, установленных статьями 31.1 и </w:t>
      </w:r>
      <w:hyperlink r:id="rId99" w:history="1">
        <w:r w:rsidRPr="004C0784">
          <w:rPr>
            <w:rFonts w:ascii="Arial" w:eastAsia="Times New Roman" w:hAnsi="Arial" w:cs="Arial"/>
            <w:sz w:val="24"/>
            <w:szCs w:val="24"/>
          </w:rPr>
          <w:t>31.3</w:t>
        </w:r>
      </w:hyperlink>
      <w:r w:rsidRPr="004C0784">
        <w:rPr>
          <w:rFonts w:ascii="Arial" w:eastAsia="Times New Roman" w:hAnsi="Arial" w:cs="Arial"/>
          <w:color w:val="000000"/>
          <w:sz w:val="24"/>
          <w:szCs w:val="24"/>
        </w:rPr>
        <w:t> Федерального закона от 12 января 1996 года № 7-ФЗ «О некоммерческих организациях».</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2 в новой редакции </w:t>
      </w:r>
      <w:hyperlink r:id="rId100"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27.11.2014 г. №13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46) в соответствии с федеральным законом участие в выполнении комплексных кадастровых работ на территориях сельских поселений Суджанского района, а также организация выполнения комплексных кадастровых работ на территории Суджанского района и утверждение карты-плана территории;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46 введен </w:t>
      </w:r>
      <w:hyperlink r:id="rId101" w:tgtFrame="_blank" w:history="1">
        <w:r w:rsidRPr="004C0784">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28.07.2015 г. №96</w:t>
        </w:r>
      </w:hyperlink>
      <w:r w:rsidRPr="004C0784">
        <w:rPr>
          <w:rFonts w:ascii="Arial" w:eastAsia="Times New Roman" w:hAnsi="Arial" w:cs="Arial"/>
          <w:color w:val="548DD4" w:themeColor="text2" w:themeTint="99"/>
          <w:sz w:val="24"/>
          <w:szCs w:val="24"/>
        </w:rPr>
        <w:t>, в новой редакции </w:t>
      </w:r>
      <w:hyperlink r:id="rId102"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18.04.2016 г. №166</w:t>
        </w:r>
      </w:hyperlink>
      <w:r w:rsidRPr="004C0784">
        <w:rPr>
          <w:rFonts w:ascii="Arial" w:eastAsia="Times New Roman" w:hAnsi="Arial" w:cs="Arial"/>
          <w:color w:val="548DD4" w:themeColor="text2" w:themeTint="99"/>
          <w:sz w:val="24"/>
          <w:szCs w:val="24"/>
        </w:rPr>
        <w:t>, изложен в новой редакции </w:t>
      </w:r>
      <w:hyperlink r:id="rId103" w:tgtFrame="_blank" w:history="1">
        <w:r w:rsidRPr="004C0784">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29.09.2021 №193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47) принятие решений и проведение мероприятий по выявлению правообладателей ранее учтенных объектов недвижимости, направление </w:t>
      </w:r>
      <w:r w:rsidRPr="004C0784">
        <w:rPr>
          <w:rFonts w:ascii="Arial" w:eastAsia="Times New Roman" w:hAnsi="Arial" w:cs="Arial"/>
          <w:color w:val="000000"/>
          <w:sz w:val="24"/>
          <w:szCs w:val="24"/>
        </w:rPr>
        <w:lastRenderedPageBreak/>
        <w:t>сведений о правообладателях данных объектов недвижимости для внесения в Единый государственный реестр недвижимости на территории сельских поселений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566F62">
        <w:rPr>
          <w:rFonts w:ascii="Arial" w:eastAsia="Times New Roman" w:hAnsi="Arial" w:cs="Arial"/>
          <w:color w:val="548DD4" w:themeColor="text2" w:themeTint="99"/>
          <w:sz w:val="24"/>
          <w:szCs w:val="24"/>
        </w:rPr>
        <w:t>(пункт 47 введен </w:t>
      </w:r>
      <w:hyperlink r:id="rId104" w:tgtFrame="_blank"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29.09.2021 №193</w:t>
        </w:r>
      </w:hyperlink>
      <w:r w:rsidRPr="00566F62">
        <w:rPr>
          <w:rFonts w:ascii="Arial" w:eastAsia="Times New Roman" w:hAnsi="Arial" w:cs="Arial"/>
          <w:color w:val="548DD4" w:themeColor="text2" w:themeTint="99"/>
          <w:sz w:val="24"/>
          <w:szCs w:val="24"/>
        </w:rPr>
        <w:t>, пункт 47 части 2 в редакции </w:t>
      </w:r>
      <w:hyperlink r:id="rId105" w:tgtFrame="_blank" w:history="1">
        <w:r w:rsidRPr="00566F6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28.11.2023 № 398</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48)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сельских поселений Суджанского района, а также применительно к территориям, расположенным в границах земельных участков, находящихся в собственности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566F62">
        <w:rPr>
          <w:rFonts w:ascii="Arial" w:eastAsia="Times New Roman" w:hAnsi="Arial" w:cs="Arial"/>
          <w:color w:val="548DD4" w:themeColor="text2" w:themeTint="99"/>
          <w:sz w:val="24"/>
          <w:szCs w:val="24"/>
        </w:rPr>
        <w:t>(пункт 48 части 2 введен </w:t>
      </w:r>
      <w:hyperlink r:id="rId106" w:tgtFrame="_blank"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28.11.2023 № 398</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24"/>
          <w:szCs w:val="24"/>
        </w:rPr>
        <w:t xml:space="preserve">2.1 </w:t>
      </w:r>
      <w:r w:rsidRPr="004C0784">
        <w:rPr>
          <w:rFonts w:ascii="Arial" w:eastAsia="Times New Roman" w:hAnsi="Arial" w:cs="Arial"/>
          <w:color w:val="548DD4" w:themeColor="text2" w:themeTint="99"/>
          <w:sz w:val="24"/>
          <w:szCs w:val="24"/>
        </w:rPr>
        <w:t>(утратила силу </w:t>
      </w:r>
      <w:hyperlink r:id="rId107"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18.05.2007 г. №117</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3. (утратила силу </w:t>
      </w:r>
      <w:hyperlink r:id="rId108"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18.05.2007 г. №117</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4. </w:t>
      </w:r>
      <w:proofErr w:type="gramStart"/>
      <w:r w:rsidRPr="004C0784">
        <w:rPr>
          <w:rFonts w:ascii="Arial" w:eastAsia="Times New Roman" w:hAnsi="Arial" w:cs="Arial"/>
          <w:color w:val="000000"/>
          <w:sz w:val="24"/>
          <w:szCs w:val="24"/>
        </w:rPr>
        <w:t>Органы местного самоуправления отдельных поселений, входящих в состав Суджанского района, вправе заключать соглашения с органами местного самоуправления Суджанского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Суджанского района в соответствии с </w:t>
      </w:r>
      <w:hyperlink r:id="rId109" w:tgtFrame="_blank" w:history="1">
        <w:r w:rsidRPr="004C0784">
          <w:rPr>
            <w:rFonts w:ascii="Arial" w:eastAsia="Times New Roman" w:hAnsi="Arial" w:cs="Arial"/>
            <w:sz w:val="24"/>
            <w:szCs w:val="24"/>
          </w:rPr>
          <w:t>Бюджетным Кодексом Российской Федерации</w:t>
        </w:r>
      </w:hyperlink>
      <w:r w:rsidRPr="004C0784">
        <w:rPr>
          <w:rFonts w:ascii="Arial" w:eastAsia="Times New Roman" w:hAnsi="Arial" w:cs="Arial"/>
          <w:color w:val="000000"/>
          <w:sz w:val="24"/>
          <w:szCs w:val="24"/>
        </w:rPr>
        <w:t>.</w:t>
      </w:r>
      <w:proofErr w:type="gramEnd"/>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110" w:tgtFrame="_blank" w:history="1">
        <w:r w:rsidRPr="00566F6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Органы местного самоуправления Суджанского района вправе заключать соглашения с органами местного самоуправления отдельных поселений, входящих в состав Суджанского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Суджанского района в бюджеты соответствующих поселений в соответствии с </w:t>
      </w:r>
      <w:hyperlink r:id="rId111" w:tgtFrame="_blank" w:history="1">
        <w:r w:rsidRPr="004C0784">
          <w:rPr>
            <w:rFonts w:ascii="Arial" w:eastAsia="Times New Roman" w:hAnsi="Arial" w:cs="Arial"/>
            <w:sz w:val="24"/>
            <w:szCs w:val="24"/>
          </w:rPr>
          <w:t>Бюджетным Кодексом Российской Федерации</w:t>
        </w:r>
      </w:hyperlink>
      <w:r w:rsidRPr="004C0784">
        <w:rPr>
          <w:rFonts w:ascii="Arial" w:eastAsia="Times New Roman" w:hAnsi="Arial" w:cs="Arial"/>
          <w:color w:val="000000"/>
          <w:sz w:val="24"/>
          <w:szCs w:val="24"/>
        </w:rPr>
        <w:t>.</w:t>
      </w:r>
      <w:proofErr w:type="gramEnd"/>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112" w:tgtFrame="_blank" w:history="1">
        <w:r w:rsidRPr="00566F6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нормативными правовыми актами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3 в новой редакции </w:t>
      </w:r>
      <w:hyperlink r:id="rId113" w:tgtFrame="_blank" w:history="1">
        <w:r w:rsidRPr="00566F6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566F62">
        <w:rPr>
          <w:rFonts w:ascii="Arial" w:eastAsia="Times New Roman" w:hAnsi="Arial" w:cs="Arial"/>
          <w:color w:val="548DD4" w:themeColor="text2" w:themeTint="99"/>
          <w:sz w:val="24"/>
          <w:szCs w:val="24"/>
        </w:rPr>
        <w:t>, от </w:t>
      </w:r>
      <w:hyperlink r:id="rId114" w:tgtFrame="_blank" w:history="1">
        <w:r w:rsidRPr="00566F62">
          <w:rPr>
            <w:rFonts w:ascii="Arial" w:eastAsia="Times New Roman" w:hAnsi="Arial" w:cs="Arial"/>
            <w:color w:val="548DD4" w:themeColor="text2" w:themeTint="99"/>
            <w:sz w:val="24"/>
            <w:szCs w:val="24"/>
          </w:rPr>
          <w:t>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Для осуществления переданных в соответствии с указанными соглашениями полномочий органы местного самоуправления Суджанского района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lastRenderedPageBreak/>
        <w:t>(абзац 4 в новой редакции </w:t>
      </w:r>
      <w:hyperlink r:id="rId115" w:tgtFrame="_blank" w:history="1">
        <w:r w:rsidRPr="00566F6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7.1. Права органов местного самоуправления Суджанского района на решение вопросов, не отнесенных к вопросам местного значения </w:t>
      </w:r>
      <w:r w:rsidRPr="004C0784">
        <w:rPr>
          <w:rFonts w:ascii="Arial" w:eastAsia="Times New Roman" w:hAnsi="Arial" w:cs="Arial"/>
          <w:bCs/>
          <w:color w:val="000000"/>
          <w:sz w:val="26"/>
          <w:szCs w:val="26"/>
        </w:rPr>
        <w:t>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(наименование в редакции </w:t>
      </w:r>
      <w:hyperlink r:id="rId116" w:tgtFrame="_blank" w:history="1">
        <w:r w:rsidRPr="00566F6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(статья 7.1 введена </w:t>
      </w:r>
      <w:hyperlink r:id="rId117"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18.05.2007 г. №117</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1. Органы местного самоуправления Суджанского района имеют право </w:t>
      </w:r>
      <w:proofErr w:type="gramStart"/>
      <w:r w:rsidRPr="004C0784">
        <w:rPr>
          <w:rFonts w:ascii="Arial" w:eastAsia="Times New Roman" w:hAnsi="Arial" w:cs="Arial"/>
          <w:color w:val="000000"/>
          <w:sz w:val="24"/>
          <w:szCs w:val="24"/>
        </w:rPr>
        <w:t>на</w:t>
      </w:r>
      <w:proofErr w:type="gramEnd"/>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создание музеев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24"/>
          <w:szCs w:val="24"/>
        </w:rPr>
        <w:t xml:space="preserve">2) </w:t>
      </w:r>
      <w:r w:rsidRPr="004C0784">
        <w:rPr>
          <w:rFonts w:ascii="Arial" w:eastAsia="Times New Roman" w:hAnsi="Arial" w:cs="Arial"/>
          <w:color w:val="548DD4" w:themeColor="text2" w:themeTint="99"/>
          <w:sz w:val="24"/>
          <w:szCs w:val="24"/>
        </w:rPr>
        <w:t>признан утратившим силу с 1 января 2010 года </w:t>
      </w:r>
      <w:hyperlink r:id="rId118" w:tgtFrame="_blank"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3) участие в осуществлении деятельности по опеке и попечительству;</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оказание содействия национально - культурному развитию народов Российской Федерации и реализации мероприятий в сфере межнациональных отношений на территории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119" w:tgtFrame="_blank" w:history="1">
        <w:r w:rsidRPr="00566F6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24"/>
          <w:szCs w:val="24"/>
        </w:rPr>
        <w:t>6) </w:t>
      </w:r>
      <w:r w:rsidRPr="004C0784">
        <w:rPr>
          <w:rFonts w:ascii="Arial" w:eastAsia="Times New Roman" w:hAnsi="Arial" w:cs="Arial"/>
          <w:color w:val="548DD4" w:themeColor="text2" w:themeTint="99"/>
          <w:sz w:val="24"/>
          <w:szCs w:val="24"/>
        </w:rPr>
        <w:t>(пункт 6 введен </w:t>
      </w:r>
      <w:hyperlink r:id="rId120"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16.04.2008 г. № 175</w:t>
        </w:r>
      </w:hyperlink>
      <w:r w:rsidRPr="004C0784">
        <w:rPr>
          <w:rFonts w:ascii="Arial" w:eastAsia="Times New Roman" w:hAnsi="Arial" w:cs="Arial"/>
          <w:color w:val="548DD4" w:themeColor="text2" w:themeTint="99"/>
          <w:sz w:val="24"/>
          <w:szCs w:val="24"/>
        </w:rPr>
        <w:t>, признан утратившим силу с 1 января 2012 года </w:t>
      </w:r>
      <w:hyperlink r:id="rId121" w:tgtFrame="_blank"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введен </w:t>
      </w:r>
      <w:hyperlink r:id="rId122" w:tgtFrame="_blank"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26.10.2009 года № 4</w:t>
        </w:r>
      </w:hyperlink>
      <w:r w:rsidRPr="004C0784">
        <w:rPr>
          <w:rFonts w:ascii="Arial" w:eastAsia="Times New Roman" w:hAnsi="Arial" w:cs="Arial"/>
          <w:color w:val="548DD4" w:themeColor="text2" w:themeTint="99"/>
          <w:sz w:val="24"/>
          <w:szCs w:val="24"/>
        </w:rPr>
        <w:t>, в редакции </w:t>
      </w:r>
      <w:hyperlink r:id="rId123" w:tgtFrame="_blank" w:history="1">
        <w:r w:rsidRPr="00566F6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20.09.2013 г. №296</w:t>
        </w:r>
      </w:hyperlink>
      <w:r w:rsidRPr="004C0784">
        <w:rPr>
          <w:rFonts w:ascii="Arial" w:eastAsia="Times New Roman" w:hAnsi="Arial" w:cs="Arial"/>
          <w:color w:val="548DD4" w:themeColor="text2" w:themeTint="99"/>
          <w:sz w:val="24"/>
          <w:szCs w:val="24"/>
        </w:rPr>
        <w:t> , от </w:t>
      </w:r>
      <w:hyperlink r:id="rId124" w:tgtFrame="_blank" w:history="1">
        <w:r w:rsidRPr="00566F62">
          <w:rPr>
            <w:rFonts w:ascii="Arial" w:eastAsia="Times New Roman" w:hAnsi="Arial" w:cs="Arial"/>
            <w:color w:val="548DD4" w:themeColor="text2" w:themeTint="99"/>
            <w:sz w:val="24"/>
            <w:szCs w:val="24"/>
          </w:rPr>
          <w:t>23.05.2017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8) создание условий для развития туризма;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введен </w:t>
      </w:r>
      <w:hyperlink r:id="rId125" w:tgtFrame="_blank"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26.10.2009 года № 4</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9) оказание поддержки общественным наблюдательным комиссиям, осуществляющим общественный </w:t>
      </w:r>
      <w:proofErr w:type="gramStart"/>
      <w:r w:rsidRPr="004C0784">
        <w:rPr>
          <w:rFonts w:ascii="Arial" w:eastAsia="Times New Roman" w:hAnsi="Arial" w:cs="Arial"/>
          <w:color w:val="000000"/>
          <w:sz w:val="24"/>
          <w:szCs w:val="24"/>
        </w:rPr>
        <w:t>контроль за</w:t>
      </w:r>
      <w:proofErr w:type="gramEnd"/>
      <w:r w:rsidRPr="004C0784">
        <w:rPr>
          <w:rFonts w:ascii="Arial" w:eastAsia="Times New Roman" w:hAnsi="Arial" w:cs="Arial"/>
          <w:color w:val="000000"/>
          <w:sz w:val="24"/>
          <w:szCs w:val="24"/>
        </w:rPr>
        <w:t xml:space="preserve"> обеспечением прав человека и содействие лицам, находящимся в местах принудительного содержания;</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9 введен </w:t>
      </w:r>
      <w:hyperlink r:id="rId126" w:tgtFrame="_blank"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127" w:tgtFrame="_blank" w:history="1">
        <w:r w:rsidRPr="004C0784">
          <w:rPr>
            <w:rFonts w:ascii="Arial" w:eastAsia="Times New Roman" w:hAnsi="Arial" w:cs="Arial"/>
            <w:sz w:val="24"/>
            <w:szCs w:val="24"/>
          </w:rPr>
          <w:t>Федеральным законом от 24 ноября 1995 года № 181-ФЗ «О социальной защите инвалидов в Российской Федерации»</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10 введен </w:t>
      </w:r>
      <w:hyperlink r:id="rId128" w:tgtFrame="_blank"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 в редакции </w:t>
      </w:r>
      <w:hyperlink r:id="rId129" w:tgtFrame="_blank" w:history="1">
        <w:r w:rsidRPr="00566F6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11) осуществление мероприятий, предусмотренных Федеральным законом от 20 июля 2012 года №125-ФЗ «О донорстве крови и ее компонентов»;</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11 введен </w:t>
      </w:r>
      <w:hyperlink r:id="rId130" w:tgtFrame="_blank"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10.04.2013 г. №273</w:t>
        </w:r>
      </w:hyperlink>
      <w:r w:rsidRPr="004C0784">
        <w:rPr>
          <w:rFonts w:ascii="Arial" w:eastAsia="Times New Roman" w:hAnsi="Arial" w:cs="Arial"/>
          <w:color w:val="548DD4" w:themeColor="text2" w:themeTint="99"/>
          <w:sz w:val="24"/>
          <w:szCs w:val="24"/>
        </w:rPr>
        <w:t>, в редакции </w:t>
      </w:r>
      <w:hyperlink r:id="rId131" w:tgtFrame="_blank" w:history="1">
        <w:r w:rsidRPr="00566F6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12) (пункт 12 введен </w:t>
      </w:r>
      <w:hyperlink r:id="rId132" w:tgtFrame="_blank"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27.11.2014 г. №13</w:t>
        </w:r>
      </w:hyperlink>
      <w:r w:rsidRPr="00566F62">
        <w:rPr>
          <w:rFonts w:ascii="Arial" w:eastAsia="Times New Roman" w:hAnsi="Arial" w:cs="Arial"/>
          <w:color w:val="548DD4" w:themeColor="text2" w:themeTint="99"/>
          <w:sz w:val="24"/>
          <w:szCs w:val="24"/>
        </w:rPr>
        <w:t>, пункт 12 исключен </w:t>
      </w:r>
      <w:hyperlink r:id="rId133" w:tgtFrame="_blank"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от 02.11.2020 №125</w:t>
        </w:r>
      </w:hyperlink>
      <w:r w:rsidRPr="00566F62">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rsidRPr="004C0784">
        <w:rPr>
          <w:rFonts w:ascii="Arial" w:eastAsia="Times New Roman" w:hAnsi="Arial" w:cs="Arial"/>
          <w:color w:val="000000"/>
          <w:sz w:val="24"/>
          <w:szCs w:val="24"/>
        </w:rPr>
        <w:t xml:space="preserve"> с федеральными законами;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13 в новой редакции </w:t>
      </w:r>
      <w:hyperlink r:id="rId134" w:tgtFrame="_blank" w:history="1">
        <w:r w:rsidRPr="00566F6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14) осуществление мероприятий в сфере профилактики правонарушений, предусмотренных </w:t>
      </w:r>
      <w:hyperlink r:id="rId135" w:tgtFrame="_blank" w:history="1">
        <w:r w:rsidRPr="004C0784">
          <w:rPr>
            <w:rFonts w:ascii="Arial" w:eastAsia="Times New Roman" w:hAnsi="Arial" w:cs="Arial"/>
            <w:sz w:val="24"/>
            <w:szCs w:val="24"/>
          </w:rPr>
          <w:t>Федеральным законом от 23 июня 2016 года №182-ФЗ «Об основах системы профилактики правонарушений в Российской Федерации»</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14 введен </w:t>
      </w:r>
      <w:hyperlink r:id="rId136" w:tgtFrame="_blank"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 в редакции </w:t>
      </w:r>
      <w:hyperlink r:id="rId137" w:tgtFrame="_blank" w:history="1">
        <w:r w:rsidRPr="00566F6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15 введен </w:t>
      </w:r>
      <w:hyperlink r:id="rId138" w:tgtFrame="_blank"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25.04.2018 №363</w:t>
        </w:r>
      </w:hyperlink>
      <w:r w:rsidRPr="00566F62">
        <w:rPr>
          <w:rFonts w:ascii="Arial" w:eastAsia="Times New Roman" w:hAnsi="Arial" w:cs="Arial"/>
          <w:color w:val="548DD4" w:themeColor="text2" w:themeTint="99"/>
          <w:sz w:val="24"/>
          <w:szCs w:val="24"/>
        </w:rPr>
        <w:t>, от </w:t>
      </w:r>
      <w:hyperlink r:id="rId139" w:tgtFrame="_blank" w:history="1">
        <w:r w:rsidRPr="00566F62">
          <w:rPr>
            <w:rFonts w:ascii="Arial" w:eastAsia="Times New Roman" w:hAnsi="Arial" w:cs="Arial"/>
            <w:color w:val="548DD4" w:themeColor="text2" w:themeTint="99"/>
            <w:sz w:val="24"/>
            <w:szCs w:val="24"/>
          </w:rPr>
          <w:t>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16) осуществление мероприятий по защите прав потребителей, предусмотренных </w:t>
      </w:r>
      <w:hyperlink r:id="rId140" w:tgtFrame="_blank" w:history="1">
        <w:r w:rsidRPr="004C0784">
          <w:rPr>
            <w:rFonts w:ascii="Arial" w:eastAsia="Times New Roman" w:hAnsi="Arial" w:cs="Arial"/>
            <w:sz w:val="24"/>
            <w:szCs w:val="24"/>
          </w:rPr>
          <w:t>Законом Российской Федерации от 7 февраля 1992 года № 2300-1</w:t>
        </w:r>
      </w:hyperlink>
      <w:r w:rsidRPr="004C0784">
        <w:rPr>
          <w:rFonts w:ascii="Arial" w:eastAsia="Times New Roman" w:hAnsi="Arial" w:cs="Arial"/>
          <w:color w:val="000000"/>
          <w:sz w:val="24"/>
          <w:szCs w:val="24"/>
        </w:rPr>
        <w:t> «О защите прав потребителей»;</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16 введен в редакции </w:t>
      </w:r>
      <w:hyperlink r:id="rId141" w:tgtFrame="_blank" w:history="1">
        <w:r w:rsidRPr="00566F62">
          <w:rPr>
            <w:rFonts w:ascii="Arial" w:eastAsia="Times New Roman" w:hAnsi="Arial" w:cs="Arial"/>
            <w:color w:val="548DD4" w:themeColor="text2" w:themeTint="99"/>
            <w:sz w:val="24"/>
            <w:szCs w:val="24"/>
          </w:rPr>
          <w:t>Решения Представительного Собрания Суджанского района от 18.04.2019 №435</w:t>
        </w:r>
      </w:hyperlink>
      <w:r w:rsidRPr="00566F62">
        <w:rPr>
          <w:rFonts w:ascii="Arial" w:eastAsia="Times New Roman" w:hAnsi="Arial" w:cs="Arial"/>
          <w:color w:val="548DD4" w:themeColor="text2" w:themeTint="99"/>
          <w:sz w:val="24"/>
          <w:szCs w:val="24"/>
        </w:rPr>
        <w:t>, пункт 16 изложен </w:t>
      </w:r>
      <w:hyperlink r:id="rId142" w:tgtFrame="_blank"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от 02.11.2020 №125</w:t>
        </w:r>
      </w:hyperlink>
      <w:r w:rsidRPr="00566F62">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566F62">
        <w:rPr>
          <w:rFonts w:ascii="Arial" w:eastAsia="Times New Roman" w:hAnsi="Arial" w:cs="Arial"/>
          <w:color w:val="548DD4" w:themeColor="text2" w:themeTint="99"/>
          <w:sz w:val="24"/>
          <w:szCs w:val="24"/>
        </w:rPr>
        <w:t>(пункт 17 введен </w:t>
      </w:r>
      <w:hyperlink r:id="rId143" w:tgtFrame="_blank"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от 02.11.2020 №125</w:t>
        </w:r>
      </w:hyperlink>
      <w:r w:rsidRPr="00566F62">
        <w:rPr>
          <w:rFonts w:ascii="Arial" w:eastAsia="Times New Roman" w:hAnsi="Arial" w:cs="Arial"/>
          <w:color w:val="548DD4" w:themeColor="text2" w:themeTint="99"/>
          <w:sz w:val="24"/>
          <w:szCs w:val="24"/>
        </w:rPr>
        <w:t>, в редакции </w:t>
      </w:r>
      <w:hyperlink r:id="rId144" w:tgtFrame="_blank" w:history="1">
        <w:r w:rsidRPr="00566F62">
          <w:rPr>
            <w:rFonts w:ascii="Arial" w:eastAsia="Times New Roman" w:hAnsi="Arial" w:cs="Arial"/>
            <w:color w:val="548DD4" w:themeColor="text2" w:themeTint="99"/>
            <w:sz w:val="24"/>
            <w:szCs w:val="24"/>
          </w:rPr>
          <w:t>Решения Представительного Собрания Суджанского района от 29.09.2021 №193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566F62">
        <w:rPr>
          <w:rFonts w:ascii="Arial" w:eastAsia="Times New Roman" w:hAnsi="Arial" w:cs="Arial"/>
          <w:color w:val="548DD4" w:themeColor="text2" w:themeTint="99"/>
          <w:sz w:val="24"/>
          <w:szCs w:val="24"/>
        </w:rPr>
        <w:t>(пункт 18 введен </w:t>
      </w:r>
      <w:hyperlink r:id="rId145" w:tgtFrame="_blank" w:history="1">
        <w:r w:rsidRPr="00566F6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29.09.2021 №193</w:t>
        </w:r>
      </w:hyperlink>
      <w:r w:rsidRPr="00566F62">
        <w:rPr>
          <w:rFonts w:ascii="Arial" w:eastAsia="Times New Roman" w:hAnsi="Arial" w:cs="Arial"/>
          <w:color w:val="548DD4" w:themeColor="text2" w:themeTint="99"/>
          <w:sz w:val="24"/>
          <w:szCs w:val="24"/>
        </w:rPr>
        <w:t>, </w:t>
      </w:r>
      <w:r w:rsidRPr="004C0784">
        <w:rPr>
          <w:rFonts w:ascii="Arial" w:eastAsia="Times New Roman" w:hAnsi="Arial" w:cs="Arial"/>
          <w:color w:val="548DD4" w:themeColor="text2" w:themeTint="99"/>
          <w:sz w:val="24"/>
          <w:szCs w:val="24"/>
        </w:rPr>
        <w:t>в редакции </w:t>
      </w:r>
      <w:hyperlink r:id="rId146" w:tgtFrame="_blank" w:history="1">
        <w:r w:rsidRPr="00566F6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22.04.2022 №255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19) создание муниципальной пожарной охраны.</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19 введен </w:t>
      </w:r>
      <w:hyperlink r:id="rId147" w:tgtFrame="_blank" w:history="1">
        <w:r w:rsidRPr="00EE3900">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22.04.2022 №255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 xml:space="preserve">2. </w:t>
      </w:r>
      <w:proofErr w:type="gramStart"/>
      <w:r w:rsidRPr="004C0784">
        <w:rPr>
          <w:rFonts w:ascii="Arial" w:eastAsia="Times New Roman" w:hAnsi="Arial" w:cs="Arial"/>
          <w:color w:val="000000"/>
          <w:sz w:val="24"/>
          <w:szCs w:val="24"/>
        </w:rPr>
        <w:t>Органы местного самоуправления Суджанского района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w:t>
      </w:r>
      <w:hyperlink r:id="rId148" w:history="1">
        <w:r w:rsidRPr="004C0784">
          <w:rPr>
            <w:rFonts w:ascii="Arial" w:eastAsia="Times New Roman" w:hAnsi="Arial" w:cs="Arial"/>
            <w:sz w:val="24"/>
            <w:szCs w:val="24"/>
          </w:rPr>
          <w:t>Федерального закона </w:t>
        </w:r>
        <w:r w:rsidRPr="00EE3900">
          <w:rPr>
            <w:rFonts w:ascii="Arial" w:eastAsia="Times New Roman" w:hAnsi="Arial" w:cs="Arial"/>
            <w:sz w:val="24"/>
            <w:szCs w:val="24"/>
          </w:rPr>
          <w:t>от 06 октября 2003 года №131-ФЗ </w:t>
        </w:r>
        <w:r w:rsidRPr="004C0784">
          <w:rPr>
            <w:rFonts w:ascii="Arial" w:eastAsia="Times New Roman" w:hAnsi="Arial" w:cs="Arial"/>
            <w:sz w:val="24"/>
            <w:szCs w:val="24"/>
          </w:rPr>
          <w:t>«Об общих принципах организации местного самоуправления в Российской Федерации»</w:t>
        </w:r>
      </w:hyperlink>
      <w:r w:rsidRPr="004C0784">
        <w:rPr>
          <w:rFonts w:ascii="Arial" w:eastAsia="Times New Roman" w:hAnsi="Arial" w:cs="Arial"/>
          <w:color w:val="000000"/>
          <w:sz w:val="24"/>
          <w:szCs w:val="24"/>
        </w:rPr>
        <w:t>), если это участие предусмотрено федеральными законами, а также решать иные вопросы, не отнесенные к компетенции</w:t>
      </w:r>
      <w:proofErr w:type="gramEnd"/>
      <w:r w:rsidRPr="004C0784">
        <w:rPr>
          <w:rFonts w:ascii="Arial" w:eastAsia="Times New Roman" w:hAnsi="Arial" w:cs="Arial"/>
          <w:color w:val="000000"/>
          <w:sz w:val="24"/>
          <w:szCs w:val="24"/>
        </w:rPr>
        <w:t xml:space="preserve">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Курской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2 в редакции </w:t>
      </w:r>
      <w:hyperlink r:id="rId149" w:tgtFrame="_blank" w:history="1">
        <w:r w:rsidRPr="00EE3900">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Статья 7.1.2. Полномочия органов местного самоуправления Суджанского района по решению вопросов местного значения</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(статья 7.1.2 введена </w:t>
      </w:r>
      <w:hyperlink r:id="rId150" w:tgtFrame="_blank" w:history="1">
        <w:r w:rsidRPr="00EE3900">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В целях решения вопросов местного значения органы местного самоуправления Суджанского района обладают следующими полномочиями:</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принятие Устава Суджанского района и внесение в него изменений и дополнений, издание муниципальных правовых актов;</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151" w:tgtFrame="_blank" w:history="1">
        <w:r w:rsidRPr="00EE3900">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2) установление официальных символов Суджанского района;</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152" w:tgtFrame="_blank" w:history="1">
        <w:r w:rsidRPr="00EE3900">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153" w:tgtFrame="_blank" w:history="1">
        <w:r w:rsidRPr="00EE3900">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27.11.2014 г. №13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4.2) полномочиями по организации теплоснабжения, предусмотренными </w:t>
      </w:r>
      <w:hyperlink r:id="rId154" w:tgtFrame="_blank" w:history="1">
        <w:r w:rsidRPr="00EE3900">
          <w:rPr>
            <w:rFonts w:ascii="Arial" w:eastAsia="Times New Roman" w:hAnsi="Arial" w:cs="Arial"/>
            <w:sz w:val="24"/>
            <w:szCs w:val="24"/>
          </w:rPr>
          <w:t>Федеральным законом от 27 июля 2010 года №190-ФЗ</w:t>
        </w:r>
      </w:hyperlink>
      <w:r w:rsidRPr="004C0784">
        <w:rPr>
          <w:rFonts w:ascii="Arial" w:eastAsia="Times New Roman" w:hAnsi="Arial" w:cs="Arial"/>
          <w:color w:val="000000"/>
          <w:sz w:val="24"/>
          <w:szCs w:val="24"/>
        </w:rPr>
        <w:t> «О теплоснабжении»;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4.2 введен </w:t>
      </w:r>
      <w:hyperlink r:id="rId155" w:tgtFrame="_blank" w:history="1">
        <w:r w:rsidRPr="00EE3900">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4.3) полномочиями в сфере водоснабжения и водоотведения, предусмотренными </w:t>
      </w:r>
      <w:hyperlink r:id="rId156" w:tgtFrame="_blank" w:history="1">
        <w:r w:rsidRPr="00EE3900">
          <w:rPr>
            <w:rFonts w:ascii="Arial" w:eastAsia="Times New Roman" w:hAnsi="Arial" w:cs="Arial"/>
            <w:sz w:val="24"/>
            <w:szCs w:val="24"/>
          </w:rPr>
          <w:t>Федеральным законом от 07 декабря 2011 года №416-ФЗ</w:t>
        </w:r>
      </w:hyperlink>
      <w:r w:rsidRPr="004C0784">
        <w:rPr>
          <w:rFonts w:ascii="Arial" w:eastAsia="Times New Roman" w:hAnsi="Arial" w:cs="Arial"/>
          <w:color w:val="000000"/>
          <w:sz w:val="24"/>
          <w:szCs w:val="24"/>
        </w:rPr>
        <w:t> «О водоснабжении и водоотведении»;</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4.3 введен </w:t>
      </w:r>
      <w:hyperlink r:id="rId157" w:tgtFrame="_blank" w:history="1">
        <w:r w:rsidRPr="00EE3900">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4.4) полномочия в сфере стратегического планирования, </w:t>
      </w:r>
      <w:proofErr w:type="gramStart"/>
      <w:r w:rsidRPr="004C0784">
        <w:rPr>
          <w:rFonts w:ascii="Arial" w:eastAsia="Times New Roman" w:hAnsi="Arial" w:cs="Arial"/>
          <w:color w:val="000000"/>
          <w:sz w:val="24"/>
          <w:szCs w:val="24"/>
        </w:rPr>
        <w:t>предусмотренными</w:t>
      </w:r>
      <w:proofErr w:type="gramEnd"/>
      <w:r w:rsidRPr="004C0784">
        <w:rPr>
          <w:rFonts w:ascii="Arial" w:eastAsia="Times New Roman" w:hAnsi="Arial" w:cs="Arial"/>
          <w:color w:val="000000"/>
          <w:sz w:val="24"/>
          <w:szCs w:val="24"/>
        </w:rPr>
        <w:t> </w:t>
      </w:r>
      <w:hyperlink r:id="rId158" w:tgtFrame="_blank" w:history="1">
        <w:r w:rsidRPr="00EE3900">
          <w:rPr>
            <w:rFonts w:ascii="Arial" w:eastAsia="Times New Roman" w:hAnsi="Arial" w:cs="Arial"/>
            <w:sz w:val="24"/>
            <w:szCs w:val="24"/>
          </w:rPr>
          <w:t>Федеральным законом от 28 июня 2014 года № 172-ФЗ</w:t>
        </w:r>
      </w:hyperlink>
      <w:r w:rsidRPr="004C0784">
        <w:rPr>
          <w:rFonts w:ascii="Arial" w:eastAsia="Times New Roman" w:hAnsi="Arial" w:cs="Arial"/>
          <w:color w:val="000000"/>
          <w:sz w:val="24"/>
          <w:szCs w:val="24"/>
        </w:rPr>
        <w:t> «О стратегическом планировании в Российской Федерации»;</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lastRenderedPageBreak/>
        <w:t>(пункт 4.4 введен </w:t>
      </w:r>
      <w:hyperlink r:id="rId159" w:tgtFrame="_blank" w:history="1">
        <w:r w:rsidRPr="00EE3900">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Представительного Собрания Суджанского района Курской области, члена выборного органа местного самоуправления Суджанского района, выборного должностного лица местного самоуправления Суджанского района, голосования по вопросам изменения границ Суджанского района, преобразования Суджанского района;</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5 в новой редакции </w:t>
      </w:r>
      <w:hyperlink r:id="rId160" w:tgtFrame="_blank" w:history="1">
        <w:r w:rsidRPr="00EE3900">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6) организация сбора статистических показателей, характеризующих состояние экономики и социальной сферы Суджанского района, и предоставление указанных данных органам государственной власти в порядке, установленном Правительством Российской Федерации;</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6 в новой редакции </w:t>
      </w:r>
      <w:hyperlink r:id="rId161" w:tgtFrame="_blank" w:history="1">
        <w:r w:rsidRPr="00EE3900">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Суджанского района официальной информации;</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7 части 1 в редакции </w:t>
      </w:r>
      <w:hyperlink r:id="rId162" w:tgtFrame="_blank" w:history="1">
        <w:r w:rsidRPr="00EE3900">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23.05.2017 г. №276</w:t>
        </w:r>
      </w:hyperlink>
      <w:r w:rsidRPr="00EE3900">
        <w:rPr>
          <w:rFonts w:ascii="Arial" w:eastAsia="Times New Roman" w:hAnsi="Arial" w:cs="Arial"/>
          <w:color w:val="548DD4" w:themeColor="text2" w:themeTint="99"/>
          <w:sz w:val="24"/>
          <w:szCs w:val="24"/>
        </w:rPr>
        <w:t>, от </w:t>
      </w:r>
      <w:hyperlink r:id="rId163" w:tgtFrame="_blank" w:history="1">
        <w:r w:rsidRPr="00EE3900">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8) осуществление международных и внешнеэкономических связей в соответствии с </w:t>
      </w:r>
      <w:hyperlink r:id="rId164" w:tgtFrame="_blank" w:history="1">
        <w:r w:rsidRPr="00EE3900">
          <w:rPr>
            <w:rFonts w:ascii="Arial" w:eastAsia="Times New Roman" w:hAnsi="Arial" w:cs="Arial"/>
            <w:sz w:val="24"/>
            <w:szCs w:val="24"/>
          </w:rPr>
          <w:t>Федеральным законом от 06 октября 2003 года № 131-ФЗ</w:t>
        </w:r>
      </w:hyperlink>
      <w:r w:rsidRPr="004C0784">
        <w:rPr>
          <w:rFonts w:ascii="Arial" w:eastAsia="Times New Roman" w:hAnsi="Arial" w:cs="Arial"/>
          <w:color w:val="000000"/>
          <w:sz w:val="24"/>
          <w:szCs w:val="24"/>
        </w:rPr>
        <w:t> «Об общих принципах организации местного самоуправления в Российской Федерации»;</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EE3900">
        <w:rPr>
          <w:rFonts w:ascii="Arial" w:eastAsia="Times New Roman" w:hAnsi="Arial" w:cs="Arial"/>
          <w:color w:val="548DD4" w:themeColor="text2" w:themeTint="99"/>
          <w:sz w:val="24"/>
          <w:szCs w:val="24"/>
        </w:rPr>
        <w:t>(пункт 8 части 2 в редакции </w:t>
      </w:r>
      <w:hyperlink r:id="rId165" w:tgtFrame="_blank" w:history="1">
        <w:r w:rsidRPr="00EE3900">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28.11.2023 № 398</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9) организация профессионального образования и дополнительного профессионального образования выборных должностных лиц местного самоуправления Суджанского района, членов выборных органов местного самоуправления Суджанского района, депутатов Представительного Собрания Суджанского района Курской области,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roofErr w:type="gramEnd"/>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9 в редакции </w:t>
      </w:r>
      <w:hyperlink r:id="rId166" w:tgtFrame="_blank" w:history="1">
        <w:r w:rsidRPr="00EE3900">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20.09.2013 г. №296</w:t>
        </w:r>
      </w:hyperlink>
      <w:hyperlink r:id="rId167" w:tgtFrame="_blank" w:history="1">
        <w:r w:rsidRPr="00EE3900">
          <w:rPr>
            <w:rFonts w:ascii="Arial" w:eastAsia="Times New Roman" w:hAnsi="Arial" w:cs="Arial"/>
            <w:color w:val="548DD4" w:themeColor="text2" w:themeTint="99"/>
            <w:sz w:val="24"/>
            <w:szCs w:val="24"/>
          </w:rPr>
          <w:t>, от 27.11.2014 №13</w:t>
        </w:r>
      </w:hyperlink>
      <w:r w:rsidRPr="004C0784">
        <w:rPr>
          <w:rFonts w:ascii="Arial" w:eastAsia="Times New Roman" w:hAnsi="Arial" w:cs="Arial"/>
          <w:color w:val="548DD4" w:themeColor="text2" w:themeTint="99"/>
          <w:sz w:val="24"/>
          <w:szCs w:val="24"/>
        </w:rPr>
        <w:t>, от </w:t>
      </w:r>
      <w:hyperlink r:id="rId168" w:tgtFrame="_blank" w:history="1">
        <w:r w:rsidRPr="00EE3900">
          <w:rPr>
            <w:rFonts w:ascii="Arial" w:eastAsia="Times New Roman" w:hAnsi="Arial" w:cs="Arial"/>
            <w:color w:val="548DD4" w:themeColor="text2" w:themeTint="99"/>
            <w:sz w:val="24"/>
            <w:szCs w:val="24"/>
          </w:rPr>
          <w:t>28.07.2015 №96</w:t>
        </w:r>
      </w:hyperlink>
      <w:r w:rsidRPr="004C0784">
        <w:rPr>
          <w:rFonts w:ascii="Arial" w:eastAsia="Times New Roman" w:hAnsi="Arial" w:cs="Arial"/>
          <w:color w:val="548DD4" w:themeColor="text2" w:themeTint="99"/>
          <w:sz w:val="24"/>
          <w:szCs w:val="24"/>
        </w:rPr>
        <w:t>, от </w:t>
      </w:r>
      <w:hyperlink r:id="rId169" w:tgtFrame="_blank" w:history="1">
        <w:r w:rsidRPr="00EE3900">
          <w:rPr>
            <w:rFonts w:ascii="Arial" w:eastAsia="Times New Roman" w:hAnsi="Arial" w:cs="Arial"/>
            <w:color w:val="548DD4" w:themeColor="text2" w:themeTint="99"/>
            <w:sz w:val="24"/>
            <w:szCs w:val="24"/>
          </w:rPr>
          <w:t>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10)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в случаях, если указанные полномочия полностью или частично переданы органами местного самоуправления поселений, входящих в состав Суджанского района, органам местного самоуправления Суджанского района, на основе соглашения.</w:t>
      </w:r>
      <w:proofErr w:type="gramEnd"/>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11)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Суджанского района, организация и проведение иных мероприятий, предусмотренных </w:t>
      </w:r>
      <w:r w:rsidRPr="004C0784">
        <w:rPr>
          <w:rFonts w:ascii="Arial" w:eastAsia="Times New Roman" w:hAnsi="Arial" w:cs="Arial"/>
          <w:color w:val="000000"/>
          <w:sz w:val="24"/>
          <w:szCs w:val="24"/>
        </w:rPr>
        <w:lastRenderedPageBreak/>
        <w:t>законодательством об энергосбережении и о повышении энергетической эффективности;</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170" w:tgtFrame="_blank" w:history="1">
        <w:r w:rsidRPr="00EE3900">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12) иными полномочиями в соответствии с </w:t>
      </w:r>
      <w:hyperlink r:id="rId171" w:tgtFrame="_blank" w:history="1">
        <w:r w:rsidRPr="00EE3900">
          <w:rPr>
            <w:rFonts w:ascii="Arial" w:eastAsia="Times New Roman" w:hAnsi="Arial" w:cs="Arial"/>
            <w:sz w:val="24"/>
            <w:szCs w:val="24"/>
          </w:rPr>
          <w:t>Федеральным законом от 06 октября 2003 года № 131-ФЗ «Об общих принципах организации местного самоуправления в Российской Федерации»</w:t>
        </w:r>
      </w:hyperlink>
      <w:r w:rsidRPr="004C0784">
        <w:rPr>
          <w:rFonts w:ascii="Arial" w:eastAsia="Times New Roman" w:hAnsi="Arial" w:cs="Arial"/>
          <w:color w:val="000000"/>
          <w:sz w:val="24"/>
          <w:szCs w:val="24"/>
        </w:rPr>
        <w:t>, настоящим Уставом.</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172" w:tgtFrame="_blank" w:history="1">
        <w:r w:rsidRPr="00EE3900">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По вопросам, отнесенным в соответствии со статьей 15 </w:t>
      </w:r>
      <w:hyperlink r:id="rId173" w:tgtFrame="_blank" w:history="1">
        <w:r w:rsidRPr="00EE3900">
          <w:rPr>
            <w:rFonts w:ascii="Arial" w:eastAsia="Times New Roman" w:hAnsi="Arial" w:cs="Arial"/>
            <w:sz w:val="24"/>
            <w:szCs w:val="24"/>
          </w:rPr>
          <w:t>Федерального закона от 06 октября 2003 года №131-ФЗ «Об общих принципах организации местного самоуправления в Российской Федерации»</w:t>
        </w:r>
      </w:hyperlink>
      <w:r w:rsidRPr="004C0784">
        <w:rPr>
          <w:rFonts w:ascii="Arial" w:eastAsia="Times New Roman" w:hAnsi="Arial" w:cs="Arial"/>
          <w:color w:val="000000"/>
          <w:sz w:val="24"/>
          <w:szCs w:val="24"/>
        </w:rPr>
        <w:t>, федеральными законами, настоящим Уставом могут устанавливаться полномочия органов местного самоуправления Суджанского района по решению указанных вопросов местного значения.</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174" w:tgtFrame="_blank" w:history="1">
        <w:r w:rsidRPr="00EE3900">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Полномочия органов местного самоуправления Суджанского района, установленные настоящей статьей, осуществляются органами местного самоуправления Суджанского района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175" w:tgtFrame="_blank" w:history="1">
        <w:r w:rsidRPr="00EE3900">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Статья 8. Осуществление органами местного самоуправления Суджанского района отдельных государственных полномочий</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Органы местного самоуправления Суджанского района осуществляют переданные им отдельные государственные полномочия в соответствии с федеральными законами и законами Курской области. Органы местного самоуправления Суджанского района и должностные лица местного самоуправления Суджанского района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органами местного самоуправления отдельных государственных полномочий.</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Финансовое обеспечение отдельных государственных полномочий, переданных органам местного самоуправления Суджанского района, осуществляется только за счет субвенций, предоставляемых местному бюджету Суджанского района из соответствующих бюджетов.</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Органы местного самоуправления Суджанского района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случае принятия соответствующего решения Представительным Собранием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3. Органы местного самоуправления Суджанского района и должностные лица местного самоуправления Суджанского района обязаны </w:t>
      </w:r>
      <w:proofErr w:type="gramStart"/>
      <w:r w:rsidRPr="004C0784">
        <w:rPr>
          <w:rFonts w:ascii="Arial" w:eastAsia="Times New Roman" w:hAnsi="Arial" w:cs="Arial"/>
          <w:color w:val="000000"/>
          <w:sz w:val="24"/>
          <w:szCs w:val="24"/>
        </w:rPr>
        <w:t>предоставлять уполномоченным государственным органам документы</w:t>
      </w:r>
      <w:proofErr w:type="gramEnd"/>
      <w:r w:rsidRPr="004C0784">
        <w:rPr>
          <w:rFonts w:ascii="Arial" w:eastAsia="Times New Roman" w:hAnsi="Arial" w:cs="Arial"/>
          <w:color w:val="000000"/>
          <w:sz w:val="24"/>
          <w:szCs w:val="24"/>
        </w:rPr>
        <w:t>, связанные с осуществлением отдельных государственных полномочий.</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(статья 8 в новой редакции </w:t>
      </w:r>
      <w:hyperlink r:id="rId176" w:tgtFrame="_blank" w:history="1">
        <w:r w:rsidRPr="00EE3900">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b/>
          <w:bCs/>
          <w:color w:val="000000"/>
          <w:sz w:val="24"/>
          <w:szCs w:val="24"/>
        </w:rPr>
        <w:lastRenderedPageBreak/>
        <w:t> </w:t>
      </w:r>
    </w:p>
    <w:p w:rsidR="004C0784" w:rsidRPr="004C0784" w:rsidRDefault="004C0784" w:rsidP="004C0784">
      <w:pPr>
        <w:spacing w:after="0" w:line="240" w:lineRule="auto"/>
        <w:ind w:firstLine="363"/>
        <w:jc w:val="both"/>
        <w:rPr>
          <w:rFonts w:ascii="Arial" w:eastAsia="Times New Roman" w:hAnsi="Arial" w:cs="Arial"/>
          <w:color w:val="000000"/>
          <w:sz w:val="15"/>
          <w:szCs w:val="15"/>
        </w:rPr>
      </w:pPr>
      <w:r w:rsidRPr="004C0784">
        <w:rPr>
          <w:rFonts w:ascii="Arial" w:eastAsia="Times New Roman" w:hAnsi="Arial" w:cs="Arial"/>
          <w:b/>
          <w:bCs/>
          <w:color w:val="000000"/>
          <w:sz w:val="26"/>
          <w:szCs w:val="26"/>
        </w:rPr>
        <w:t>Статья 8</w:t>
      </w:r>
      <w:r w:rsidRPr="004C0784">
        <w:rPr>
          <w:rFonts w:ascii="Arial" w:eastAsia="Times New Roman" w:hAnsi="Arial" w:cs="Arial"/>
          <w:b/>
          <w:bCs/>
          <w:color w:val="000000"/>
          <w:sz w:val="17"/>
          <w:szCs w:val="17"/>
          <w:vertAlign w:val="superscript"/>
        </w:rPr>
        <w:t>1</w:t>
      </w:r>
      <w:r w:rsidRPr="004C0784">
        <w:rPr>
          <w:rFonts w:ascii="Arial" w:eastAsia="Times New Roman" w:hAnsi="Arial" w:cs="Arial"/>
          <w:b/>
          <w:bCs/>
          <w:color w:val="000000"/>
          <w:sz w:val="26"/>
          <w:szCs w:val="26"/>
        </w:rPr>
        <w:t> Перераспределение отдельных полномочий между органами местного самоуправления Суджанского района и органами государственной власти Курской области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15"/>
          <w:szCs w:val="15"/>
        </w:rPr>
      </w:pPr>
      <w:r w:rsidRPr="004C0784">
        <w:rPr>
          <w:rFonts w:ascii="Arial" w:eastAsia="Times New Roman" w:hAnsi="Arial" w:cs="Arial"/>
          <w:color w:val="548DD4" w:themeColor="text2" w:themeTint="99"/>
          <w:sz w:val="15"/>
          <w:szCs w:val="15"/>
        </w:rPr>
        <w:t>(статья 8</w:t>
      </w:r>
      <w:r w:rsidRPr="004C0784">
        <w:rPr>
          <w:rFonts w:ascii="Arial" w:eastAsia="Times New Roman" w:hAnsi="Arial" w:cs="Arial"/>
          <w:color w:val="548DD4" w:themeColor="text2" w:themeTint="99"/>
          <w:sz w:val="16"/>
          <w:szCs w:val="16"/>
          <w:vertAlign w:val="superscript"/>
        </w:rPr>
        <w:t>1 </w:t>
      </w:r>
      <w:r w:rsidRPr="004C0784">
        <w:rPr>
          <w:rFonts w:ascii="Arial" w:eastAsia="Times New Roman" w:hAnsi="Arial" w:cs="Arial"/>
          <w:color w:val="548DD4" w:themeColor="text2" w:themeTint="99"/>
          <w:sz w:val="15"/>
          <w:szCs w:val="15"/>
        </w:rPr>
        <w:t>введена </w:t>
      </w:r>
      <w:hyperlink r:id="rId177" w:tgtFrame="_blank" w:history="1">
        <w:r w:rsidRPr="00EE3900">
          <w:rPr>
            <w:rFonts w:ascii="Arial" w:eastAsia="Times New Roman" w:hAnsi="Arial" w:cs="Arial"/>
            <w:color w:val="548DD4" w:themeColor="text2" w:themeTint="99"/>
            <w:sz w:val="15"/>
          </w:rPr>
          <w:t>Решением Представительного Собрания Суджанского района Курской области от 28.07.2023 № 365</w:t>
        </w:r>
      </w:hyperlink>
      <w:r w:rsidRPr="00EE3900">
        <w:rPr>
          <w:rFonts w:ascii="Arial" w:eastAsia="Times New Roman" w:hAnsi="Arial" w:cs="Arial"/>
          <w:color w:val="548DD4" w:themeColor="text2" w:themeTint="99"/>
          <w:sz w:val="15"/>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1. </w:t>
      </w:r>
      <w:proofErr w:type="gramStart"/>
      <w:r w:rsidRPr="004C0784">
        <w:rPr>
          <w:rFonts w:ascii="Arial" w:eastAsia="Times New Roman" w:hAnsi="Arial" w:cs="Arial"/>
          <w:color w:val="000000"/>
          <w:sz w:val="24"/>
          <w:szCs w:val="24"/>
        </w:rPr>
        <w:t>В соответствии с </w:t>
      </w:r>
      <w:hyperlink r:id="rId178" w:tgtFrame="_blank" w:history="1">
        <w:r w:rsidRPr="00EE3900">
          <w:rPr>
            <w:rFonts w:ascii="Arial" w:eastAsia="Times New Roman" w:hAnsi="Arial" w:cs="Arial"/>
            <w:sz w:val="24"/>
            <w:szCs w:val="24"/>
          </w:rPr>
          <w:t>Законом Курской области от 7 декабря 2021 года № 109-ЗКО</w:t>
        </w:r>
      </w:hyperlink>
      <w:r w:rsidRPr="004C0784">
        <w:rPr>
          <w:rFonts w:ascii="Arial" w:eastAsia="Times New Roman" w:hAnsi="Arial" w:cs="Arial"/>
          <w:color w:val="000000"/>
          <w:sz w:val="24"/>
          <w:szCs w:val="24"/>
        </w:rPr>
        <w:t> «О перераспределении отдельных полномочий между органами местного самоуправления поселений, муниципальных районов Курской области и органами государственной власти Курской области в области градостроительной деятельности» полномочия органов местного самоуправления Суджанского района в области градостроительной деятельности, перечисленные в части 1 статьи 2 данного </w:t>
      </w:r>
      <w:hyperlink r:id="rId179" w:tgtFrame="_blank" w:history="1">
        <w:r w:rsidRPr="00EE3900">
          <w:rPr>
            <w:rFonts w:ascii="Arial" w:eastAsia="Times New Roman" w:hAnsi="Arial" w:cs="Arial"/>
            <w:sz w:val="24"/>
            <w:szCs w:val="24"/>
          </w:rPr>
          <w:t>Закона Курской области</w:t>
        </w:r>
      </w:hyperlink>
      <w:r w:rsidRPr="004C0784">
        <w:rPr>
          <w:rFonts w:ascii="Arial" w:eastAsia="Times New Roman" w:hAnsi="Arial" w:cs="Arial"/>
          <w:color w:val="000000"/>
          <w:sz w:val="24"/>
          <w:szCs w:val="24"/>
        </w:rPr>
        <w:t>, осуществляются уполномоченными Губернатором Курской области</w:t>
      </w:r>
      <w:proofErr w:type="gramEnd"/>
      <w:r w:rsidRPr="004C0784">
        <w:rPr>
          <w:rFonts w:ascii="Arial" w:eastAsia="Times New Roman" w:hAnsi="Arial" w:cs="Arial"/>
          <w:color w:val="000000"/>
          <w:sz w:val="24"/>
          <w:szCs w:val="24"/>
        </w:rPr>
        <w:t xml:space="preserve"> исполнительными органами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2. Полномочия органов местного самоуправления Суджанского района по предоставлению земельных участков из земель сельскохозяйственного назначения, право государственной </w:t>
      </w:r>
      <w:proofErr w:type="gramStart"/>
      <w:r w:rsidRPr="004C0784">
        <w:rPr>
          <w:rFonts w:ascii="Arial" w:eastAsia="Times New Roman" w:hAnsi="Arial" w:cs="Arial"/>
          <w:color w:val="000000"/>
          <w:sz w:val="24"/>
          <w:szCs w:val="24"/>
        </w:rPr>
        <w:t>собственности</w:t>
      </w:r>
      <w:proofErr w:type="gramEnd"/>
      <w:r w:rsidRPr="004C0784">
        <w:rPr>
          <w:rFonts w:ascii="Arial" w:eastAsia="Times New Roman" w:hAnsi="Arial" w:cs="Arial"/>
          <w:color w:val="000000"/>
          <w:sz w:val="24"/>
          <w:szCs w:val="24"/>
        </w:rPr>
        <w:t xml:space="preserve"> на которые не разграничено, расположенных на территориях сельских поселений, входящих в состав муниципальных районов, и земельных участков, расположенных на межселенных территориях муниципальных районов, за исключением: садовых, огородных земельных участков; земельных участков, предназначенных для ведения личного подсобного хозяйства; земельных участков, предназначенных для гаражного строительства (в том числе строительства гаражей для собственных нужд); </w:t>
      </w:r>
      <w:proofErr w:type="gramStart"/>
      <w:r w:rsidRPr="004C0784">
        <w:rPr>
          <w:rFonts w:ascii="Arial" w:eastAsia="Times New Roman" w:hAnsi="Arial" w:cs="Arial"/>
          <w:color w:val="000000"/>
          <w:sz w:val="24"/>
          <w:szCs w:val="24"/>
        </w:rPr>
        <w:t>земельных участков, предназначенных для размещения объектов недвижимого имущества (за исключением жилых домов, строительство, реконструкция и эксплуатация которых допускаются на земельных участках, используемых крестьянскими (фермерскими) хозяйствами для осуществления своей деятельности) в соответствии с </w:t>
      </w:r>
      <w:hyperlink r:id="rId180" w:tgtFrame="_blank" w:history="1">
        <w:r w:rsidRPr="00EE3900">
          <w:rPr>
            <w:rFonts w:ascii="Arial" w:eastAsia="Times New Roman" w:hAnsi="Arial" w:cs="Arial"/>
            <w:sz w:val="24"/>
            <w:szCs w:val="24"/>
          </w:rPr>
          <w:t>Законом Курской области от 2 июня 2020 года № 32-ЗКО</w:t>
        </w:r>
      </w:hyperlink>
      <w:r w:rsidRPr="004C0784">
        <w:rPr>
          <w:rFonts w:ascii="Arial" w:eastAsia="Times New Roman" w:hAnsi="Arial" w:cs="Arial"/>
          <w:color w:val="000000"/>
          <w:sz w:val="24"/>
          <w:szCs w:val="24"/>
        </w:rPr>
        <w:t> «О перераспределении полномочий между органами местного самоуправления муниципальных районов Курской области и органами государственной власти Курской области по предоставлению</w:t>
      </w:r>
      <w:proofErr w:type="gramEnd"/>
      <w:r w:rsidRPr="004C0784">
        <w:rPr>
          <w:rFonts w:ascii="Arial" w:eastAsia="Times New Roman" w:hAnsi="Arial" w:cs="Arial"/>
          <w:color w:val="000000"/>
          <w:sz w:val="24"/>
          <w:szCs w:val="24"/>
        </w:rPr>
        <w:t xml:space="preserve"> земельных участков, право государственной </w:t>
      </w:r>
      <w:proofErr w:type="gramStart"/>
      <w:r w:rsidRPr="004C0784">
        <w:rPr>
          <w:rFonts w:ascii="Arial" w:eastAsia="Times New Roman" w:hAnsi="Arial" w:cs="Arial"/>
          <w:color w:val="000000"/>
          <w:sz w:val="24"/>
          <w:szCs w:val="24"/>
        </w:rPr>
        <w:t>собственности</w:t>
      </w:r>
      <w:proofErr w:type="gramEnd"/>
      <w:r w:rsidRPr="004C0784">
        <w:rPr>
          <w:rFonts w:ascii="Arial" w:eastAsia="Times New Roman" w:hAnsi="Arial" w:cs="Arial"/>
          <w:color w:val="000000"/>
          <w:sz w:val="24"/>
          <w:szCs w:val="24"/>
        </w:rPr>
        <w:t xml:space="preserve"> на которые не разграничено» осуществляет орган исполнительной власти Курской области, осуществляющий проведение единой государственной политики в сфере имущественно-земельных отношений, управления и распоряжения собственностью Курской области.</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color w:val="000000"/>
          <w:sz w:val="24"/>
          <w:szCs w:val="24"/>
        </w:rPr>
        <w:t xml:space="preserve">3. </w:t>
      </w:r>
      <w:proofErr w:type="gramStart"/>
      <w:r w:rsidRPr="004C0784">
        <w:rPr>
          <w:rFonts w:ascii="Arial" w:eastAsia="Times New Roman" w:hAnsi="Arial" w:cs="Arial"/>
          <w:color w:val="000000"/>
          <w:sz w:val="24"/>
          <w:szCs w:val="24"/>
        </w:rPr>
        <w:t>Полномочия органов местного самоуправления Суджанского района по осуществлению дорожной деятельности в отношении автомобильных дорог местного значения в части установки, замены, демонтажа и содержания технических средств организации дорожного движения на автомобильных дорогах общего пользования местного значения в соответствии с </w:t>
      </w:r>
      <w:hyperlink r:id="rId181" w:tgtFrame="_blank" w:history="1">
        <w:r w:rsidRPr="004C0784">
          <w:rPr>
            <w:rFonts w:ascii="Arial" w:eastAsia="Times New Roman" w:hAnsi="Arial" w:cs="Arial"/>
            <w:sz w:val="24"/>
          </w:rPr>
          <w:t>Законом Курской области от 14 декабря 2020 года № 110-ЗКО</w:t>
        </w:r>
      </w:hyperlink>
      <w:r w:rsidRPr="004C0784">
        <w:rPr>
          <w:rFonts w:ascii="Arial" w:eastAsia="Times New Roman" w:hAnsi="Arial" w:cs="Arial"/>
          <w:color w:val="000000"/>
          <w:sz w:val="24"/>
          <w:szCs w:val="24"/>
        </w:rPr>
        <w:t> «О перераспределении отдельных полномочий между органами местного самоуправления муниципальных образований Курской области и</w:t>
      </w:r>
      <w:proofErr w:type="gramEnd"/>
      <w:r w:rsidRPr="004C0784">
        <w:rPr>
          <w:rFonts w:ascii="Arial" w:eastAsia="Times New Roman" w:hAnsi="Arial" w:cs="Arial"/>
          <w:color w:val="000000"/>
          <w:sz w:val="24"/>
          <w:szCs w:val="24"/>
        </w:rPr>
        <w:t xml:space="preserve"> органами государственной власти Курской области в области осуществления дорожной деятельности» осуществляются уполномоченными исполнительными органами Курской области.</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b/>
          <w:bCs/>
          <w:color w:val="000000"/>
          <w:sz w:val="28"/>
          <w:szCs w:val="28"/>
        </w:rPr>
        <w:t>Глава III. Формы непосредственного осуществления населением Суджанского района местного самоуправления и участия населения в </w:t>
      </w:r>
      <w:r w:rsidRPr="004C0784">
        <w:rPr>
          <w:rFonts w:ascii="Arial" w:eastAsia="Times New Roman" w:hAnsi="Arial" w:cs="Arial"/>
          <w:b/>
          <w:bCs/>
          <w:color w:val="000000"/>
          <w:sz w:val="26"/>
          <w:szCs w:val="26"/>
        </w:rPr>
        <w:t>осуществлении местного самоуправления</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(наименование главы III изложено в редакции </w:t>
      </w:r>
      <w:hyperlink r:id="rId182" w:tgtFrame="_blank" w:history="1">
        <w:r w:rsidRPr="00EE3900">
          <w:rPr>
            <w:rFonts w:ascii="Arial" w:eastAsia="Times New Roman" w:hAnsi="Arial" w:cs="Arial"/>
            <w:color w:val="548DD4" w:themeColor="text2" w:themeTint="99"/>
            <w:sz w:val="24"/>
            <w:szCs w:val="24"/>
          </w:rPr>
          <w:t>Решения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lastRenderedPageBreak/>
        <w:t>Статья 9. Права граждан Российской Федерации на осуществление местного самоуправления</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Жители Суджанского района - граждане Российской Федерации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24"/>
          <w:szCs w:val="24"/>
        </w:rPr>
        <w:t>2. </w:t>
      </w:r>
      <w:r w:rsidRPr="004C0784">
        <w:rPr>
          <w:rFonts w:ascii="Arial" w:eastAsia="Times New Roman" w:hAnsi="Arial" w:cs="Arial"/>
          <w:color w:val="548DD4" w:themeColor="text2" w:themeTint="99"/>
          <w:sz w:val="24"/>
          <w:szCs w:val="24"/>
        </w:rPr>
        <w:t>(часть 2 утратила силу </w:t>
      </w:r>
      <w:hyperlink r:id="rId183" w:tgtFrame="_blank" w:history="1">
        <w:r w:rsidRPr="00EE3900">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27.10.2025 № 545</w:t>
        </w:r>
      </w:hyperlink>
      <w:r w:rsidRPr="00EE3900">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24"/>
          <w:szCs w:val="24"/>
        </w:rPr>
        <w:t>3. </w:t>
      </w:r>
      <w:r w:rsidRPr="004C0784">
        <w:rPr>
          <w:rFonts w:ascii="Arial" w:eastAsia="Times New Roman" w:hAnsi="Arial" w:cs="Arial"/>
          <w:color w:val="548DD4" w:themeColor="text2" w:themeTint="99"/>
          <w:sz w:val="24"/>
          <w:szCs w:val="24"/>
        </w:rPr>
        <w:t>(часть 3 утратила силу </w:t>
      </w:r>
      <w:hyperlink r:id="rId184" w:tgtFrame="_blank" w:history="1">
        <w:r w:rsidRPr="00EE3900">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27.10.2025 № 545</w:t>
        </w:r>
      </w:hyperlink>
      <w:r w:rsidRPr="00EE3900">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4. Граждане Российской Федерации обладают пассивным избирательным правом на территории Суджанского района в соответствии с федеральным законодательством и </w:t>
      </w:r>
      <w:hyperlink r:id="rId185" w:tgtFrame="_blank" w:history="1">
        <w:r w:rsidRPr="004C0784">
          <w:rPr>
            <w:rFonts w:ascii="Arial" w:eastAsia="Times New Roman" w:hAnsi="Arial" w:cs="Arial"/>
            <w:sz w:val="24"/>
            <w:szCs w:val="24"/>
          </w:rPr>
          <w:t>Законом Курской области от 03 декабря 2009 № 106-ЗКО «Кодекс Курской области о выборах и референдумах»</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(часть 4 введена </w:t>
      </w:r>
      <w:hyperlink r:id="rId186" w:tgtFrame="_blank" w:history="1">
        <w:r w:rsidRPr="00EE3900">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10. Местный референдум</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Местный референдум проводится в целях решения непосредственно населением Суджанского района вопросов непосредственного обеспечения жизнедеятельности населения Суджанского района. В местном референдуме имеют право участвовать граждане Российской Федерации, место жительства которых расположено в границах Суджанского района. Граждане Российской Федерации участвуют в местном референдуме на основе всеобщего равного и прямого волеизъявления при тайном голосовании.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1 в редакции </w:t>
      </w:r>
      <w:hyperlink r:id="rId187" w:tgtFrame="_blank" w:history="1">
        <w:r w:rsidRPr="00EE3900">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27.11.2014 г. №13</w:t>
        </w:r>
      </w:hyperlink>
      <w:r w:rsidRPr="004C0784">
        <w:rPr>
          <w:rFonts w:ascii="Arial" w:eastAsia="Times New Roman" w:hAnsi="Arial" w:cs="Arial"/>
          <w:color w:val="548DD4" w:themeColor="text2" w:themeTint="99"/>
          <w:sz w:val="24"/>
          <w:szCs w:val="24"/>
        </w:rPr>
        <w:t>, от </w:t>
      </w:r>
      <w:hyperlink r:id="rId188" w:tgtFrame="_blank" w:history="1">
        <w:r w:rsidRPr="00EE3900">
          <w:rPr>
            <w:rFonts w:ascii="Arial" w:eastAsia="Times New Roman" w:hAnsi="Arial" w:cs="Arial"/>
            <w:color w:val="548DD4" w:themeColor="text2" w:themeTint="99"/>
            <w:sz w:val="24"/>
            <w:szCs w:val="24"/>
          </w:rPr>
          <w:t>25.04.2018 №363</w:t>
        </w:r>
      </w:hyperlink>
      <w:r w:rsidRPr="00EE3900">
        <w:rPr>
          <w:rFonts w:ascii="Arial" w:eastAsia="Times New Roman" w:hAnsi="Arial" w:cs="Arial"/>
          <w:color w:val="548DD4" w:themeColor="text2" w:themeTint="99"/>
          <w:sz w:val="24"/>
          <w:szCs w:val="24"/>
        </w:rPr>
        <w:t>, от </w:t>
      </w:r>
      <w:hyperlink r:id="rId189" w:tgtFrame="_blank" w:history="1">
        <w:r w:rsidRPr="00EE3900">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 Решение о назначении местного референдума принимается Представительным Собранием Суджанского района Курской области. Представительное Собрание Суджанского района Курской области обязано назначить местный референдум в течение 30 дней со дня поступления в Представительное Собрание Суджанского района Курской области документов, на основании которых назначается референдум. Инициативу о проведении местного референдума могут выдвинуть:</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граждане Российской Федерации, имеющие право на участие в местном референдуме;</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Представительное Собрание Суджанского района Курской области и Глава Администрации Суджанского района Курской области совместно посредством принятия соответствующих правовых актов.</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190" w:tgtFrame="_blank" w:history="1">
        <w:r w:rsidRPr="00B168A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3. Решение о назначении местного референдума подлежит официальному опубликованию в газете "Суджанские вести" или в информационном бюллетене Администрации Суджанского района Курской области, или посредством размещения  на официальном сайте муниципального образования  «Суджанский район» Курской области не менее чем за 45 дней до дня голосования.</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lastRenderedPageBreak/>
        <w:t>(часть 3 в редакции </w:t>
      </w:r>
      <w:hyperlink r:id="rId191" w:tgtFrame="_blank" w:history="1">
        <w:r w:rsidRPr="00B168A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10.04.2013 г. №273</w:t>
        </w:r>
      </w:hyperlink>
      <w:r w:rsidRPr="004C0784">
        <w:rPr>
          <w:rFonts w:ascii="Arial" w:eastAsia="Times New Roman" w:hAnsi="Arial" w:cs="Arial"/>
          <w:color w:val="548DD4" w:themeColor="text2" w:themeTint="99"/>
          <w:sz w:val="24"/>
          <w:szCs w:val="24"/>
        </w:rPr>
        <w:t>, от </w:t>
      </w:r>
      <w:hyperlink r:id="rId192" w:tgtFrame="_blank" w:history="1">
        <w:r w:rsidRPr="00B168A2">
          <w:rPr>
            <w:rFonts w:ascii="Arial" w:eastAsia="Times New Roman" w:hAnsi="Arial" w:cs="Arial"/>
            <w:color w:val="548DD4" w:themeColor="text2" w:themeTint="99"/>
            <w:sz w:val="24"/>
            <w:szCs w:val="24"/>
          </w:rPr>
          <w:t>23.05.2017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4. </w:t>
      </w:r>
      <w:proofErr w:type="gramStart"/>
      <w:r w:rsidRPr="004C0784">
        <w:rPr>
          <w:rFonts w:ascii="Arial" w:eastAsia="Times New Roman" w:hAnsi="Arial" w:cs="Arial"/>
          <w:color w:val="000000"/>
          <w:sz w:val="24"/>
          <w:szCs w:val="24"/>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2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проведения референдума в соответствии с частью 9 статьи 17 </w:t>
      </w:r>
      <w:hyperlink r:id="rId193" w:tgtFrame="_blank" w:history="1">
        <w:r w:rsidRPr="004C0784">
          <w:rPr>
            <w:rFonts w:ascii="Arial" w:eastAsia="Times New Roman" w:hAnsi="Arial" w:cs="Arial"/>
            <w:sz w:val="24"/>
            <w:szCs w:val="24"/>
          </w:rPr>
          <w:t>Закона Курской области от 03 декабря 2009 года № 106-ЗКО</w:t>
        </w:r>
      </w:hyperlink>
      <w:r w:rsidRPr="004C0784">
        <w:rPr>
          <w:rFonts w:ascii="Arial" w:eastAsia="Times New Roman" w:hAnsi="Arial" w:cs="Arial"/>
          <w:color w:val="000000"/>
          <w:sz w:val="24"/>
          <w:szCs w:val="24"/>
        </w:rPr>
        <w:t> «Кодекс Курской области о</w:t>
      </w:r>
      <w:proofErr w:type="gramEnd"/>
      <w:r w:rsidRPr="004C0784">
        <w:rPr>
          <w:rFonts w:ascii="Arial" w:eastAsia="Times New Roman" w:hAnsi="Arial" w:cs="Arial"/>
          <w:color w:val="000000"/>
          <w:sz w:val="24"/>
          <w:szCs w:val="24"/>
        </w:rPr>
        <w:t xml:space="preserve"> </w:t>
      </w:r>
      <w:proofErr w:type="gramStart"/>
      <w:r w:rsidRPr="004C0784">
        <w:rPr>
          <w:rFonts w:ascii="Arial" w:eastAsia="Times New Roman" w:hAnsi="Arial" w:cs="Arial"/>
          <w:color w:val="000000"/>
          <w:sz w:val="24"/>
          <w:szCs w:val="24"/>
        </w:rPr>
        <w:t>выборах</w:t>
      </w:r>
      <w:proofErr w:type="gramEnd"/>
      <w:r w:rsidRPr="004C0784">
        <w:rPr>
          <w:rFonts w:ascii="Arial" w:eastAsia="Times New Roman" w:hAnsi="Arial" w:cs="Arial"/>
          <w:color w:val="000000"/>
          <w:sz w:val="24"/>
          <w:szCs w:val="24"/>
        </w:rPr>
        <w:t xml:space="preserve"> и референдумах», но не может быть менее 25 подписей.</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4 в редакции </w:t>
      </w:r>
      <w:hyperlink r:id="rId194" w:tgtFrame="_blank" w:history="1">
        <w:r w:rsidRPr="00B168A2">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24.07.2012 № 223</w:t>
        </w:r>
      </w:hyperlink>
      <w:r w:rsidRPr="00B168A2">
        <w:rPr>
          <w:rFonts w:ascii="Arial" w:eastAsia="Times New Roman" w:hAnsi="Arial" w:cs="Arial"/>
          <w:color w:val="548DD4" w:themeColor="text2" w:themeTint="99"/>
          <w:sz w:val="24"/>
          <w:szCs w:val="24"/>
        </w:rPr>
        <w:t>, от </w:t>
      </w:r>
      <w:hyperlink r:id="rId195" w:tgtFrame="_blank" w:history="1">
        <w:r w:rsidRPr="00B168A2">
          <w:rPr>
            <w:rFonts w:ascii="Arial" w:eastAsia="Times New Roman" w:hAnsi="Arial" w:cs="Arial"/>
            <w:color w:val="548DD4" w:themeColor="text2" w:themeTint="99"/>
            <w:sz w:val="24"/>
            <w:szCs w:val="24"/>
          </w:rPr>
          <w:t>28.11.2023 № 398</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5. </w:t>
      </w:r>
      <w:proofErr w:type="gramStart"/>
      <w:r w:rsidRPr="004C0784">
        <w:rPr>
          <w:rFonts w:ascii="Arial" w:eastAsia="Times New Roman" w:hAnsi="Arial" w:cs="Arial"/>
          <w:color w:val="000000"/>
          <w:sz w:val="24"/>
          <w:szCs w:val="24"/>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установленным Федеральным законом от 12 июня 2002 года №67-ФЗ «Об основных гарантиях избирательных прав и права на участие в референдуме граждан Российской Федерации» и принимаемым в соответствии с ним законом Курской области.</w:t>
      </w:r>
      <w:proofErr w:type="gramEnd"/>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5 изложена в редакции </w:t>
      </w:r>
      <w:hyperlink r:id="rId196" w:tgtFrame="_blank" w:history="1">
        <w:r w:rsidRPr="00B168A2">
          <w:rPr>
            <w:rFonts w:ascii="Arial" w:eastAsia="Times New Roman" w:hAnsi="Arial" w:cs="Arial"/>
            <w:color w:val="548DD4" w:themeColor="text2" w:themeTint="99"/>
            <w:sz w:val="24"/>
            <w:szCs w:val="24"/>
          </w:rPr>
          <w:t>Решений Представительного Собрания Суджанского района от 18.04.2019 №435</w:t>
        </w:r>
      </w:hyperlink>
      <w:r w:rsidRPr="00B168A2">
        <w:rPr>
          <w:rFonts w:ascii="Arial" w:eastAsia="Times New Roman" w:hAnsi="Arial" w:cs="Arial"/>
          <w:color w:val="548DD4" w:themeColor="text2" w:themeTint="99"/>
          <w:sz w:val="24"/>
          <w:szCs w:val="24"/>
        </w:rPr>
        <w:t>, от </w:t>
      </w:r>
      <w:hyperlink r:id="rId197" w:tgtFrame="_blank" w:history="1">
        <w:r w:rsidRPr="00B168A2">
          <w:rPr>
            <w:rFonts w:ascii="Arial" w:eastAsia="Times New Roman" w:hAnsi="Arial" w:cs="Arial"/>
            <w:color w:val="548DD4" w:themeColor="text2" w:themeTint="99"/>
            <w:sz w:val="24"/>
            <w:szCs w:val="24"/>
          </w:rPr>
          <w:t>22.04.2022 №255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6. Принятое на местном референдуме решение подлежит обязательному исполнению на территории Суджанского района и не нуждается в утверждении какими-либо органами государственной власти, их должностными лицами или органами местного самоуправления Суджанского района. В случае</w:t>
      </w:r>
      <w:proofErr w:type="gramStart"/>
      <w:r w:rsidRPr="004C0784">
        <w:rPr>
          <w:rFonts w:ascii="Arial" w:eastAsia="Times New Roman" w:hAnsi="Arial" w:cs="Arial"/>
          <w:color w:val="000000"/>
          <w:sz w:val="24"/>
          <w:szCs w:val="24"/>
        </w:rPr>
        <w:t>,</w:t>
      </w:r>
      <w:proofErr w:type="gramEnd"/>
      <w:r w:rsidRPr="004C0784">
        <w:rPr>
          <w:rFonts w:ascii="Arial" w:eastAsia="Times New Roman" w:hAnsi="Arial" w:cs="Arial"/>
          <w:color w:val="000000"/>
          <w:sz w:val="24"/>
          <w:szCs w:val="24"/>
        </w:rPr>
        <w:t xml:space="preserve"> если для его реализации требуется издание нормативного правового акта, орган (должностное лицо) местного самоуправления Суджанского района, в компетенцию которого входит данный вопрос, обязан (обязано) принять такой акт в течение 15 дней со дня вступления в силу решения, принятого на местном референдуме, определить срок подготовки и (или) принятия данного нормативного правового акта.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7 изложена в редакции </w:t>
      </w:r>
      <w:hyperlink r:id="rId198" w:tgtFrame="_blank" w:history="1">
        <w:r w:rsidRPr="00B168A2">
          <w:rPr>
            <w:rFonts w:ascii="Arial" w:eastAsia="Times New Roman" w:hAnsi="Arial" w:cs="Arial"/>
            <w:color w:val="548DD4" w:themeColor="text2" w:themeTint="99"/>
            <w:sz w:val="24"/>
            <w:szCs w:val="24"/>
          </w:rPr>
          <w:t>Решения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7. Итоги голосования и принятое на местном референдуме решение подлежат официальному опубликованию (обнародованию).</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8. Гарантии прав граждан на участие в местном референдуме, а также порядок подготовки и проведения местного референдума устанавливаются </w:t>
      </w:r>
      <w:hyperlink r:id="rId199" w:tgtFrame="_blank" w:history="1">
        <w:r w:rsidRPr="004C0784">
          <w:rPr>
            <w:rFonts w:ascii="Arial" w:eastAsia="Times New Roman" w:hAnsi="Arial" w:cs="Arial"/>
            <w:sz w:val="24"/>
            <w:szCs w:val="24"/>
          </w:rPr>
          <w:t>Федеральным законом от 12 июня 2002 года №67-ФЗ «Об основных гарантиях избирательных прав и права на участие в референдуме граждан Российской Федерации»</w:t>
        </w:r>
      </w:hyperlink>
      <w:r w:rsidRPr="004C0784">
        <w:rPr>
          <w:rFonts w:ascii="Arial" w:eastAsia="Times New Roman" w:hAnsi="Arial" w:cs="Arial"/>
          <w:color w:val="000000"/>
          <w:sz w:val="24"/>
          <w:szCs w:val="24"/>
        </w:rPr>
        <w:t> и принимаемыми в соответствии с ним законами Курской области.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200" w:tgtFrame="_blank" w:history="1">
        <w:r w:rsidRPr="00B168A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22.04.2022 №255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b/>
          <w:bCs/>
          <w:color w:val="548DD4" w:themeColor="text2" w:themeTint="99"/>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11. Муниципальные выборы</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Муниципальные выборы проводятся в целях избрания депутатов Представительного Собрания Суджанского района Курской области на основе всеобщего равного и прямого избирательного права при тайном голосовании.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1 в новой редакции </w:t>
      </w:r>
      <w:hyperlink r:id="rId201" w:tgtFrame="_blank" w:history="1">
        <w:r w:rsidRPr="00B168A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2. Муниципальные выборы назначаются Представительным Собранием Суджанского района Курской области не ранее чем за 90 дней и не </w:t>
      </w:r>
      <w:proofErr w:type="gramStart"/>
      <w:r w:rsidRPr="004C0784">
        <w:rPr>
          <w:rFonts w:ascii="Arial" w:eastAsia="Times New Roman" w:hAnsi="Arial" w:cs="Arial"/>
          <w:color w:val="000000"/>
          <w:sz w:val="24"/>
          <w:szCs w:val="24"/>
        </w:rPr>
        <w:t>позднее</w:t>
      </w:r>
      <w:proofErr w:type="gramEnd"/>
      <w:r w:rsidRPr="004C0784">
        <w:rPr>
          <w:rFonts w:ascii="Arial" w:eastAsia="Times New Roman" w:hAnsi="Arial" w:cs="Arial"/>
          <w:color w:val="000000"/>
          <w:sz w:val="24"/>
          <w:szCs w:val="24"/>
        </w:rPr>
        <w:t xml:space="preserve"> чем за 80 дней до дня голосования, определяемого в соответствии с федеральным </w:t>
      </w:r>
      <w:r w:rsidRPr="004C0784">
        <w:rPr>
          <w:rFonts w:ascii="Arial" w:eastAsia="Times New Roman" w:hAnsi="Arial" w:cs="Arial"/>
          <w:color w:val="000000"/>
          <w:sz w:val="24"/>
          <w:szCs w:val="24"/>
        </w:rPr>
        <w:lastRenderedPageBreak/>
        <w:t>законодательством. Решение о назначении выборов подлежит официальному опубликованию в газете "Суджанские вести" или в информационном бюллетене Администрации Суджанского района Курской области, или посредством размещения на официальном сайте муниципального образования  «Суджанский район» Курской области не позднее чем через пять дней со дня его принятия. В случаях, установленных федеральным законом, муниципальные выборы назначаются избирательной комиссией, осуществляющей подготовку и проведение выборов в органы местного самоуправления Суджанского района, местного референдума или судом.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2 в редакции </w:t>
      </w:r>
      <w:hyperlink r:id="rId202" w:tgtFrame="_blank" w:history="1">
        <w:r w:rsidRPr="00B168A2">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10.04.2013 №273</w:t>
        </w:r>
      </w:hyperlink>
      <w:hyperlink r:id="rId203" w:tgtFrame="_blank" w:history="1">
        <w:r w:rsidRPr="00B168A2">
          <w:rPr>
            <w:rFonts w:ascii="Arial" w:eastAsia="Times New Roman" w:hAnsi="Arial" w:cs="Arial"/>
            <w:color w:val="548DD4" w:themeColor="text2" w:themeTint="99"/>
            <w:sz w:val="24"/>
            <w:szCs w:val="24"/>
          </w:rPr>
          <w:t>, от 27.11.2014 № 13</w:t>
        </w:r>
      </w:hyperlink>
      <w:r w:rsidRPr="00B168A2">
        <w:rPr>
          <w:rFonts w:ascii="Arial" w:eastAsia="Times New Roman" w:hAnsi="Arial" w:cs="Arial"/>
          <w:color w:val="548DD4" w:themeColor="text2" w:themeTint="99"/>
          <w:sz w:val="24"/>
          <w:szCs w:val="24"/>
        </w:rPr>
        <w:t>, от </w:t>
      </w:r>
      <w:hyperlink r:id="rId204" w:tgtFrame="_blank" w:history="1">
        <w:r w:rsidRPr="00B168A2">
          <w:rPr>
            <w:rFonts w:ascii="Arial" w:eastAsia="Times New Roman" w:hAnsi="Arial" w:cs="Arial"/>
            <w:color w:val="548DD4" w:themeColor="text2" w:themeTint="99"/>
            <w:sz w:val="24"/>
            <w:szCs w:val="24"/>
          </w:rPr>
          <w:t>18.04.2019 № 435</w:t>
        </w:r>
      </w:hyperlink>
      <w:r w:rsidRPr="00B168A2">
        <w:rPr>
          <w:rFonts w:ascii="Arial" w:eastAsia="Times New Roman" w:hAnsi="Arial" w:cs="Arial"/>
          <w:color w:val="548DD4" w:themeColor="text2" w:themeTint="99"/>
          <w:sz w:val="24"/>
          <w:szCs w:val="24"/>
        </w:rPr>
        <w:t>, от </w:t>
      </w:r>
      <w:hyperlink r:id="rId205" w:tgtFrame="_blank" w:history="1">
        <w:r w:rsidRPr="00B168A2">
          <w:rPr>
            <w:rFonts w:ascii="Arial" w:eastAsia="Times New Roman" w:hAnsi="Arial" w:cs="Arial"/>
            <w:color w:val="548DD4" w:themeColor="text2" w:themeTint="99"/>
            <w:sz w:val="24"/>
            <w:szCs w:val="24"/>
          </w:rPr>
          <w:t>28.11.2023 № 398</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3. </w:t>
      </w:r>
      <w:proofErr w:type="gramStart"/>
      <w:r w:rsidRPr="004C0784">
        <w:rPr>
          <w:rFonts w:ascii="Arial" w:eastAsia="Times New Roman" w:hAnsi="Arial" w:cs="Arial"/>
          <w:color w:val="000000"/>
          <w:sz w:val="24"/>
          <w:szCs w:val="24"/>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hyperlink r:id="rId206" w:tgtFrame="_blank" w:history="1">
        <w:r w:rsidRPr="004C0784">
          <w:rPr>
            <w:rFonts w:ascii="Arial" w:eastAsia="Times New Roman" w:hAnsi="Arial" w:cs="Arial"/>
            <w:sz w:val="24"/>
            <w:szCs w:val="24"/>
          </w:rPr>
          <w:t>Федеральным законом от 12 июня 2002 года №67-ФЗ «Об основных гарантиях избирательных прав и права на участие в референдуме граждан Российской Федерации»</w:t>
        </w:r>
      </w:hyperlink>
      <w:r w:rsidRPr="004C0784">
        <w:rPr>
          <w:rFonts w:ascii="Arial" w:eastAsia="Times New Roman" w:hAnsi="Arial" w:cs="Arial"/>
          <w:color w:val="000000"/>
          <w:sz w:val="24"/>
          <w:szCs w:val="24"/>
        </w:rPr>
        <w:t> и принимаемыми в соответствии с ним законами Курской области.</w:t>
      </w:r>
      <w:proofErr w:type="gramEnd"/>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207" w:tgtFrame="_blank" w:history="1">
        <w:r w:rsidRPr="00B168A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22.04.2022 №255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Депутаты Представительного Собрания Суджанского района Курской области избираются по мажоритарной избирательной системе относительного большинства. На территории Суджанского района для проведения выборов депутатов Представительного Собрания Суджанского района образуется 19 одномандатных избирательных округов.</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4 в новой редакции </w:t>
      </w:r>
      <w:hyperlink r:id="rId208" w:tgtFrame="_blank" w:history="1">
        <w:r w:rsidRPr="00B168A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28.07.2015 г. №96</w:t>
        </w:r>
      </w:hyperlink>
      <w:r w:rsidRPr="004C0784">
        <w:rPr>
          <w:rFonts w:ascii="Arial" w:eastAsia="Times New Roman" w:hAnsi="Arial" w:cs="Arial"/>
          <w:color w:val="548DD4" w:themeColor="text2" w:themeTint="99"/>
          <w:sz w:val="24"/>
          <w:szCs w:val="24"/>
        </w:rPr>
        <w:t> , от </w:t>
      </w:r>
      <w:hyperlink r:id="rId209" w:tgtFrame="_blank" w:history="1">
        <w:r w:rsidRPr="00B168A2">
          <w:rPr>
            <w:rFonts w:ascii="Arial" w:eastAsia="Times New Roman" w:hAnsi="Arial" w:cs="Arial"/>
            <w:color w:val="548DD4" w:themeColor="text2" w:themeTint="99"/>
            <w:sz w:val="24"/>
            <w:szCs w:val="24"/>
          </w:rPr>
          <w:t>23.05.2017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Итоги муниципальных выборов подлежат официальному опубликованию (обнародованию).</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b/>
          <w:bCs/>
          <w:color w:val="000000"/>
          <w:sz w:val="26"/>
          <w:szCs w:val="26"/>
        </w:rPr>
        <w:t>Статья 12. </w:t>
      </w:r>
      <w:r w:rsidRPr="004C0784">
        <w:rPr>
          <w:rFonts w:ascii="Arial" w:eastAsia="Times New Roman" w:hAnsi="Arial" w:cs="Arial"/>
          <w:color w:val="548DD4" w:themeColor="text2" w:themeTint="99"/>
          <w:sz w:val="24"/>
          <w:szCs w:val="24"/>
        </w:rPr>
        <w:t>(статья 12 в редакции </w:t>
      </w:r>
      <w:hyperlink r:id="rId210" w:tgtFrame="_blank" w:history="1">
        <w:r w:rsidRPr="00B168A2">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24.07.2012 № 223</w:t>
        </w:r>
      </w:hyperlink>
      <w:r w:rsidRPr="004C0784">
        <w:rPr>
          <w:rFonts w:ascii="Arial" w:eastAsia="Times New Roman" w:hAnsi="Arial" w:cs="Arial"/>
          <w:color w:val="548DD4" w:themeColor="text2" w:themeTint="99"/>
          <w:sz w:val="24"/>
          <w:szCs w:val="24"/>
        </w:rPr>
        <w:t>, </w:t>
      </w:r>
      <w:r w:rsidRPr="00B168A2">
        <w:rPr>
          <w:rFonts w:ascii="Arial" w:eastAsia="Times New Roman" w:hAnsi="Arial" w:cs="Arial"/>
          <w:color w:val="548DD4" w:themeColor="text2" w:themeTint="99"/>
          <w:sz w:val="24"/>
          <w:szCs w:val="24"/>
        </w:rPr>
        <w:t>от </w:t>
      </w:r>
      <w:hyperlink r:id="rId211" w:tgtFrame="_blank" w:history="1">
        <w:r w:rsidRPr="00B168A2">
          <w:rPr>
            <w:rFonts w:ascii="Arial" w:eastAsia="Times New Roman" w:hAnsi="Arial" w:cs="Arial"/>
            <w:color w:val="548DD4" w:themeColor="text2" w:themeTint="99"/>
            <w:sz w:val="24"/>
            <w:szCs w:val="24"/>
          </w:rPr>
          <w:t>28.07.2023 № 365</w:t>
        </w:r>
      </w:hyperlink>
      <w:r w:rsidRPr="00B168A2">
        <w:rPr>
          <w:rFonts w:ascii="Arial" w:eastAsia="Times New Roman" w:hAnsi="Arial" w:cs="Arial"/>
          <w:color w:val="548DD4" w:themeColor="text2" w:themeTint="99"/>
          <w:sz w:val="24"/>
          <w:szCs w:val="24"/>
        </w:rPr>
        <w:t>, статья 12</w:t>
      </w:r>
      <w:r w:rsidRPr="004C0784">
        <w:rPr>
          <w:rFonts w:ascii="Arial" w:eastAsia="Times New Roman" w:hAnsi="Arial" w:cs="Arial"/>
          <w:color w:val="548DD4" w:themeColor="text2" w:themeTint="99"/>
          <w:sz w:val="24"/>
          <w:szCs w:val="24"/>
        </w:rPr>
        <w:t> утратила силу </w:t>
      </w:r>
      <w:hyperlink r:id="rId212" w:tgtFrame="_blank" w:history="1">
        <w:r w:rsidRPr="00B168A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27.10.2025 № 545</w:t>
        </w:r>
      </w:hyperlink>
      <w:r w:rsidRPr="00B168A2">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Статья 13. Правотворческая инициатива граждан</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Собрания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Минимальная численность инициативной группы граждан устанавливается нормативным правовым актом Представительного Собрания Суджанского района Курской области и не может превышать 3 процента от числа жителей Суджанского района, обладающих избирательным правом.</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В случае отсутствия нормативного правового акта Представительного Собрания Суджанского района Курской области,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w:t>
      </w:r>
      <w:hyperlink r:id="rId213" w:tgtFrame="_blank" w:history="1">
        <w:r w:rsidRPr="00B168A2">
          <w:rPr>
            <w:rFonts w:ascii="Arial" w:eastAsia="Times New Roman" w:hAnsi="Arial" w:cs="Arial"/>
            <w:sz w:val="24"/>
            <w:szCs w:val="24"/>
          </w:rPr>
          <w:t xml:space="preserve">Федеральным законом от 20 марта 2025 года № </w:t>
        </w:r>
        <w:r w:rsidRPr="00B168A2">
          <w:rPr>
            <w:rFonts w:ascii="Arial" w:eastAsia="Times New Roman" w:hAnsi="Arial" w:cs="Arial"/>
            <w:sz w:val="24"/>
            <w:szCs w:val="24"/>
          </w:rPr>
          <w:lastRenderedPageBreak/>
          <w:t>33-ФЗ</w:t>
        </w:r>
      </w:hyperlink>
      <w:r w:rsidRPr="004C0784">
        <w:rPr>
          <w:rFonts w:ascii="Arial" w:eastAsia="Times New Roman" w:hAnsi="Arial" w:cs="Arial"/>
          <w:color w:val="000000"/>
          <w:sz w:val="24"/>
          <w:szCs w:val="24"/>
        </w:rPr>
        <w:t> «Об общих принципах организации местного самоуправления в единой системе публичной власти.</w:t>
      </w:r>
      <w:proofErr w:type="gramEnd"/>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(абзац 3 части 1 в редакции </w:t>
      </w:r>
      <w:hyperlink r:id="rId214" w:tgtFrame="_blank" w:history="1">
        <w:r w:rsidRPr="00B168A2">
          <w:rPr>
            <w:rFonts w:ascii="Arial" w:eastAsia="Times New Roman" w:hAnsi="Arial" w:cs="Arial"/>
            <w:sz w:val="24"/>
            <w:szCs w:val="24"/>
          </w:rPr>
          <w:t>Решения Представительного Собрания Суджанского района Курской области </w:t>
        </w:r>
        <w:r w:rsidRPr="00B168A2">
          <w:rPr>
            <w:rFonts w:ascii="Arial" w:eastAsia="Times New Roman" w:hAnsi="Arial" w:cs="Arial"/>
            <w:color w:val="000000"/>
            <w:sz w:val="24"/>
            <w:szCs w:val="24"/>
          </w:rPr>
          <w:t>от </w:t>
        </w:r>
        <w:r w:rsidRPr="00B168A2">
          <w:rPr>
            <w:rFonts w:ascii="Arial" w:eastAsia="Times New Roman" w:hAnsi="Arial" w:cs="Arial"/>
            <w:sz w:val="24"/>
            <w:szCs w:val="24"/>
          </w:rPr>
          <w:t>27.10.2025 № 545</w:t>
        </w:r>
      </w:hyperlink>
      <w:r w:rsidRPr="00B168A2">
        <w:rPr>
          <w:rFonts w:ascii="Arial" w:eastAsia="Times New Roman" w:hAnsi="Arial" w:cs="Arial"/>
          <w:color w:val="000000"/>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Суджанского района или должностным лицом местного самоуправления Суджанского района, к компетенции которых относится принятие соответствующего акта, в течение трех месяцев со дня его внесения.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Представителям инициативной группы граждан обеспечивается возможность изложения своей позиции при рассмотрении указанного проекта.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В случае</w:t>
      </w:r>
      <w:proofErr w:type="gramStart"/>
      <w:r w:rsidRPr="004C0784">
        <w:rPr>
          <w:rFonts w:ascii="Arial" w:eastAsia="Times New Roman" w:hAnsi="Arial" w:cs="Arial"/>
          <w:color w:val="000000"/>
          <w:sz w:val="24"/>
          <w:szCs w:val="24"/>
        </w:rPr>
        <w:t>,</w:t>
      </w:r>
      <w:proofErr w:type="gramEnd"/>
      <w:r w:rsidRPr="004C0784">
        <w:rPr>
          <w:rFonts w:ascii="Arial" w:eastAsia="Times New Roman" w:hAnsi="Arial" w:cs="Arial"/>
          <w:color w:val="000000"/>
          <w:sz w:val="24"/>
          <w:szCs w:val="24"/>
        </w:rPr>
        <w:t xml:space="preserve">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Суджанского района, указанный проект должен быть рассмотрен на открытом заседании данного органа.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официально в письменной форме доводится до сведения внесшей его инициативной группы граждан.</w:t>
      </w:r>
    </w:p>
    <w:p w:rsidR="004C0784" w:rsidRPr="004C0784" w:rsidRDefault="004C0784" w:rsidP="00B168A2">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(статья 13 в новой редакции </w:t>
      </w:r>
      <w:hyperlink r:id="rId215" w:tgtFrame="_blank" w:history="1">
        <w:r w:rsidRPr="00B168A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(статья 13.1 введена </w:t>
      </w:r>
      <w:hyperlink r:id="rId216" w:tgtFrame="_blank" w:history="1">
        <w:r w:rsidRPr="00B168A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18.04.2016 г. №166</w:t>
        </w:r>
      </w:hyperlink>
      <w:r w:rsidRPr="004C0784">
        <w:rPr>
          <w:rFonts w:ascii="Arial" w:eastAsia="Times New Roman" w:hAnsi="Arial" w:cs="Arial"/>
          <w:color w:val="548DD4" w:themeColor="text2" w:themeTint="99"/>
          <w:sz w:val="24"/>
          <w:szCs w:val="24"/>
        </w:rPr>
        <w:t>, исключена </w:t>
      </w:r>
      <w:hyperlink r:id="rId217" w:tgtFrame="_blank" w:history="1">
        <w:r w:rsidRPr="00B168A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6"/>
          <w:szCs w:val="26"/>
        </w:rPr>
        <w:t>Статья 14. Публичные слушания, общественные обсуждения</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(наименование в новой редакции </w:t>
      </w:r>
      <w:hyperlink r:id="rId218" w:tgtFrame="_blank" w:history="1">
        <w:r w:rsidRPr="00B168A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548DD4" w:themeColor="text2" w:themeTint="99"/>
          <w:sz w:val="24"/>
          <w:szCs w:val="24"/>
        </w:rPr>
        <w:t>(статья 14 в редакции </w:t>
      </w:r>
      <w:hyperlink r:id="rId219" w:tgtFrame="_blank" w:history="1">
        <w:r w:rsidRPr="00B168A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Публичные слушания могут проводиться на всей территории Суджанского района для обсуждения с участием жителей Суджанского района проектов муниципальных правовых актов по вопросам непосредственного обеспечения жизнедеятельности населения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На публичные слушания выносятся: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1) проект </w:t>
      </w:r>
      <w:hyperlink r:id="rId220" w:tgtFrame="_blank" w:history="1">
        <w:r w:rsidRPr="00B168A2">
          <w:rPr>
            <w:rFonts w:ascii="Arial" w:eastAsia="Times New Roman" w:hAnsi="Arial" w:cs="Arial"/>
            <w:sz w:val="24"/>
            <w:szCs w:val="24"/>
          </w:rPr>
          <w:t>Устава</w:t>
        </w:r>
      </w:hyperlink>
      <w:r w:rsidRPr="004C0784">
        <w:rPr>
          <w:rFonts w:ascii="Arial" w:eastAsia="Times New Roman" w:hAnsi="Arial" w:cs="Arial"/>
          <w:color w:val="000000"/>
          <w:sz w:val="24"/>
          <w:szCs w:val="24"/>
        </w:rPr>
        <w:t> муниципального образования «Суджанский муниципальный район» Курской области, а также проект муниципального нормативного правового акта о внесении изменений и дополнений в данный </w:t>
      </w:r>
      <w:hyperlink r:id="rId221" w:tgtFrame="_blank" w:history="1">
        <w:r w:rsidRPr="00B168A2">
          <w:rPr>
            <w:rFonts w:ascii="Arial" w:eastAsia="Times New Roman" w:hAnsi="Arial" w:cs="Arial"/>
            <w:sz w:val="24"/>
            <w:szCs w:val="24"/>
          </w:rPr>
          <w:t>Устав</w:t>
        </w:r>
      </w:hyperlink>
      <w:r w:rsidRPr="004C0784">
        <w:rPr>
          <w:rFonts w:ascii="Arial" w:eastAsia="Times New Roman" w:hAnsi="Arial" w:cs="Arial"/>
          <w:color w:val="000000"/>
          <w:sz w:val="24"/>
          <w:szCs w:val="24"/>
        </w:rPr>
        <w:t>, кроме случаев, когда в </w:t>
      </w:r>
      <w:hyperlink r:id="rId222" w:tgtFrame="_blank" w:history="1">
        <w:r w:rsidRPr="00B168A2">
          <w:rPr>
            <w:rFonts w:ascii="Arial" w:eastAsia="Times New Roman" w:hAnsi="Arial" w:cs="Arial"/>
            <w:sz w:val="24"/>
            <w:szCs w:val="24"/>
          </w:rPr>
          <w:t>Устав</w:t>
        </w:r>
      </w:hyperlink>
      <w:r w:rsidRPr="004C0784">
        <w:rPr>
          <w:rFonts w:ascii="Arial" w:eastAsia="Times New Roman" w:hAnsi="Arial" w:cs="Arial"/>
          <w:color w:val="000000"/>
          <w:sz w:val="24"/>
          <w:szCs w:val="24"/>
        </w:rPr>
        <w:t> муниципального образования «Суджанский муниципальный район» Курской области вносятся изменения в форме точного воспроизведения положений </w:t>
      </w:r>
      <w:hyperlink r:id="rId223" w:tgtFrame="_blank" w:history="1">
        <w:r w:rsidRPr="00B168A2">
          <w:rPr>
            <w:rFonts w:ascii="Arial" w:eastAsia="Times New Roman" w:hAnsi="Arial" w:cs="Arial"/>
            <w:sz w:val="24"/>
            <w:szCs w:val="24"/>
          </w:rPr>
          <w:t>Конституции Российской Федерации</w:t>
        </w:r>
      </w:hyperlink>
      <w:r w:rsidRPr="004C0784">
        <w:rPr>
          <w:rFonts w:ascii="Arial" w:eastAsia="Times New Roman" w:hAnsi="Arial" w:cs="Arial"/>
          <w:color w:val="000000"/>
          <w:sz w:val="24"/>
          <w:szCs w:val="24"/>
        </w:rPr>
        <w:t>, федеральных законов, </w:t>
      </w:r>
      <w:hyperlink r:id="rId224" w:tgtFrame="_blank" w:history="1">
        <w:r w:rsidRPr="00B168A2">
          <w:rPr>
            <w:rFonts w:ascii="Arial" w:eastAsia="Times New Roman" w:hAnsi="Arial" w:cs="Arial"/>
            <w:sz w:val="24"/>
            <w:szCs w:val="24"/>
          </w:rPr>
          <w:t>Устава Курской области</w:t>
        </w:r>
      </w:hyperlink>
      <w:r w:rsidRPr="004C0784">
        <w:rPr>
          <w:rFonts w:ascii="Arial" w:eastAsia="Times New Roman" w:hAnsi="Arial" w:cs="Arial"/>
          <w:color w:val="000000"/>
          <w:sz w:val="24"/>
          <w:szCs w:val="24"/>
        </w:rPr>
        <w:t> или законов Курской области в целях приведения данного</w:t>
      </w:r>
      <w:proofErr w:type="gramEnd"/>
      <w:r w:rsidRPr="004C0784">
        <w:rPr>
          <w:rFonts w:ascii="Arial" w:eastAsia="Times New Roman" w:hAnsi="Arial" w:cs="Arial"/>
          <w:color w:val="000000"/>
          <w:sz w:val="24"/>
          <w:szCs w:val="24"/>
        </w:rPr>
        <w:t> </w:t>
      </w:r>
      <w:hyperlink r:id="rId225" w:tgtFrame="_blank" w:history="1">
        <w:r w:rsidRPr="00B168A2">
          <w:rPr>
            <w:rFonts w:ascii="Arial" w:eastAsia="Times New Roman" w:hAnsi="Arial" w:cs="Arial"/>
            <w:sz w:val="24"/>
            <w:szCs w:val="24"/>
          </w:rPr>
          <w:t>Устава</w:t>
        </w:r>
      </w:hyperlink>
      <w:r w:rsidRPr="004C0784">
        <w:rPr>
          <w:rFonts w:ascii="Arial" w:eastAsia="Times New Roman" w:hAnsi="Arial" w:cs="Arial"/>
          <w:color w:val="000000"/>
          <w:sz w:val="24"/>
          <w:szCs w:val="24"/>
        </w:rPr>
        <w:t> в соответствие с этими нормативными правовыми актами;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проект бюджета Суджанского района и отчет о его исполнении;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вопросы о преобразовании муниципального образования «Суджанский муниципальный район»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В публичных слушаниях имеют право участвовать жители Суджанского района, достигшие восемнадцатилетнего возраста.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Публичные слушания проводятся по инициативе:</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Представительного Собрания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2) Главы Суданского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Главы Администрации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жителей муниципального образования «Суджанский муниципальный район»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Порядок назначения и проведения публичных слушаний определяется нормативным правовым актом Представительного Собрания Суджанского района Курской области в соответствии с </w:t>
      </w:r>
      <w:hyperlink r:id="rId226" w:tgtFrame="_blank" w:history="1">
        <w:r w:rsidRPr="00B168A2">
          <w:rPr>
            <w:rFonts w:ascii="Arial" w:eastAsia="Times New Roman" w:hAnsi="Arial" w:cs="Arial"/>
            <w:sz w:val="24"/>
            <w:szCs w:val="24"/>
          </w:rPr>
          <w:t>Законом Курской области от 08 августа 2025 года № 52-ЗКО</w:t>
        </w:r>
      </w:hyperlink>
      <w:r w:rsidRPr="004C0784">
        <w:rPr>
          <w:rFonts w:ascii="Arial" w:eastAsia="Times New Roman" w:hAnsi="Arial" w:cs="Arial"/>
          <w:color w:val="000000"/>
          <w:sz w:val="24"/>
          <w:szCs w:val="24"/>
        </w:rPr>
        <w:t> «О порядке назначения и проведения публичных слушаний в муниципальных образованиях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6. </w:t>
      </w:r>
      <w:proofErr w:type="gramStart"/>
      <w:r w:rsidRPr="004C0784">
        <w:rPr>
          <w:rFonts w:ascii="Arial" w:eastAsia="Times New Roman" w:hAnsi="Arial" w:cs="Arial"/>
          <w:color w:val="000000"/>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4C0784">
        <w:rPr>
          <w:rFonts w:ascii="Arial" w:eastAsia="Times New Roman" w:hAnsi="Arial" w:cs="Arial"/>
          <w:color w:val="000000"/>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7. Результаты публичных слушаний, общественных обсуждений подлежат обязательному рассмотрению Представительным Собранием Суджанского района Курской области при рассмотрении проектов муниципальных правовых актов.</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8. В соответствии с </w:t>
      </w:r>
      <w:hyperlink r:id="rId227" w:tgtFrame="_blank" w:history="1">
        <w:r w:rsidRPr="004C0784">
          <w:rPr>
            <w:rFonts w:ascii="Arial" w:eastAsia="Times New Roman" w:hAnsi="Arial" w:cs="Arial"/>
            <w:sz w:val="24"/>
            <w:szCs w:val="24"/>
          </w:rPr>
          <w:t>Федеральным законом от 20 марта 2025 года № 33-ФЗ</w:t>
        </w:r>
      </w:hyperlink>
      <w:r w:rsidRPr="004C0784">
        <w:rPr>
          <w:rFonts w:ascii="Arial" w:eastAsia="Times New Roman" w:hAnsi="Arial" w:cs="Arial"/>
          <w:color w:val="000000"/>
          <w:sz w:val="24"/>
          <w:szCs w:val="24"/>
        </w:rPr>
        <w:t> «Об общих принципах организации местного самоуправления в единой системе публичной власти» результаты публичных слушаний, общественных обсуждений, включая мотивированное обоснование принятых решений, подлежат обнародованию. Результаты публичных слушаний, общественных обсуждений носят рекомендательный характер.</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b/>
          <w:bCs/>
          <w:color w:val="000000"/>
          <w:sz w:val="24"/>
          <w:szCs w:val="24"/>
        </w:rPr>
        <w:t>Статья 15. </w:t>
      </w:r>
      <w:r w:rsidRPr="004C0784">
        <w:rPr>
          <w:rFonts w:ascii="Arial" w:eastAsia="Times New Roman" w:hAnsi="Arial" w:cs="Arial"/>
          <w:color w:val="000000"/>
          <w:sz w:val="24"/>
          <w:szCs w:val="24"/>
        </w:rPr>
        <w:t>(</w:t>
      </w:r>
      <w:r w:rsidRPr="004C0784">
        <w:rPr>
          <w:rFonts w:ascii="Arial" w:eastAsia="Times New Roman" w:hAnsi="Arial" w:cs="Arial"/>
          <w:color w:val="548DD4" w:themeColor="text2" w:themeTint="99"/>
          <w:sz w:val="24"/>
          <w:szCs w:val="24"/>
        </w:rPr>
        <w:t>статья 15 утратила силу </w:t>
      </w:r>
      <w:hyperlink r:id="rId228" w:tgtFrame="_blank" w:history="1">
        <w:r w:rsidRPr="00B168A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27.10.2025 № 545</w:t>
        </w:r>
      </w:hyperlink>
      <w:r w:rsidRPr="00B168A2">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6"/>
          <w:szCs w:val="26"/>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16. Опрос граждан</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(статья 16 в редакции </w:t>
      </w:r>
      <w:hyperlink r:id="rId229" w:tgtFrame="_blank" w:history="1">
        <w:r w:rsidRPr="00B168A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B168A2">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1. </w:t>
      </w:r>
      <w:proofErr w:type="gramStart"/>
      <w:r w:rsidRPr="004C0784">
        <w:rPr>
          <w:rFonts w:ascii="Arial" w:eastAsia="Times New Roman" w:hAnsi="Arial" w:cs="Arial"/>
          <w:color w:val="000000"/>
          <w:sz w:val="24"/>
          <w:szCs w:val="24"/>
        </w:rPr>
        <w:t>Опрос граждан проводится на всей территории муниципального образования «Суджанский муниципальный район» Курской области или на части его территории для выявления мнения населения Суджанского района при принятии решений органами местного самоуправления и должностными лицами местного самоуправления Суджанского района в части осуществления полномочий по решению вопросов непосредственного обеспечения жизнедеятельности населения Суджанского района, а также органами государственной власти Курской области в части осуществления</w:t>
      </w:r>
      <w:proofErr w:type="gramEnd"/>
      <w:r w:rsidRPr="004C0784">
        <w:rPr>
          <w:rFonts w:ascii="Arial" w:eastAsia="Times New Roman" w:hAnsi="Arial" w:cs="Arial"/>
          <w:color w:val="000000"/>
          <w:sz w:val="24"/>
          <w:szCs w:val="24"/>
        </w:rPr>
        <w:t xml:space="preserve"> полномочий по решению </w:t>
      </w:r>
      <w:proofErr w:type="gramStart"/>
      <w:r w:rsidRPr="004C0784">
        <w:rPr>
          <w:rFonts w:ascii="Arial" w:eastAsia="Times New Roman" w:hAnsi="Arial" w:cs="Arial"/>
          <w:color w:val="000000"/>
          <w:sz w:val="24"/>
          <w:szCs w:val="24"/>
        </w:rPr>
        <w:t>вопросов установления общих принципов организации местного самоуправления</w:t>
      </w:r>
      <w:proofErr w:type="gramEnd"/>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В опросе граждан имеют право участвовать жители муниципального образования «Суджанский муниципальный район» Курской области, обладающие избирательным правом.</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3. В опросе граждан по вопросу выявления мнения граждан о поддержке инициативного проекта вправе участвовать жители муниципального образования «Суджанский муниципальный район» Курской области или его части, в которых предлагается реализовать инициативный проект, достигшие восемнадцатилетнего возраста.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4. </w:t>
      </w:r>
      <w:bookmarkStart w:id="1" w:name="p0"/>
      <w:bookmarkEnd w:id="1"/>
      <w:r w:rsidRPr="004C0784">
        <w:rPr>
          <w:rFonts w:ascii="Arial" w:eastAsia="Times New Roman" w:hAnsi="Arial" w:cs="Arial"/>
          <w:color w:val="000000"/>
          <w:sz w:val="24"/>
          <w:szCs w:val="24"/>
        </w:rPr>
        <w:t>Опрос граждан проводится по инициативе:</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Представительного Суджанского района Курской области, Главы Суджанского района Курской области или Главы Администрации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органов государственной власти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жителей муниципального образования «Суджанский муниципальный район» Курской области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Порядок назначения и проведения опроса граждан определяется решением Представительного Собрания Суджанского района Курской области в соответствии с законом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6. Решение о назначении опроса граждан должно быть принято Представительным Собранием Суджанского района Курской области в течение трех месяцев с момента поступления инициативы проведения опроса граждан, предусмотренной частью 4 настоящей статьи.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7. В решении Представительного Собрания Суджанского района Курской области о назначении опроса граждан устанавливаются: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дата и сроки проведения опроса;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2) формулировка вопроса (вопросов), предлагаемого (предлагаемых) при проведении опроса;</w:t>
      </w:r>
      <w:proofErr w:type="gramEnd"/>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методика проведения опроса;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 форма опросного листа;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минимальная численность жителей муниципального образования «Суджанский муниципальный район» Курской области, участвующих в опросе;</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6) порядок идентификации участников опроса в случае проведения опроса граждан с использованием официального сайта муниципального образования «Суджанский муниципальный район» Курской области в информационно-телекоммуникационной</w:t>
      </w:r>
      <w:bookmarkStart w:id="2" w:name="_Hlk212213493"/>
      <w:r w:rsidRPr="004C0784">
        <w:rPr>
          <w:rFonts w:ascii="Arial" w:eastAsia="Times New Roman" w:hAnsi="Arial" w:cs="Arial"/>
          <w:color w:val="000000"/>
          <w:sz w:val="24"/>
          <w:szCs w:val="24"/>
        </w:rPr>
        <w:t> сети «Интернет» (адрес: </w:t>
      </w:r>
      <w:bookmarkEnd w:id="2"/>
      <w:r w:rsidR="00DE1815" w:rsidRPr="004C0784">
        <w:rPr>
          <w:rFonts w:ascii="Arial" w:eastAsia="Times New Roman" w:hAnsi="Arial" w:cs="Arial"/>
          <w:color w:val="000000"/>
          <w:sz w:val="24"/>
          <w:szCs w:val="24"/>
        </w:rPr>
        <w:fldChar w:fldCharType="begin"/>
      </w:r>
      <w:r w:rsidRPr="004C0784">
        <w:rPr>
          <w:rFonts w:ascii="Arial" w:eastAsia="Times New Roman" w:hAnsi="Arial" w:cs="Arial"/>
          <w:color w:val="000000"/>
          <w:sz w:val="24"/>
          <w:szCs w:val="24"/>
        </w:rPr>
        <w:instrText xml:space="preserve"> HYPERLINK "https://sudzhanskij-r38.gosuslugi.ru/" </w:instrText>
      </w:r>
      <w:r w:rsidR="00DE1815" w:rsidRPr="004C0784">
        <w:rPr>
          <w:rFonts w:ascii="Arial" w:eastAsia="Times New Roman" w:hAnsi="Arial" w:cs="Arial"/>
          <w:color w:val="000000"/>
          <w:sz w:val="24"/>
          <w:szCs w:val="24"/>
        </w:rPr>
        <w:fldChar w:fldCharType="separate"/>
      </w:r>
      <w:r w:rsidRPr="00B168A2">
        <w:rPr>
          <w:rFonts w:ascii="Arial" w:eastAsia="Times New Roman" w:hAnsi="Arial" w:cs="Arial"/>
          <w:color w:val="000000"/>
          <w:sz w:val="24"/>
          <w:szCs w:val="24"/>
        </w:rPr>
        <w:t>https://sudzhanskij-r38.gosuslugi.ru</w:t>
      </w:r>
      <w:r w:rsidR="00DE1815" w:rsidRPr="004C0784">
        <w:rPr>
          <w:rFonts w:ascii="Arial" w:eastAsia="Times New Roman" w:hAnsi="Arial" w:cs="Arial"/>
          <w:color w:val="000000"/>
          <w:sz w:val="24"/>
          <w:szCs w:val="24"/>
        </w:rPr>
        <w:fldChar w:fldCharType="end"/>
      </w:r>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6 части 7 в редакции </w:t>
      </w:r>
      <w:hyperlink r:id="rId230" w:tgtFrame="_blank" w:history="1">
        <w:r w:rsidRPr="00B168A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19.03.2026 № 569</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8. Жители муниципального образования «Суджанский муниципальный район» Курской области должны быть проинформированы уполномоченным органом или должностным лицом местного самоуправления Суджанского района о проведении опроса граждан не менее чем за 10 дней до его проведения.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9. Для проведения опроса граждан может использоваться официальный сайт муниципального образования «Суджанский муниципальный район» Курской области в информационно - телекоммуникационной сети «Интернет» (адрес: </w:t>
      </w:r>
      <w:hyperlink r:id="rId231" w:history="1">
        <w:r w:rsidRPr="00B168A2">
          <w:rPr>
            <w:rFonts w:ascii="Arial" w:eastAsia="Times New Roman" w:hAnsi="Arial" w:cs="Arial"/>
            <w:color w:val="000000"/>
            <w:sz w:val="24"/>
            <w:szCs w:val="24"/>
          </w:rPr>
          <w:t>https://sudzhanskij-r38.gosuslugi.ru</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9 в редакции </w:t>
      </w:r>
      <w:hyperlink r:id="rId232" w:tgtFrame="_blank" w:history="1">
        <w:r w:rsidRPr="00B168A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19.03.2026 № 569</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10. Результаты опроса носят рекомендательный характер и подлежат обнародованию.</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17. Обращения граждан в органы местного самоуправления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Граждане имеют право на индивидуальные и коллективные обращения в органы местного самоуправления Суджанского района. Обращения граждан подлежат рассмотрению в порядке и сроки, установленные </w:t>
      </w:r>
      <w:hyperlink r:id="rId233" w:history="1">
        <w:r w:rsidRPr="004C0784">
          <w:rPr>
            <w:rFonts w:ascii="Arial" w:eastAsia="Times New Roman" w:hAnsi="Arial" w:cs="Arial"/>
            <w:sz w:val="24"/>
            <w:szCs w:val="24"/>
          </w:rPr>
          <w:t>Федеральным Законом от 2 мая 2006 года № 59-ФЗ «О порядке рассмотрения обращений граждан Российской Федерации»</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234" w:history="1">
        <w:r w:rsidRPr="00B168A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18.05.2007 г. №117</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Статья 17.1 Другие формы непосредственного осуществления населением Суджанского района местного самоуправления и участия в его осуществлении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Наряду с предусмотренными настоящим Уставом формами непосредственного осуществления населением Суджанского района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235" w:tgtFrame="_blank" w:history="1">
        <w:r w:rsidRPr="00B168A2">
          <w:rPr>
            <w:rFonts w:ascii="Arial" w:eastAsia="Times New Roman" w:hAnsi="Arial" w:cs="Arial"/>
            <w:sz w:val="24"/>
            <w:szCs w:val="24"/>
          </w:rPr>
          <w:t>Конституции Российской Федерации</w:t>
        </w:r>
      </w:hyperlink>
      <w:r w:rsidRPr="004C0784">
        <w:rPr>
          <w:rFonts w:ascii="Arial" w:eastAsia="Times New Roman" w:hAnsi="Arial" w:cs="Arial"/>
          <w:color w:val="000000"/>
          <w:sz w:val="24"/>
          <w:szCs w:val="24"/>
        </w:rPr>
        <w:t>, федеральным законам, законам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000000"/>
          <w:sz w:val="24"/>
          <w:szCs w:val="24"/>
        </w:rPr>
        <w:t>(</w:t>
      </w:r>
      <w:r w:rsidRPr="004C0784">
        <w:rPr>
          <w:rFonts w:ascii="Arial" w:eastAsia="Times New Roman" w:hAnsi="Arial" w:cs="Arial"/>
          <w:color w:val="548DD4" w:themeColor="text2" w:themeTint="99"/>
          <w:sz w:val="24"/>
          <w:szCs w:val="24"/>
        </w:rPr>
        <w:t>часть 1 в редакции </w:t>
      </w:r>
      <w:hyperlink r:id="rId236" w:tgtFrame="_blank" w:history="1">
        <w:r w:rsidRPr="00B168A2">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B168A2">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color w:val="000000"/>
          <w:sz w:val="24"/>
          <w:szCs w:val="24"/>
        </w:rPr>
        <w:t>2. Непосредственное осуществление населением Суджанского района местного самоуправления и участие населения в осуществлении местного самоуправления основываются на принципах законности, добровольности.</w:t>
      </w:r>
    </w:p>
    <w:p w:rsidR="004C0784" w:rsidRPr="004C0784" w:rsidRDefault="004C0784" w:rsidP="004C0784">
      <w:pPr>
        <w:spacing w:after="0" w:line="240" w:lineRule="auto"/>
        <w:ind w:firstLine="567"/>
        <w:jc w:val="both"/>
        <w:outlineLvl w:val="2"/>
        <w:rPr>
          <w:rFonts w:ascii="Arial" w:eastAsia="Times New Roman" w:hAnsi="Arial" w:cs="Arial"/>
          <w:b/>
          <w:bCs/>
          <w:color w:val="548DD4" w:themeColor="text2" w:themeTint="99"/>
          <w:sz w:val="28"/>
          <w:szCs w:val="28"/>
        </w:rPr>
      </w:pPr>
      <w:r w:rsidRPr="004C0784">
        <w:rPr>
          <w:rFonts w:ascii="Arial" w:eastAsia="Times New Roman" w:hAnsi="Arial" w:cs="Arial"/>
          <w:color w:val="548DD4" w:themeColor="text2" w:themeTint="99"/>
          <w:sz w:val="24"/>
          <w:szCs w:val="24"/>
        </w:rPr>
        <w:t>(статья 17.1 введена в редакции </w:t>
      </w:r>
      <w:hyperlink r:id="rId237" w:tgtFrame="_blank" w:history="1">
        <w:r w:rsidRPr="00B168A2">
          <w:rPr>
            <w:rFonts w:ascii="Arial" w:eastAsia="Times New Roman" w:hAnsi="Arial" w:cs="Arial"/>
            <w:color w:val="548DD4" w:themeColor="text2" w:themeTint="99"/>
            <w:sz w:val="24"/>
          </w:rPr>
          <w:t>Решения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outlineLvl w:val="2"/>
        <w:rPr>
          <w:rFonts w:ascii="Arial" w:eastAsia="Times New Roman" w:hAnsi="Arial" w:cs="Arial"/>
          <w:b/>
          <w:bCs/>
          <w:color w:val="548DD4" w:themeColor="text2" w:themeTint="99"/>
          <w:sz w:val="28"/>
          <w:szCs w:val="28"/>
        </w:rPr>
      </w:pPr>
      <w:r w:rsidRPr="004C0784">
        <w:rPr>
          <w:rFonts w:ascii="Arial" w:eastAsia="Times New Roman" w:hAnsi="Arial" w:cs="Arial"/>
          <w:b/>
          <w:bCs/>
          <w:color w:val="548DD4" w:themeColor="text2" w:themeTint="99"/>
          <w:sz w:val="28"/>
          <w:szCs w:val="28"/>
        </w:rPr>
        <w:t> </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color w:val="000000"/>
          <w:sz w:val="24"/>
          <w:szCs w:val="24"/>
        </w:rPr>
        <w:t> </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b/>
          <w:bCs/>
          <w:color w:val="000000"/>
          <w:sz w:val="24"/>
          <w:szCs w:val="24"/>
        </w:rPr>
        <w:t>Глава IV. Органы и должностные лица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18. Структура органов местного самоуправления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Структуру органов местного самоуправления Суджанского района составляют:</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Представительное Собрание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Глава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Администрация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Контрольно-счетный орган Суджанского района - Ревизионная комиссия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Финансовое обеспечение деятельности органов местного самоуправления Суджанского района осуществляется исключительно за счет собственных доходов бюджета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(абзацы 5, 6 введены </w:t>
      </w:r>
      <w:hyperlink r:id="rId238" w:tgtFrame="_blank" w:history="1">
        <w:r w:rsidRPr="00B168A2">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19. Глава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Глава Суджанского района Курской области является высшим должностным лицом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w:t>
      </w:r>
      <w:proofErr w:type="gramStart"/>
      <w:r w:rsidRPr="004C0784">
        <w:rPr>
          <w:rFonts w:ascii="Arial" w:eastAsia="Times New Roman" w:hAnsi="Arial" w:cs="Arial"/>
          <w:color w:val="000000"/>
          <w:sz w:val="24"/>
          <w:szCs w:val="24"/>
        </w:rPr>
        <w:t>Глава Суджанского района Курской области в соответствии с </w:t>
      </w:r>
      <w:hyperlink r:id="rId239" w:tgtFrame="_blank" w:history="1">
        <w:r w:rsidRPr="00C34EFC">
          <w:rPr>
            <w:rFonts w:ascii="Arial" w:eastAsia="Times New Roman" w:hAnsi="Arial" w:cs="Arial"/>
            <w:sz w:val="24"/>
            <w:szCs w:val="24"/>
          </w:rPr>
          <w:t>Законом Курской области от 19 ноября 2014 года № 72-ЗКО</w:t>
        </w:r>
      </w:hyperlink>
      <w:r w:rsidRPr="004C0784">
        <w:rPr>
          <w:rFonts w:ascii="Arial" w:eastAsia="Times New Roman" w:hAnsi="Arial" w:cs="Arial"/>
          <w:color w:val="000000"/>
          <w:sz w:val="24"/>
          <w:szCs w:val="24"/>
        </w:rPr>
        <w:t xml:space="preserve"> «О порядке избрания, месте в системе органов местного самоуправления глав муниципальных образований» и настоящим Уставом избирается Представительным Собранием Суджанского района Курской области из числа кандидатов, представленных конкурсной </w:t>
      </w:r>
      <w:r w:rsidRPr="004C0784">
        <w:rPr>
          <w:rFonts w:ascii="Arial" w:eastAsia="Times New Roman" w:hAnsi="Arial" w:cs="Arial"/>
          <w:color w:val="000000"/>
          <w:sz w:val="24"/>
          <w:szCs w:val="24"/>
        </w:rPr>
        <w:lastRenderedPageBreak/>
        <w:t>комиссией по результатам конкурса сроком на пять лет и возглавляет Администрацию Суджанского района Курской области.</w:t>
      </w:r>
      <w:proofErr w:type="gramEnd"/>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1 части 2 в редакции </w:t>
      </w:r>
      <w:hyperlink r:id="rId240"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C34EFC">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Порядок проведения конкурса на замещение должности Главы Суджанского района Курской области устанавливается решением Представительного Собрания Суджанского района Курской области в соответствии с федеральным законодательством.</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2 части 2 в редакции </w:t>
      </w:r>
      <w:hyperlink r:id="rId241"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C34EFC">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Общее число членов конкурсной комиссии в Суджанском районе устанавливается Представительным Собранием Суджанского района Курской области. При формировании конкурсной комиссии в Суджанском районе половина членов конкурсной комиссии назначается Представительным Собранием Суджанского района Курской области, а другая половина – Губернатором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2 в новой редакции </w:t>
      </w:r>
      <w:hyperlink r:id="rId242"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24"/>
          <w:szCs w:val="24"/>
        </w:rPr>
        <w:t>2.1. </w:t>
      </w:r>
      <w:r w:rsidRPr="004C0784">
        <w:rPr>
          <w:rFonts w:ascii="Arial" w:eastAsia="Times New Roman" w:hAnsi="Arial" w:cs="Arial"/>
          <w:color w:val="548DD4" w:themeColor="text2" w:themeTint="99"/>
          <w:sz w:val="24"/>
          <w:szCs w:val="24"/>
        </w:rPr>
        <w:t>(часть 2.1 утратила силу </w:t>
      </w:r>
      <w:hyperlink r:id="rId243"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Лицо избирается на должность Главы Суджанского района Курской области Представительным Собранием Суджанского района Курской области из числа кандидатов, представленных конкурсной комиссией по результатам конкурса.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1 изложен в редакции </w:t>
      </w:r>
      <w:hyperlink r:id="rId244"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После официального опубликования общих результатов выборов Главы Суджанского района Курской области Председатель Представительного Собрания Суджанского района Курской области выдает лицу, избранному на должность Главы Суджанского района Курской области, удостоверение об избрании в порядке, установленном решением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(часть 3 в новой редакции </w:t>
      </w:r>
      <w:hyperlink r:id="rId245" w:tgtFrame="_blank" w:history="1">
        <w:r w:rsidRPr="004C0784">
          <w:rPr>
            <w:rFonts w:ascii="Arial" w:eastAsia="Times New Roman" w:hAnsi="Arial" w:cs="Arial"/>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Полномочия Главы Суджанского района Курской области начинаются с момента вступления его в должность и прекращаются в день вступления в должность вновь избранного Главы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15"/>
          <w:szCs w:val="15"/>
        </w:rPr>
        <w:t>5. </w:t>
      </w:r>
      <w:r w:rsidRPr="004C0784">
        <w:rPr>
          <w:rFonts w:ascii="Arial" w:eastAsia="Times New Roman" w:hAnsi="Arial" w:cs="Arial"/>
          <w:color w:val="548DD4" w:themeColor="text2" w:themeTint="99"/>
          <w:sz w:val="15"/>
          <w:szCs w:val="15"/>
        </w:rPr>
        <w:t>(</w:t>
      </w:r>
      <w:r w:rsidRPr="004C0784">
        <w:rPr>
          <w:rFonts w:ascii="Arial" w:eastAsia="Times New Roman" w:hAnsi="Arial" w:cs="Arial"/>
          <w:color w:val="548DD4" w:themeColor="text2" w:themeTint="99"/>
          <w:sz w:val="24"/>
          <w:szCs w:val="24"/>
        </w:rPr>
        <w:t>часть 5 введена </w:t>
      </w:r>
      <w:hyperlink r:id="rId246"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16.04.2008 г. № 175</w:t>
        </w:r>
      </w:hyperlink>
      <w:r w:rsidRPr="00C34EFC">
        <w:rPr>
          <w:rFonts w:ascii="Arial" w:eastAsia="Times New Roman" w:hAnsi="Arial" w:cs="Arial"/>
          <w:color w:val="548DD4" w:themeColor="text2" w:themeTint="99"/>
          <w:sz w:val="24"/>
          <w:szCs w:val="24"/>
        </w:rPr>
        <w:t>, часть 5 изложена </w:t>
      </w:r>
      <w:hyperlink r:id="rId247"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от 02.11.2020 №125</w:t>
        </w:r>
      </w:hyperlink>
      <w:r w:rsidRPr="00C34EFC">
        <w:rPr>
          <w:rFonts w:ascii="Arial" w:eastAsia="Times New Roman" w:hAnsi="Arial" w:cs="Arial"/>
          <w:color w:val="548DD4" w:themeColor="text2" w:themeTint="99"/>
          <w:sz w:val="24"/>
          <w:szCs w:val="24"/>
        </w:rPr>
        <w:t>, часть 5 утратила силу</w:t>
      </w:r>
      <w:r w:rsidRPr="004C0784">
        <w:rPr>
          <w:rFonts w:ascii="Arial" w:eastAsia="Times New Roman" w:hAnsi="Arial" w:cs="Arial"/>
          <w:color w:val="548DD4" w:themeColor="text2" w:themeTint="99"/>
          <w:sz w:val="24"/>
          <w:szCs w:val="24"/>
        </w:rPr>
        <w:t> </w:t>
      </w:r>
      <w:hyperlink r:id="rId248"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28.07.2023 № 365</w:t>
        </w:r>
      </w:hyperlink>
      <w:r w:rsidRPr="00C34EFC">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24"/>
          <w:szCs w:val="24"/>
        </w:rPr>
        <w:t xml:space="preserve">6. </w:t>
      </w:r>
      <w:r w:rsidRPr="004C0784">
        <w:rPr>
          <w:rFonts w:ascii="Arial" w:eastAsia="Times New Roman" w:hAnsi="Arial" w:cs="Arial"/>
          <w:color w:val="548DD4" w:themeColor="text2" w:themeTint="99"/>
          <w:sz w:val="24"/>
          <w:szCs w:val="24"/>
        </w:rPr>
        <w:t>(часть введена </w:t>
      </w:r>
      <w:hyperlink r:id="rId249"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26.10.2009 года № 4</w:t>
        </w:r>
      </w:hyperlink>
      <w:r w:rsidRPr="004C0784">
        <w:rPr>
          <w:rFonts w:ascii="Arial" w:eastAsia="Times New Roman" w:hAnsi="Arial" w:cs="Arial"/>
          <w:color w:val="548DD4" w:themeColor="text2" w:themeTint="99"/>
          <w:sz w:val="24"/>
          <w:szCs w:val="24"/>
        </w:rPr>
        <w:t>, в редакции </w:t>
      </w:r>
      <w:hyperlink r:id="rId250"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28.07.2015 г. №96</w:t>
        </w:r>
      </w:hyperlink>
      <w:r w:rsidRPr="00C34EFC">
        <w:rPr>
          <w:rFonts w:ascii="Arial" w:eastAsia="Times New Roman" w:hAnsi="Arial" w:cs="Arial"/>
          <w:color w:val="548DD4" w:themeColor="text2" w:themeTint="99"/>
          <w:sz w:val="24"/>
          <w:szCs w:val="24"/>
        </w:rPr>
        <w:t>, часть 6 утратила силу</w:t>
      </w:r>
      <w:r w:rsidRPr="004C0784">
        <w:rPr>
          <w:rFonts w:ascii="Arial" w:eastAsia="Times New Roman" w:hAnsi="Arial" w:cs="Arial"/>
          <w:color w:val="548DD4" w:themeColor="text2" w:themeTint="99"/>
          <w:sz w:val="24"/>
          <w:szCs w:val="24"/>
        </w:rPr>
        <w:t> </w:t>
      </w:r>
      <w:hyperlink r:id="rId251"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28.07.2023 № 365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7 исключена </w:t>
      </w:r>
      <w:hyperlink r:id="rId252"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10.04.2013 г. №273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7. </w:t>
      </w:r>
      <w:proofErr w:type="gramStart"/>
      <w:r w:rsidRPr="004C0784">
        <w:rPr>
          <w:rFonts w:ascii="Arial" w:eastAsia="Times New Roman" w:hAnsi="Arial" w:cs="Arial"/>
          <w:color w:val="000000"/>
          <w:sz w:val="24"/>
          <w:szCs w:val="24"/>
        </w:rPr>
        <w:t>Глава Суджанского района Курской области должен соблюдать ограничения, запреты, исполнять обязанности, которые установлены </w:t>
      </w:r>
      <w:hyperlink r:id="rId253" w:tgtFrame="_blank" w:history="1">
        <w:r w:rsidRPr="004C0784">
          <w:rPr>
            <w:rFonts w:ascii="Arial" w:eastAsia="Times New Roman" w:hAnsi="Arial" w:cs="Arial"/>
            <w:sz w:val="24"/>
            <w:szCs w:val="24"/>
          </w:rPr>
          <w:t>Федеральным законом от 25 декабря 2008 года № 273-ФЗ «О противодействии коррупции»</w:t>
        </w:r>
      </w:hyperlink>
      <w:r w:rsidRPr="004C0784">
        <w:rPr>
          <w:rFonts w:ascii="Arial" w:eastAsia="Times New Roman" w:hAnsi="Arial" w:cs="Arial"/>
          <w:color w:val="000000"/>
          <w:sz w:val="24"/>
          <w:szCs w:val="24"/>
        </w:rPr>
        <w:t>, </w:t>
      </w:r>
      <w:hyperlink r:id="rId254" w:tgtFrame="_blank" w:history="1">
        <w:r w:rsidRPr="004C0784">
          <w:rPr>
            <w:rFonts w:ascii="Arial" w:eastAsia="Times New Roman" w:hAnsi="Arial" w:cs="Arial"/>
            <w:sz w:val="24"/>
            <w:szCs w:val="24"/>
          </w:rPr>
          <w:t xml:space="preserve">Федеральным законом от 3 декабря 2012 года № </w:t>
        </w:r>
        <w:r w:rsidRPr="004C0784">
          <w:rPr>
            <w:rFonts w:ascii="Arial" w:eastAsia="Times New Roman" w:hAnsi="Arial" w:cs="Arial"/>
            <w:sz w:val="24"/>
            <w:szCs w:val="24"/>
          </w:rPr>
          <w:lastRenderedPageBreak/>
          <w:t>230-ФЗ «О контроле за соответствием расходов лиц, замещающих государственные должности, и иных лиц их доходам»</w:t>
        </w:r>
      </w:hyperlink>
      <w:r w:rsidRPr="004C0784">
        <w:rPr>
          <w:rFonts w:ascii="Arial" w:eastAsia="Times New Roman" w:hAnsi="Arial" w:cs="Arial"/>
          <w:color w:val="000000"/>
          <w:sz w:val="24"/>
          <w:szCs w:val="24"/>
        </w:rPr>
        <w:t>, </w:t>
      </w:r>
      <w:hyperlink r:id="rId255" w:tgtFrame="_blank" w:history="1">
        <w:r w:rsidRPr="004C0784">
          <w:rPr>
            <w:rFonts w:ascii="Arial" w:eastAsia="Times New Roman" w:hAnsi="Arial" w:cs="Arial"/>
            <w:sz w:val="24"/>
            <w:szCs w:val="24"/>
          </w:rPr>
          <w:t>Федеральным законом от 7 мая 2013 года № 79-ФЗ «О запрете отдельным категориям лиц открывать</w:t>
        </w:r>
        <w:proofErr w:type="gramEnd"/>
        <w:r w:rsidRPr="004C0784">
          <w:rPr>
            <w:rFonts w:ascii="Arial" w:eastAsia="Times New Roman" w:hAnsi="Arial" w:cs="Arial"/>
            <w:sz w:val="24"/>
            <w:szCs w:val="24"/>
          </w:rPr>
          <w:t xml:space="preserve"> </w:t>
        </w:r>
        <w:proofErr w:type="gramStart"/>
        <w:r w:rsidRPr="004C0784">
          <w:rPr>
            <w:rFonts w:ascii="Arial" w:eastAsia="Times New Roman" w:hAnsi="Arial" w:cs="Arial"/>
            <w:sz w:val="24"/>
            <w:szCs w:val="24"/>
          </w:rPr>
          <w:t>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4C0784">
        <w:rPr>
          <w:rFonts w:ascii="Arial" w:eastAsia="Times New Roman" w:hAnsi="Arial" w:cs="Arial"/>
          <w:color w:val="000000"/>
          <w:sz w:val="24"/>
          <w:szCs w:val="24"/>
        </w:rPr>
        <w:t>. Полномочия Главы Суджанского района Курской области, прекращаются досрочно в случае несоблюдения ограничений, запретов, неисполнения обязанностей, установленных Федеральным </w:t>
      </w:r>
      <w:hyperlink r:id="rId256" w:history="1">
        <w:r w:rsidRPr="004C0784">
          <w:rPr>
            <w:rFonts w:ascii="Arial" w:eastAsia="Times New Roman" w:hAnsi="Arial" w:cs="Arial"/>
            <w:sz w:val="24"/>
            <w:szCs w:val="24"/>
          </w:rPr>
          <w:t>законом</w:t>
        </w:r>
      </w:hyperlink>
      <w:r w:rsidRPr="004C0784">
        <w:rPr>
          <w:rFonts w:ascii="Arial" w:eastAsia="Times New Roman" w:hAnsi="Arial" w:cs="Arial"/>
          <w:color w:val="000000"/>
          <w:sz w:val="24"/>
          <w:szCs w:val="24"/>
        </w:rPr>
        <w:t> от 25 декабря 2008 года N 273-ФЗ "О противодействии коррупции", Федеральным </w:t>
      </w:r>
      <w:hyperlink r:id="rId257" w:history="1">
        <w:r w:rsidRPr="004C0784">
          <w:rPr>
            <w:rFonts w:ascii="Arial" w:eastAsia="Times New Roman" w:hAnsi="Arial" w:cs="Arial"/>
            <w:sz w:val="24"/>
            <w:szCs w:val="24"/>
          </w:rPr>
          <w:t>законом</w:t>
        </w:r>
      </w:hyperlink>
      <w:r w:rsidRPr="004C0784">
        <w:rPr>
          <w:rFonts w:ascii="Arial" w:eastAsia="Times New Roman" w:hAnsi="Arial" w:cs="Arial"/>
          <w:color w:val="000000"/>
          <w:sz w:val="24"/>
          <w:szCs w:val="24"/>
        </w:rPr>
        <w:t> от 3 декабря 2012</w:t>
      </w:r>
      <w:proofErr w:type="gramEnd"/>
      <w:r w:rsidRPr="004C0784">
        <w:rPr>
          <w:rFonts w:ascii="Arial" w:eastAsia="Times New Roman" w:hAnsi="Arial" w:cs="Arial"/>
          <w:color w:val="000000"/>
          <w:sz w:val="24"/>
          <w:szCs w:val="24"/>
        </w:rPr>
        <w:t xml:space="preserve"> </w:t>
      </w:r>
      <w:proofErr w:type="gramStart"/>
      <w:r w:rsidRPr="004C0784">
        <w:rPr>
          <w:rFonts w:ascii="Arial" w:eastAsia="Times New Roman" w:hAnsi="Arial" w:cs="Arial"/>
          <w:color w:val="000000"/>
          <w:sz w:val="24"/>
          <w:szCs w:val="24"/>
        </w:rPr>
        <w:t>года N 230-ФЗ "О контроле за соответствием расходов лиц, замещающих государственные должности, и иных лиц их доходам", Федеральным </w:t>
      </w:r>
      <w:hyperlink r:id="rId258" w:history="1">
        <w:r w:rsidRPr="004C0784">
          <w:rPr>
            <w:rFonts w:ascii="Arial" w:eastAsia="Times New Roman" w:hAnsi="Arial" w:cs="Arial"/>
            <w:sz w:val="24"/>
            <w:szCs w:val="24"/>
          </w:rPr>
          <w:t>законом</w:t>
        </w:r>
      </w:hyperlink>
      <w:r w:rsidRPr="004C0784">
        <w:rPr>
          <w:rFonts w:ascii="Arial" w:eastAsia="Times New Roman" w:hAnsi="Arial" w:cs="Arial"/>
          <w:color w:val="000000"/>
          <w:sz w:val="24"/>
          <w:szCs w:val="24"/>
        </w:rPr>
        <w:t>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w:t>
      </w:r>
      <w:proofErr w:type="gramEnd"/>
      <w:r w:rsidRPr="004C0784">
        <w:rPr>
          <w:rFonts w:ascii="Arial" w:eastAsia="Times New Roman" w:hAnsi="Arial" w:cs="Arial"/>
          <w:color w:val="000000"/>
          <w:sz w:val="24"/>
          <w:szCs w:val="24"/>
        </w:rPr>
        <w:t xml:space="preserve"> не предусмотрено федеральным законодательством.</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7 в редакции </w:t>
      </w:r>
      <w:hyperlink r:id="rId259" w:tgtFrame="_blank" w:history="1">
        <w:r w:rsidRPr="00C34EFC">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18.04.2016 г. №166</w:t>
        </w:r>
      </w:hyperlink>
      <w:r w:rsidRPr="004C0784">
        <w:rPr>
          <w:rFonts w:ascii="Arial" w:eastAsia="Times New Roman" w:hAnsi="Arial" w:cs="Arial"/>
          <w:color w:val="548DD4" w:themeColor="text2" w:themeTint="99"/>
          <w:sz w:val="24"/>
          <w:szCs w:val="24"/>
        </w:rPr>
        <w:t>, от </w:t>
      </w:r>
      <w:hyperlink r:id="rId260" w:tgtFrame="_blank" w:history="1">
        <w:r w:rsidRPr="00C34EFC">
          <w:rPr>
            <w:rFonts w:ascii="Arial" w:eastAsia="Times New Roman" w:hAnsi="Arial" w:cs="Arial"/>
            <w:color w:val="548DD4" w:themeColor="text2" w:themeTint="99"/>
            <w:sz w:val="24"/>
            <w:szCs w:val="24"/>
          </w:rPr>
          <w:t>23.05.2017 №276</w:t>
        </w:r>
      </w:hyperlink>
      <w:r w:rsidRPr="00C34EFC">
        <w:rPr>
          <w:rFonts w:ascii="Arial" w:eastAsia="Times New Roman" w:hAnsi="Arial" w:cs="Arial"/>
          <w:color w:val="548DD4" w:themeColor="text2" w:themeTint="99"/>
          <w:sz w:val="24"/>
          <w:szCs w:val="24"/>
        </w:rPr>
        <w:t> ,</w:t>
      </w:r>
      <w:r w:rsidRPr="004C0784">
        <w:rPr>
          <w:rFonts w:ascii="Arial" w:eastAsia="Times New Roman" w:hAnsi="Arial" w:cs="Arial"/>
          <w:color w:val="548DD4" w:themeColor="text2" w:themeTint="99"/>
          <w:sz w:val="24"/>
          <w:szCs w:val="24"/>
        </w:rPr>
        <w:t> </w:t>
      </w:r>
      <w:r w:rsidRPr="00C34EFC">
        <w:rPr>
          <w:rFonts w:ascii="Arial" w:eastAsia="Times New Roman" w:hAnsi="Arial" w:cs="Arial"/>
          <w:color w:val="548DD4" w:themeColor="text2" w:themeTint="99"/>
          <w:sz w:val="24"/>
          <w:szCs w:val="24"/>
        </w:rPr>
        <w:t>от </w:t>
      </w:r>
      <w:hyperlink r:id="rId261" w:tgtFrame="_blank" w:history="1">
        <w:r w:rsidRPr="00C34EFC">
          <w:rPr>
            <w:rFonts w:ascii="Arial" w:eastAsia="Times New Roman" w:hAnsi="Arial" w:cs="Arial"/>
            <w:color w:val="548DD4" w:themeColor="text2" w:themeTint="99"/>
            <w:sz w:val="24"/>
            <w:szCs w:val="24"/>
          </w:rPr>
          <w:t>02.11.2020 №125</w:t>
        </w:r>
      </w:hyperlink>
      <w:r w:rsidRPr="00C34EFC">
        <w:rPr>
          <w:rFonts w:ascii="Arial" w:eastAsia="Times New Roman" w:hAnsi="Arial" w:cs="Arial"/>
          <w:color w:val="548DD4" w:themeColor="text2" w:themeTint="99"/>
          <w:sz w:val="24"/>
          <w:szCs w:val="24"/>
        </w:rPr>
        <w:t>, от </w:t>
      </w:r>
      <w:hyperlink r:id="rId262" w:tgtFrame="_blank" w:history="1">
        <w:r w:rsidRPr="00C34EFC">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(части 7, 8 введены </w:t>
      </w:r>
      <w:hyperlink r:id="rId263"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(нумерация части 7 в редакции </w:t>
      </w:r>
      <w:hyperlink r:id="rId264"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10.04.2013 г. №273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24"/>
          <w:szCs w:val="24"/>
        </w:rPr>
        <w:t xml:space="preserve">8. </w:t>
      </w:r>
      <w:r w:rsidRPr="004C0784">
        <w:rPr>
          <w:rFonts w:ascii="Arial" w:eastAsia="Times New Roman" w:hAnsi="Arial" w:cs="Arial"/>
          <w:color w:val="548DD4" w:themeColor="text2" w:themeTint="99"/>
          <w:sz w:val="24"/>
          <w:szCs w:val="24"/>
        </w:rPr>
        <w:t>(часть 8 введена </w:t>
      </w:r>
      <w:hyperlink r:id="rId265"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22.04.2022 №255</w:t>
        </w:r>
      </w:hyperlink>
      <w:r w:rsidRPr="00C34EFC">
        <w:rPr>
          <w:rFonts w:ascii="Arial" w:eastAsia="Times New Roman" w:hAnsi="Arial" w:cs="Arial"/>
          <w:color w:val="548DD4" w:themeColor="text2" w:themeTint="99"/>
          <w:sz w:val="24"/>
          <w:szCs w:val="24"/>
        </w:rPr>
        <w:t>, часть 8 утратила силу</w:t>
      </w:r>
      <w:r w:rsidRPr="004C0784">
        <w:rPr>
          <w:rFonts w:ascii="Arial" w:eastAsia="Times New Roman" w:hAnsi="Arial" w:cs="Arial"/>
          <w:color w:val="548DD4" w:themeColor="text2" w:themeTint="99"/>
          <w:sz w:val="24"/>
          <w:szCs w:val="24"/>
        </w:rPr>
        <w:t> </w:t>
      </w:r>
      <w:hyperlink r:id="rId266"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28.07.2023 № 365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b/>
          <w:bCs/>
          <w:i/>
          <w:i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Статья 19.1 Гарантии для Главы Суджанского района Курской области, осуществляющего полномочия выборного должностного лица местного самоуправления Суджанского района на постоянной основе»</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(наименование статьи 19.1 изложено в редакции </w:t>
      </w:r>
      <w:hyperlink r:id="rId267"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(статья 19.1 введена </w:t>
      </w:r>
      <w:hyperlink r:id="rId268"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20.09.2013 г. №296</w:t>
        </w:r>
      </w:hyperlink>
      <w:r w:rsidRPr="004C0784">
        <w:rPr>
          <w:rFonts w:ascii="Arial" w:eastAsia="Times New Roman" w:hAnsi="Arial" w:cs="Arial"/>
          <w:color w:val="548DD4" w:themeColor="text2" w:themeTint="99"/>
          <w:sz w:val="24"/>
          <w:szCs w:val="24"/>
        </w:rPr>
        <w:t>)</w:t>
      </w:r>
    </w:p>
    <w:p w:rsidR="004C0784" w:rsidRPr="004C0784" w:rsidRDefault="004C0784" w:rsidP="004C0784">
      <w:pPr>
        <w:numPr>
          <w:ilvl w:val="0"/>
          <w:numId w:val="1"/>
        </w:numPr>
        <w:spacing w:after="0" w:line="240" w:lineRule="auto"/>
        <w:ind w:left="0" w:firstLine="567"/>
        <w:jc w:val="both"/>
        <w:rPr>
          <w:rFonts w:ascii="Arial" w:eastAsia="Times New Roman" w:hAnsi="Arial" w:cs="Arial"/>
          <w:color w:val="000000"/>
          <w:sz w:val="24"/>
          <w:szCs w:val="24"/>
        </w:rPr>
      </w:pPr>
      <w:r w:rsidRPr="004C0784">
        <w:rPr>
          <w:rFonts w:ascii="Times New Roman" w:eastAsia="Times New Roman" w:hAnsi="Times New Roman" w:cs="Times New Roman"/>
          <w:color w:val="000000"/>
          <w:sz w:val="14"/>
          <w:szCs w:val="14"/>
        </w:rPr>
        <w:t>  </w:t>
      </w:r>
      <w:r w:rsidRPr="004C0784">
        <w:rPr>
          <w:rFonts w:ascii="Arial" w:eastAsia="Times New Roman" w:hAnsi="Arial" w:cs="Arial"/>
          <w:color w:val="000000"/>
          <w:sz w:val="24"/>
          <w:szCs w:val="24"/>
        </w:rPr>
        <w:t xml:space="preserve">Главе Суджанского района Курской области, </w:t>
      </w:r>
      <w:proofErr w:type="gramStart"/>
      <w:r w:rsidRPr="004C0784">
        <w:rPr>
          <w:rFonts w:ascii="Arial" w:eastAsia="Times New Roman" w:hAnsi="Arial" w:cs="Arial"/>
          <w:color w:val="000000"/>
          <w:sz w:val="24"/>
          <w:szCs w:val="24"/>
        </w:rPr>
        <w:t>осуществляющему</w:t>
      </w:r>
      <w:proofErr w:type="gramEnd"/>
      <w:r w:rsidRPr="004C0784">
        <w:rPr>
          <w:rFonts w:ascii="Arial" w:eastAsia="Times New Roman" w:hAnsi="Arial" w:cs="Arial"/>
          <w:color w:val="000000"/>
          <w:sz w:val="24"/>
          <w:szCs w:val="24"/>
        </w:rPr>
        <w:t xml:space="preserve"> полномочия выборного должностного лица местного самоуправления Суджанского района на постоянной основе, гарантируются:</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1 изложен </w:t>
      </w:r>
      <w:hyperlink r:id="rId269"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условия осуществления деятельности, обеспечивающие исполнение должностных полномочий в соответствии с муниципальными правовыми актами;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своевременная выплата вознаграждения, условия и размер которого определяются органами местного самоуправления Суджанского района самостоятельно в соответствии с федеральным законодательством;</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2 изложен в редакции </w:t>
      </w:r>
      <w:hyperlink r:id="rId270"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ежегодный основной оплачиваемый отпуск;</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ежегодный дополнительный оплачиваемый отпуск на условиях, в порядке и размере, определяемых правовыми актами органов местного самоуправления Суджанского района в соответствии с трудовым законодательством;</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lastRenderedPageBreak/>
        <w:t>(пункт 4 изложен в редакции </w:t>
      </w:r>
      <w:hyperlink r:id="rId271"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право на получение и распространение информации (обеспечение документами, информационными и справочными материалами, в том числе поступающими в официальном порядке в органы местного самоуправления Суджанского района, а также возможности регулярно информировать население Суджанского района о своей деятельности в порядке, установленном муниципальным правовым актом, на получение и распространение иной информации) в соответствии с федеральным законодательством, законодательством Курской области, муниципальными правовыми актами;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(пункт 5 изложен в редакции </w:t>
      </w:r>
      <w:hyperlink r:id="rId272"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6) возмещение расходов, связанных со служебными командировками, на условиях и в порядке, определенных муниципальными правовыми актами в соответствии с федеральным законодательством;</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7) в соответствии с федеральным законодательством, законодательством Курской области право на ежемесячную доплату к страховой пенсии по старости (инвалидности) на условиях и в порядке, определенных </w:t>
      </w:r>
      <w:hyperlink r:id="rId273" w:tgtFrame="_blank" w:history="1">
        <w:r w:rsidRPr="00C34EFC">
          <w:rPr>
            <w:rFonts w:ascii="Arial" w:eastAsia="Times New Roman" w:hAnsi="Arial" w:cs="Arial"/>
            <w:sz w:val="24"/>
            <w:szCs w:val="24"/>
          </w:rPr>
          <w:t>Законом Курской области  от 11 декабря 1998 года № 35-ЗКО «О гарантиях осуществления главами муниципальных образований полномочий выборных должностных лиц местного самоуправления на постоянной основе»</w:t>
        </w:r>
      </w:hyperlink>
      <w:r w:rsidRPr="004C0784">
        <w:rPr>
          <w:rFonts w:ascii="Arial" w:eastAsia="Times New Roman" w:hAnsi="Arial" w:cs="Arial"/>
          <w:color w:val="000000"/>
          <w:sz w:val="24"/>
          <w:szCs w:val="24"/>
        </w:rPr>
        <w:t> (далее - Закон Курской области).</w:t>
      </w:r>
      <w:proofErr w:type="gramEnd"/>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274"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27.11.2014 г. №13</w:t>
        </w:r>
      </w:hyperlink>
      <w:r w:rsidRPr="004C0784">
        <w:rPr>
          <w:rFonts w:ascii="Arial" w:eastAsia="Times New Roman" w:hAnsi="Arial" w:cs="Arial"/>
          <w:color w:val="548DD4" w:themeColor="text2" w:themeTint="99"/>
          <w:sz w:val="24"/>
          <w:szCs w:val="24"/>
        </w:rPr>
        <w:t>, от </w:t>
      </w:r>
      <w:hyperlink r:id="rId275" w:tgtFrame="_blank" w:history="1">
        <w:r w:rsidRPr="00C34EFC">
          <w:rPr>
            <w:rFonts w:ascii="Arial" w:eastAsia="Times New Roman" w:hAnsi="Arial" w:cs="Arial"/>
            <w:color w:val="548DD4" w:themeColor="text2" w:themeTint="99"/>
            <w:sz w:val="24"/>
            <w:szCs w:val="24"/>
          </w:rPr>
          <w:t>18.04.2016 №166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2. В соответствии с федеральным законодательством, законодательством Курской области Главе Суджанского района Курской области, </w:t>
      </w:r>
      <w:proofErr w:type="gramStart"/>
      <w:r w:rsidRPr="004C0784">
        <w:rPr>
          <w:rFonts w:ascii="Arial" w:eastAsia="Times New Roman" w:hAnsi="Arial" w:cs="Arial"/>
          <w:color w:val="000000"/>
          <w:sz w:val="24"/>
          <w:szCs w:val="24"/>
        </w:rPr>
        <w:t>осуществляющему</w:t>
      </w:r>
      <w:proofErr w:type="gramEnd"/>
      <w:r w:rsidRPr="004C0784">
        <w:rPr>
          <w:rFonts w:ascii="Arial" w:eastAsia="Times New Roman" w:hAnsi="Arial" w:cs="Arial"/>
          <w:color w:val="000000"/>
          <w:sz w:val="24"/>
          <w:szCs w:val="24"/>
        </w:rPr>
        <w:t xml:space="preserve"> полномочия выборного должностного лица местного самоуправления Суджанского района на постоянной основе, предоставляется право на дополнительные гарантии на условиях и в порядке, определенных Законом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276"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26.11.2019 №31</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b/>
          <w:bCs/>
          <w:color w:val="548DD4" w:themeColor="text2" w:themeTint="99"/>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20. Полномочия Главы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В исключительной компетенции Главы Суджанского района Курской области находятся: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представительство муниципального образования «Суджанский муниципальный район» Курской области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подписание и обнародование в порядке, установленном настоящим </w:t>
      </w:r>
      <w:hyperlink r:id="rId277" w:tgtFrame="_blank" w:history="1">
        <w:r w:rsidRPr="00C34EFC">
          <w:rPr>
            <w:rFonts w:ascii="Arial" w:eastAsia="Times New Roman" w:hAnsi="Arial" w:cs="Arial"/>
            <w:sz w:val="24"/>
            <w:szCs w:val="24"/>
          </w:rPr>
          <w:t>Уставом</w:t>
        </w:r>
      </w:hyperlink>
      <w:r w:rsidRPr="004C0784">
        <w:rPr>
          <w:rFonts w:ascii="Arial" w:eastAsia="Times New Roman" w:hAnsi="Arial" w:cs="Arial"/>
          <w:color w:val="000000"/>
          <w:sz w:val="24"/>
          <w:szCs w:val="24"/>
        </w:rPr>
        <w:t>, нормативных правовых актов, принятых </w:t>
      </w:r>
      <w:bookmarkStart w:id="3" w:name="_Hlk212431880"/>
      <w:r w:rsidRPr="004C0784">
        <w:rPr>
          <w:rFonts w:ascii="Arial" w:eastAsia="Times New Roman" w:hAnsi="Arial" w:cs="Arial"/>
          <w:color w:val="000000"/>
          <w:sz w:val="24"/>
          <w:szCs w:val="24"/>
        </w:rPr>
        <w:t>Представительным Собранием Суджанского района Курской области</w:t>
      </w:r>
      <w:bookmarkEnd w:id="3"/>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издание в пределах своих полномочий правовых актов;</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право требования созыва внеочередного заседания Представительным Собранием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Глава Суджанского района Курской области обеспечивает осуществление органами местного самоуправления Суджанского района полномочий по решению вопросов непосредственного обеспечения жизнедеятельности населения Суджанского района и отдельных государственных полномочий, переданных органам местного самоуправления федеральными законами и законами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lastRenderedPageBreak/>
        <w:t>(часть 1 в редакции </w:t>
      </w:r>
      <w:hyperlink r:id="rId278"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C34EFC">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В сфере осуществления исполнительно-распорядительной деятельности Глава Суджанского района Курской области осуществляет следующие полномочия:</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осуществляет общее руководство деятельностью Администрации Суджанского района Курской области, ее структурных подразделений по решению всех вопросов, отнесенных к компетенции Администрации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вносит на рассмотрение Представительного Собрания Суджанского района Курской области проекты нормативных правовых актов;</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вносит на утверждение Представительного Собрания Суджанского района Курской области проект местного бюджета Суджанского района, отчет о его исполнении, а также стратегию социально-экономического развития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4 в новой редакции </w:t>
      </w:r>
      <w:hyperlink r:id="rId279"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предлагает вопросы в повестку дня заседаний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заключает от имени Администрации Суджанского района Курской области договоры и соглашения в пределах своей компетенции;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представляет на утверждение Представительного Собрания Суджанского района Курской области структуру Администрации Суджанского района Курской области и формирует Администрацию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утверждает положения о структурных подразделениях Администрации Суджанского района Курской области, не обладающих правами юридического лица;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осуществляет функции распорядителя бюджетных сре</w:t>
      </w:r>
      <w:proofErr w:type="gramStart"/>
      <w:r w:rsidRPr="004C0784">
        <w:rPr>
          <w:rFonts w:ascii="Arial" w:eastAsia="Times New Roman" w:hAnsi="Arial" w:cs="Arial"/>
          <w:color w:val="000000"/>
          <w:sz w:val="24"/>
          <w:szCs w:val="24"/>
        </w:rPr>
        <w:t>дств пр</w:t>
      </w:r>
      <w:proofErr w:type="gramEnd"/>
      <w:r w:rsidRPr="004C0784">
        <w:rPr>
          <w:rFonts w:ascii="Arial" w:eastAsia="Times New Roman" w:hAnsi="Arial" w:cs="Arial"/>
          <w:color w:val="000000"/>
          <w:sz w:val="24"/>
          <w:szCs w:val="24"/>
        </w:rPr>
        <w:t>и исполнении местного бюджета Суджанского района (за исключением средств по расходам, связанным с деятельностью Представительного Собрания Суджанского района Курской области и депутатов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280"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отменяет либо приостанавливает акты должностных лиц и органов Администрации Суджанского района Курской области, противоречащие федеральному законодательству и законодательству Курской области или муниципальным правовым актам, принятым на местном референдуме, Представительным Собранием Суджанского района Курской области или Главой Суджанского района Курской области, при этом имеет право издавать собственные правовые акты по вопросам отмененных или приостановленных актов;</w:t>
      </w:r>
      <w:proofErr w:type="gramEnd"/>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назначает на должность и освобождает от должности по согласованию с Представительным Собранием Суджанского района Курской области заместителей Главы Администрации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назначает на должность и освобождает от должности работников Администрации Суджанского района Курской области, а также решает вопросы их поощрения и применения к ним мер дисциплинарной ответственности;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устанавливает смету расходов Администрации Суджанского района Курской области в соответствии с законодательством Российской Федерации, законом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lastRenderedPageBreak/>
        <w:t>(абзац в редакции </w:t>
      </w:r>
      <w:hyperlink r:id="rId281"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16.04.2008 г. № 175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осуществляет иные полномочия, предусмотренные действующим законодательством, настоящим Уставом, нормативными правовыми актами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3. </w:t>
      </w:r>
      <w:proofErr w:type="gramStart"/>
      <w:r w:rsidRPr="004C0784">
        <w:rPr>
          <w:rFonts w:ascii="Arial" w:eastAsia="Times New Roman" w:hAnsi="Arial" w:cs="Arial"/>
          <w:color w:val="000000"/>
          <w:sz w:val="24"/>
          <w:szCs w:val="24"/>
        </w:rPr>
        <w:t>Глава Суджанского района Курской области в пределах своих полномочий, установленных настоящим </w:t>
      </w:r>
      <w:hyperlink r:id="rId282" w:tgtFrame="_blank" w:history="1">
        <w:r w:rsidRPr="004C0784">
          <w:rPr>
            <w:rFonts w:ascii="Arial" w:eastAsia="Times New Roman" w:hAnsi="Arial" w:cs="Arial"/>
            <w:sz w:val="24"/>
            <w:szCs w:val="24"/>
          </w:rPr>
          <w:t>Уставом</w:t>
        </w:r>
      </w:hyperlink>
      <w:r w:rsidRPr="004C0784">
        <w:rPr>
          <w:rFonts w:ascii="Arial" w:eastAsia="Times New Roman" w:hAnsi="Arial" w:cs="Arial"/>
          <w:color w:val="000000"/>
          <w:sz w:val="24"/>
          <w:szCs w:val="24"/>
        </w:rPr>
        <w:t> и решениями Представительного Собрания Суджанского района Курской области, издает постановления и распоряжения по вопросам, отнесенным к его компетенции настоящим </w:t>
      </w:r>
      <w:hyperlink r:id="rId283" w:tgtFrame="_blank" w:history="1">
        <w:r w:rsidRPr="004C0784">
          <w:rPr>
            <w:rFonts w:ascii="Arial" w:eastAsia="Times New Roman" w:hAnsi="Arial" w:cs="Arial"/>
            <w:sz w:val="24"/>
            <w:szCs w:val="24"/>
          </w:rPr>
          <w:t>Уставом</w:t>
        </w:r>
      </w:hyperlink>
      <w:r w:rsidRPr="004C0784">
        <w:rPr>
          <w:rFonts w:ascii="Arial" w:eastAsia="Times New Roman" w:hAnsi="Arial" w:cs="Arial"/>
          <w:color w:val="000000"/>
          <w:sz w:val="24"/>
          <w:szCs w:val="24"/>
        </w:rPr>
        <w:t> в соответствии с </w:t>
      </w:r>
      <w:hyperlink r:id="rId284" w:tgtFrame="_blank" w:history="1">
        <w:r w:rsidRPr="004C0784">
          <w:rPr>
            <w:rFonts w:ascii="Arial" w:eastAsia="Times New Roman" w:hAnsi="Arial" w:cs="Arial"/>
            <w:sz w:val="24"/>
            <w:szCs w:val="24"/>
          </w:rPr>
          <w:t>Федеральным законом от 20 марта 2025 года № 33-ФЗ</w:t>
        </w:r>
      </w:hyperlink>
      <w:r w:rsidRPr="004C0784">
        <w:rPr>
          <w:rFonts w:ascii="Arial" w:eastAsia="Times New Roman" w:hAnsi="Arial" w:cs="Arial"/>
          <w:color w:val="000000"/>
          <w:sz w:val="24"/>
          <w:szCs w:val="24"/>
        </w:rPr>
        <w:t> «Об общих принципах организации местного самоуправления в единой системе публичной власти», другими федеральными законами, а также постановления</w:t>
      </w:r>
      <w:proofErr w:type="gramEnd"/>
      <w:r w:rsidRPr="004C0784">
        <w:rPr>
          <w:rFonts w:ascii="Arial" w:eastAsia="Times New Roman" w:hAnsi="Arial" w:cs="Arial"/>
          <w:color w:val="000000"/>
          <w:sz w:val="24"/>
          <w:szCs w:val="24"/>
        </w:rPr>
        <w:t xml:space="preserve"> </w:t>
      </w:r>
      <w:proofErr w:type="gramStart"/>
      <w:r w:rsidRPr="004C0784">
        <w:rPr>
          <w:rFonts w:ascii="Arial" w:eastAsia="Times New Roman" w:hAnsi="Arial" w:cs="Arial"/>
          <w:color w:val="000000"/>
          <w:sz w:val="24"/>
          <w:szCs w:val="24"/>
        </w:rPr>
        <w:t>и распоряжения Администрации Суджанского района Курской области по вопросам непосредственного обеспечения жизнедеятельности населения Суджанского района Курской области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Курской области, а также распоряжения Администрации Суджанского района Курской области по вопросам организации работы Администрации Суджанского района Курской области.</w:t>
      </w:r>
      <w:proofErr w:type="gramEnd"/>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3 в редакции </w:t>
      </w:r>
      <w:hyperlink r:id="rId285" w:tgtFrame="_blank" w:history="1">
        <w:r w:rsidRPr="00C34EFC">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24.07.2012 г. №223</w:t>
        </w:r>
      </w:hyperlink>
      <w:r w:rsidRPr="00C34EFC">
        <w:rPr>
          <w:rFonts w:ascii="Arial" w:eastAsia="Times New Roman" w:hAnsi="Arial" w:cs="Arial"/>
          <w:color w:val="548DD4" w:themeColor="text2" w:themeTint="99"/>
          <w:sz w:val="24"/>
          <w:szCs w:val="24"/>
        </w:rPr>
        <w:t>, от </w:t>
      </w:r>
      <w:hyperlink r:id="rId286" w:tgtFrame="_blank" w:history="1">
        <w:r w:rsidRPr="00C34EFC">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Глава Суджанского района Курской области несет ответственность за деятельность структурных подразделений и органов Администрации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4.1. Глава Суджанского района Курской области представляет Представительному Собранию Суджанского района Курской области ежегодные отчеты о результатах своей деятельности, деятельности Администрации Суджанского района Курской области и иных подведомственных ему органов местного самоуправления Суджанского района, в том числе о решении вопросов, поставленных Представительным Собранием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введена </w:t>
      </w:r>
      <w:hyperlink r:id="rId287"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26.10.2009 года № 4</w:t>
        </w:r>
      </w:hyperlink>
      <w:r w:rsidRPr="00C34EFC">
        <w:rPr>
          <w:rFonts w:ascii="Arial" w:eastAsia="Times New Roman" w:hAnsi="Arial" w:cs="Arial"/>
          <w:color w:val="548DD4" w:themeColor="text2" w:themeTint="99"/>
          <w:sz w:val="24"/>
          <w:szCs w:val="24"/>
        </w:rPr>
        <w:t>, от </w:t>
      </w:r>
      <w:hyperlink r:id="rId288" w:tgtFrame="_blank" w:history="1">
        <w:r w:rsidRPr="00C34EFC">
          <w:rPr>
            <w:rFonts w:ascii="Arial" w:eastAsia="Times New Roman" w:hAnsi="Arial" w:cs="Arial"/>
            <w:color w:val="548DD4" w:themeColor="text2" w:themeTint="99"/>
            <w:sz w:val="24"/>
            <w:szCs w:val="24"/>
          </w:rPr>
          <w:t>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В случае</w:t>
      </w:r>
      <w:proofErr w:type="gramStart"/>
      <w:r w:rsidRPr="004C0784">
        <w:rPr>
          <w:rFonts w:ascii="Arial" w:eastAsia="Times New Roman" w:hAnsi="Arial" w:cs="Arial"/>
          <w:color w:val="000000"/>
          <w:sz w:val="24"/>
          <w:szCs w:val="24"/>
        </w:rPr>
        <w:t>,</w:t>
      </w:r>
      <w:proofErr w:type="gramEnd"/>
      <w:r w:rsidRPr="004C0784">
        <w:rPr>
          <w:rFonts w:ascii="Arial" w:eastAsia="Times New Roman" w:hAnsi="Arial" w:cs="Arial"/>
          <w:color w:val="000000"/>
          <w:sz w:val="24"/>
          <w:szCs w:val="24"/>
        </w:rPr>
        <w:t xml:space="preserve"> если Глава Суджанского района Курской области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Администрации Суджанского района Курской области на основании распоряжения Администрации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5 в редакции </w:t>
      </w:r>
      <w:hyperlink r:id="rId289" w:tgtFrame="_blank" w:history="1">
        <w:r w:rsidRPr="00C34EFC">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 от </w:t>
      </w:r>
      <w:hyperlink r:id="rId290" w:tgtFrame="_blank" w:history="1">
        <w:r w:rsidRPr="00C34EFC">
          <w:rPr>
            <w:rFonts w:ascii="Arial" w:eastAsia="Times New Roman" w:hAnsi="Arial" w:cs="Arial"/>
            <w:color w:val="548DD4" w:themeColor="text2" w:themeTint="99"/>
            <w:sz w:val="24"/>
            <w:szCs w:val="24"/>
          </w:rPr>
          <w:t>23.05.2017 №276</w:t>
        </w:r>
      </w:hyperlink>
      <w:r w:rsidRPr="00C34EFC">
        <w:rPr>
          <w:rFonts w:ascii="Arial" w:eastAsia="Times New Roman" w:hAnsi="Arial" w:cs="Arial"/>
          <w:color w:val="548DD4" w:themeColor="text2" w:themeTint="99"/>
          <w:sz w:val="24"/>
          <w:szCs w:val="24"/>
        </w:rPr>
        <w:t>, от </w:t>
      </w:r>
      <w:hyperlink r:id="rId291" w:tgtFrame="_blank" w:history="1">
        <w:r w:rsidRPr="00C34EFC">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21. Досрочное прекращение полномочий Главы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Полномочия Главы Суджанского района Курской области прекращаются досрочно в случаях, предусмотренных частью 1 статьи 30 </w:t>
      </w:r>
      <w:hyperlink r:id="rId292" w:tgtFrame="_blank" w:history="1">
        <w:r w:rsidRPr="00C34EFC">
          <w:rPr>
            <w:rFonts w:ascii="Arial" w:eastAsia="Times New Roman" w:hAnsi="Arial" w:cs="Arial"/>
            <w:sz w:val="24"/>
            <w:szCs w:val="24"/>
          </w:rPr>
          <w:t>Федерального закона от 20 марта 2025 года № 33-ФЗ</w:t>
        </w:r>
      </w:hyperlink>
      <w:bookmarkStart w:id="4" w:name="_Hlk212433707"/>
      <w:bookmarkEnd w:id="4"/>
      <w:r w:rsidRPr="004C0784">
        <w:rPr>
          <w:rFonts w:ascii="Arial" w:eastAsia="Times New Roman" w:hAnsi="Arial" w:cs="Arial"/>
          <w:color w:val="000000"/>
          <w:sz w:val="24"/>
          <w:szCs w:val="24"/>
        </w:rPr>
        <w:t> «Об общих принципах организации местного самоуправления в единой системе публичной власти», а также в следующих случаях:</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утрата доверия Президента Российской Федерации;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2) удаление в отставку;</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отрешение от должности;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преобразование муниципального образования «Суджанский муниципальный район» Курской области, осуществляемое в соответствии с частями 6 и 7 статьи 12 </w:t>
      </w:r>
      <w:hyperlink r:id="rId293" w:tgtFrame="_blank" w:history="1">
        <w:r w:rsidRPr="00C34EFC">
          <w:rPr>
            <w:rFonts w:ascii="Arial" w:eastAsia="Times New Roman" w:hAnsi="Arial" w:cs="Arial"/>
            <w:sz w:val="24"/>
            <w:szCs w:val="24"/>
          </w:rPr>
          <w:t>Федерального закона от 20 марта 2025 года № 33-ФЗ</w:t>
        </w:r>
      </w:hyperlink>
      <w:bookmarkStart w:id="5" w:name="_Hlk212434479"/>
      <w:bookmarkEnd w:id="5"/>
      <w:r w:rsidRPr="004C0784">
        <w:rPr>
          <w:rFonts w:ascii="Arial" w:eastAsia="Times New Roman" w:hAnsi="Arial" w:cs="Arial"/>
          <w:color w:val="000000"/>
          <w:sz w:val="24"/>
          <w:szCs w:val="24"/>
        </w:rPr>
        <w:t> «Об общих принципах организации местного самоуправления в единой системе публичной власти»;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6) увеличение численности избирателей муниципального образования «Суджанский муниципальный район» Курской области более чем на 25 процентов;</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7) нарушение срока издания муниципального правового акта, необходимого для реализации решения, принятого путем прямого волеизъявления населения Суджанского района</w:t>
      </w:r>
      <w:proofErr w:type="gramStart"/>
      <w:r w:rsidRPr="004C0784">
        <w:rPr>
          <w:rFonts w:ascii="Arial" w:eastAsia="Times New Roman" w:hAnsi="Arial" w:cs="Arial"/>
          <w:color w:val="000000"/>
          <w:sz w:val="24"/>
          <w:szCs w:val="24"/>
        </w:rPr>
        <w:t>.»;</w:t>
      </w:r>
      <w:proofErr w:type="gramEnd"/>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Решение о досрочном прекращении полномочий Главы Суджанского района Курской области принимается в соответствии с федеральным законодательством.</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Полномочия Главы Суджанского района Курской области прекращаются досрочно со дня вступления в силу соответствующего решения.</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1 в редакции </w:t>
      </w:r>
      <w:hyperlink r:id="rId294"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C34EFC">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24"/>
          <w:szCs w:val="24"/>
        </w:rPr>
        <w:t>1</w:t>
      </w:r>
      <w:r w:rsidRPr="004C0784">
        <w:rPr>
          <w:rFonts w:ascii="Arial" w:eastAsia="Times New Roman" w:hAnsi="Arial" w:cs="Arial"/>
          <w:color w:val="000000"/>
          <w:sz w:val="16"/>
          <w:szCs w:val="16"/>
          <w:vertAlign w:val="superscript"/>
        </w:rPr>
        <w:t>1</w:t>
      </w:r>
      <w:r w:rsidRPr="004C0784">
        <w:rPr>
          <w:rFonts w:ascii="Arial" w:eastAsia="Times New Roman" w:hAnsi="Arial" w:cs="Arial"/>
          <w:color w:val="000000"/>
          <w:sz w:val="24"/>
          <w:szCs w:val="24"/>
        </w:rPr>
        <w:t> </w:t>
      </w:r>
      <w:r w:rsidRPr="004C0784">
        <w:rPr>
          <w:rFonts w:ascii="Arial" w:eastAsia="Times New Roman" w:hAnsi="Arial" w:cs="Arial"/>
          <w:color w:val="548DD4" w:themeColor="text2" w:themeTint="99"/>
          <w:sz w:val="24"/>
          <w:szCs w:val="24"/>
        </w:rPr>
        <w:t>(введена </w:t>
      </w:r>
      <w:hyperlink r:id="rId295"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20.09.2013 г. №296</w:t>
        </w:r>
      </w:hyperlink>
      <w:r w:rsidRPr="00C34EFC">
        <w:rPr>
          <w:rFonts w:ascii="Arial" w:eastAsia="Times New Roman" w:hAnsi="Arial" w:cs="Arial"/>
          <w:color w:val="548DD4" w:themeColor="text2" w:themeTint="99"/>
          <w:sz w:val="24"/>
          <w:szCs w:val="24"/>
        </w:rPr>
        <w:t>, </w:t>
      </w:r>
      <w:r w:rsidRPr="004C0784">
        <w:rPr>
          <w:rFonts w:ascii="Arial" w:eastAsia="Times New Roman" w:hAnsi="Arial" w:cs="Arial"/>
          <w:color w:val="548DD4" w:themeColor="text2" w:themeTint="99"/>
          <w:sz w:val="24"/>
          <w:szCs w:val="24"/>
        </w:rPr>
        <w:t>часть 1</w:t>
      </w:r>
      <w:r w:rsidRPr="004C0784">
        <w:rPr>
          <w:rFonts w:ascii="Arial" w:eastAsia="Times New Roman" w:hAnsi="Arial" w:cs="Arial"/>
          <w:color w:val="548DD4" w:themeColor="text2" w:themeTint="99"/>
          <w:sz w:val="16"/>
          <w:szCs w:val="16"/>
          <w:vertAlign w:val="superscript"/>
        </w:rPr>
        <w:t>1</w:t>
      </w:r>
      <w:r w:rsidRPr="004C0784">
        <w:rPr>
          <w:rFonts w:ascii="Arial" w:eastAsia="Times New Roman" w:hAnsi="Arial" w:cs="Arial"/>
          <w:color w:val="548DD4" w:themeColor="text2" w:themeTint="99"/>
          <w:sz w:val="24"/>
          <w:szCs w:val="24"/>
        </w:rPr>
        <w:t> утратила силу </w:t>
      </w:r>
      <w:hyperlink r:id="rId296"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27.10.2025 № 545</w:t>
        </w:r>
      </w:hyperlink>
      <w:r w:rsidRPr="00C34EFC">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24"/>
          <w:szCs w:val="24"/>
        </w:rPr>
        <w:t>2</w:t>
      </w:r>
      <w:r w:rsidRPr="004C0784">
        <w:rPr>
          <w:rFonts w:ascii="Arial" w:eastAsia="Times New Roman" w:hAnsi="Arial" w:cs="Arial"/>
          <w:color w:val="548DD4" w:themeColor="text2" w:themeTint="99"/>
          <w:sz w:val="24"/>
          <w:szCs w:val="24"/>
        </w:rPr>
        <w:t>. (часть 2 утратила силу </w:t>
      </w:r>
      <w:hyperlink r:id="rId297"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18.04.2016 г. №166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В случае досрочного прекращения полномочий Главы Суджанского района Курской области избрание Главы Суджанского района Курской области, избираемого Представительным Собранием Суджанского района Курской области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При этом если до истечения срока полномочий Представительного Собрания Суджанского района Курской области осталось менее шести месяцев, избрание Главы Суджанского района Курской области Представительным Собранием  Суджанского района Курской области из числа кандидатов, представленных конкурсной комиссией по результатам конкурса, осуществляется в течени</w:t>
      </w:r>
      <w:proofErr w:type="gramStart"/>
      <w:r w:rsidRPr="004C0784">
        <w:rPr>
          <w:rFonts w:ascii="Arial" w:eastAsia="Times New Roman" w:hAnsi="Arial" w:cs="Arial"/>
          <w:color w:val="000000"/>
          <w:sz w:val="24"/>
          <w:szCs w:val="24"/>
        </w:rPr>
        <w:t>и</w:t>
      </w:r>
      <w:proofErr w:type="gramEnd"/>
      <w:r w:rsidRPr="004C0784">
        <w:rPr>
          <w:rFonts w:ascii="Arial" w:eastAsia="Times New Roman" w:hAnsi="Arial" w:cs="Arial"/>
          <w:color w:val="000000"/>
          <w:sz w:val="24"/>
          <w:szCs w:val="24"/>
        </w:rPr>
        <w:t xml:space="preserve"> трех месяцев со дня избрания Представительного Собрания Суджанского района Курской области в правомочном составе.</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(часть 3 в новой редакции </w:t>
      </w:r>
      <w:hyperlink r:id="rId298" w:tgtFrame="_blank" w:history="1">
        <w:r w:rsidRPr="004C0784">
          <w:rPr>
            <w:rFonts w:ascii="Arial" w:eastAsia="Times New Roman" w:hAnsi="Arial" w:cs="Arial"/>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В случае</w:t>
      </w:r>
      <w:proofErr w:type="gramStart"/>
      <w:r w:rsidRPr="004C0784">
        <w:rPr>
          <w:rFonts w:ascii="Arial" w:eastAsia="Times New Roman" w:hAnsi="Arial" w:cs="Arial"/>
          <w:color w:val="000000"/>
          <w:sz w:val="24"/>
          <w:szCs w:val="24"/>
        </w:rPr>
        <w:t>,</w:t>
      </w:r>
      <w:proofErr w:type="gramEnd"/>
      <w:r w:rsidRPr="004C0784">
        <w:rPr>
          <w:rFonts w:ascii="Arial" w:eastAsia="Times New Roman" w:hAnsi="Arial" w:cs="Arial"/>
          <w:color w:val="000000"/>
          <w:sz w:val="24"/>
          <w:szCs w:val="24"/>
        </w:rPr>
        <w:t xml:space="preserve"> если Глава Суджанского района Курской области, полномочия которого прекращены досрочно на основании правового акта Губернатора Курской области об отрешении от должности Главы Суджанского района Курской области либо на основании решения Представительного Собрания Суджанского района Курской области об удалении Главы Суджанского района Курской области в отставку, обжалует данный правовой акт или решение в судебном порядке, Представительное Собрание Суджанского района Курской области  не вправе принимать решение об избрании Главы Суджанского района Курской области, избираемого Представительным Собранием Суджанского района Курской области из числа кандидатов, представленных конкурсной комиссией по результатам конкурса, до вступления решения суда  в законную силу.</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lastRenderedPageBreak/>
        <w:t>(часть 4 в новой редакции </w:t>
      </w:r>
      <w:hyperlink r:id="rId299"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Статья 21.1. Удаление Главы Суджанского района</w:t>
      </w:r>
      <w:r w:rsidRPr="004C0784">
        <w:rPr>
          <w:rFonts w:ascii="Arial" w:eastAsia="Times New Roman" w:hAnsi="Arial" w:cs="Arial"/>
          <w:color w:val="000000"/>
          <w:sz w:val="24"/>
          <w:szCs w:val="24"/>
        </w:rPr>
        <w:t> </w:t>
      </w:r>
      <w:r w:rsidRPr="004C0784">
        <w:rPr>
          <w:rFonts w:ascii="Arial" w:eastAsia="Times New Roman" w:hAnsi="Arial" w:cs="Arial"/>
          <w:b/>
          <w:bCs/>
          <w:color w:val="000000"/>
          <w:sz w:val="24"/>
          <w:szCs w:val="24"/>
        </w:rPr>
        <w:t>Курской области в отставку:</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(статья введена </w:t>
      </w:r>
      <w:hyperlink r:id="rId300"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26.10.2009 года № 4</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Представительное Собрание Суджанского района Курской области в соответствии с федеральным законодательством и настоящим Уставом вправе удалить Главу Суджанского района Курской области в отставку по инициативе депутатов Представительного Собрания Суджанского района Курской области или по инициативе Губернатора Курской области.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1 в редакции </w:t>
      </w:r>
      <w:hyperlink r:id="rId301"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C34EFC">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Основаниями для удаления Главы Суджанского района Курской области в отставку являются: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решения, действия (бездействие) Главы Суджанского района Курской области, повлекшие (повлекшее) за собой наступление последствий, предусмотренных пунктами 2 и 3 части 1 статьи 38 </w:t>
      </w:r>
      <w:hyperlink r:id="rId302" w:tgtFrame="_blank" w:history="1">
        <w:r w:rsidRPr="00C34EFC">
          <w:rPr>
            <w:rFonts w:ascii="Arial" w:eastAsia="Times New Roman" w:hAnsi="Arial" w:cs="Arial"/>
            <w:sz w:val="24"/>
            <w:szCs w:val="24"/>
          </w:rPr>
          <w:t>Федерального закона от 20 марта 2025 года № 33-ФЗ</w:t>
        </w:r>
      </w:hyperlink>
      <w:bookmarkStart w:id="6" w:name="_Hlk212434769"/>
      <w:bookmarkEnd w:id="6"/>
      <w:r w:rsidRPr="004C0784">
        <w:rPr>
          <w:rFonts w:ascii="Arial" w:eastAsia="Times New Roman" w:hAnsi="Arial" w:cs="Arial"/>
          <w:color w:val="000000"/>
          <w:sz w:val="24"/>
          <w:szCs w:val="24"/>
        </w:rPr>
        <w:t> «Об общих принципах организации местного самоуправления в единой системе публичной власти»;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2) неисполнение в течение трех и более месяцев обязанностей по решению вопросов непосредственного обеспечения жизнедеятельности населения Суджанского района, осуществлению полномочий, предусмотренных </w:t>
      </w:r>
      <w:hyperlink r:id="rId303" w:tgtFrame="_blank" w:history="1">
        <w:r w:rsidRPr="00C34EFC">
          <w:rPr>
            <w:rFonts w:ascii="Arial" w:eastAsia="Times New Roman" w:hAnsi="Arial" w:cs="Arial"/>
            <w:sz w:val="24"/>
            <w:szCs w:val="24"/>
          </w:rPr>
          <w:t>Федеральным законом от 20 марта 2025 года № 33-ФЗ</w:t>
        </w:r>
      </w:hyperlink>
      <w:bookmarkStart w:id="7" w:name="_Hlk212434995"/>
      <w:bookmarkEnd w:id="7"/>
      <w:r w:rsidRPr="004C0784">
        <w:rPr>
          <w:rFonts w:ascii="Arial" w:eastAsia="Times New Roman" w:hAnsi="Arial" w:cs="Arial"/>
          <w:color w:val="000000"/>
          <w:sz w:val="24"/>
          <w:szCs w:val="24"/>
        </w:rPr>
        <w:t> «Об общих принципах организации местного самоуправления в единой системе публичной власти», другими федеральными законами, настоящим </w:t>
      </w:r>
      <w:hyperlink r:id="rId304" w:tgtFrame="_blank" w:history="1">
        <w:r w:rsidRPr="00C34EFC">
          <w:rPr>
            <w:rFonts w:ascii="Arial" w:eastAsia="Times New Roman" w:hAnsi="Arial" w:cs="Arial"/>
            <w:sz w:val="24"/>
            <w:szCs w:val="24"/>
          </w:rPr>
          <w:t>Уставом</w:t>
        </w:r>
      </w:hyperlink>
      <w:r w:rsidRPr="004C0784">
        <w:rPr>
          <w:rFonts w:ascii="Arial" w:eastAsia="Times New Roman" w:hAnsi="Arial" w:cs="Arial"/>
          <w:color w:val="000000"/>
          <w:sz w:val="24"/>
          <w:szCs w:val="24"/>
        </w:rPr>
        <w:t>, и (или) обязанностей по обеспечению осуществления органами местного самоуправления отдельных государственных полномочий, переданных органам местного</w:t>
      </w:r>
      <w:proofErr w:type="gramEnd"/>
      <w:r w:rsidRPr="004C0784">
        <w:rPr>
          <w:rFonts w:ascii="Arial" w:eastAsia="Times New Roman" w:hAnsi="Arial" w:cs="Arial"/>
          <w:color w:val="000000"/>
          <w:sz w:val="24"/>
          <w:szCs w:val="24"/>
        </w:rPr>
        <w:t xml:space="preserve"> самоуправления федеральными законами и законами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неудовлетворительная оценка деятельности Главы Суджанского района Курской области Представительным Собранием Суджанского района Курской области по результатам его ежегодного отчета перед Представительным Собранием Суджанского района Курской области, данная два раза подряд;</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w:t>
      </w:r>
      <w:hyperlink r:id="rId305" w:tgtFrame="_blank" w:history="1">
        <w:r w:rsidRPr="00C34EFC">
          <w:rPr>
            <w:rFonts w:ascii="Arial" w:eastAsia="Times New Roman" w:hAnsi="Arial" w:cs="Arial"/>
            <w:sz w:val="24"/>
            <w:szCs w:val="24"/>
          </w:rPr>
          <w:t>Федерального закона от 20 марта 2025 года № 33-ФЗ</w:t>
        </w:r>
      </w:hyperlink>
      <w:r w:rsidRPr="004C0784">
        <w:rPr>
          <w:rFonts w:ascii="Arial" w:eastAsia="Times New Roman" w:hAnsi="Arial" w:cs="Arial"/>
          <w:color w:val="000000"/>
          <w:sz w:val="24"/>
          <w:szCs w:val="24"/>
        </w:rPr>
        <w:t> «Об общих принципах организации местного самоуправления в единой системе публичной власти»;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5) допущение Главой Суджанского района Курской области, Администрацией Суджанского района Курской области, иными органами и должностными лицами местного самоуправления Суджанского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w:t>
      </w:r>
      <w:proofErr w:type="gramEnd"/>
      <w:r w:rsidRPr="004C0784">
        <w:rPr>
          <w:rFonts w:ascii="Arial" w:eastAsia="Times New Roman" w:hAnsi="Arial" w:cs="Arial"/>
          <w:color w:val="000000"/>
          <w:sz w:val="24"/>
          <w:szCs w:val="24"/>
        </w:rPr>
        <w:t xml:space="preserve">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6) </w:t>
      </w:r>
      <w:proofErr w:type="gramStart"/>
      <w:r w:rsidRPr="004C0784">
        <w:rPr>
          <w:rFonts w:ascii="Arial" w:eastAsia="Times New Roman" w:hAnsi="Arial" w:cs="Arial"/>
          <w:color w:val="000000"/>
          <w:sz w:val="24"/>
          <w:szCs w:val="24"/>
        </w:rPr>
        <w:t>систематическое</w:t>
      </w:r>
      <w:proofErr w:type="gramEnd"/>
      <w:r w:rsidRPr="004C0784">
        <w:rPr>
          <w:rFonts w:ascii="Arial" w:eastAsia="Times New Roman" w:hAnsi="Arial" w:cs="Arial"/>
          <w:color w:val="000000"/>
          <w:sz w:val="24"/>
          <w:szCs w:val="24"/>
        </w:rPr>
        <w:t xml:space="preserve"> недостижение показателей эффективности деятельности органов местного самоуправления.</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lastRenderedPageBreak/>
        <w:t>(часть 2 в редакции </w:t>
      </w:r>
      <w:hyperlink r:id="rId306"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C34EFC">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Инициатива депутатов Представительного Собрания Суджанского района Курской области об удалении Главы Суджанского района Курской области в отставку, выдвинутая не менее чем одной третью от установленной численности депутатов Представительного Собрания Суджанского района Курской области, оформляется в виде обращения, которое вносится в Представительное Собрание Суджанского района Курской области. Указанное обращение вносится вместе с проектом решения Представительного Собрания Суджанского района Курской области об удалении Главы Суджанского района Курской области в отставку. О выдвижении данной инициативы Глава Суджанского района Курской области и Губернатор Курской области уведомляются не позднее дня, следующего за днем внесения указанного обращения в Представительное Собрание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 Рассмотрение инициативы депутатов Представительного Собрания Суджанского района Курской области об удалении Главы Суджанского района Курской области в отставку осуществляется с учетом мнения Губернатора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5. </w:t>
      </w:r>
      <w:proofErr w:type="gramStart"/>
      <w:r w:rsidRPr="004C0784">
        <w:rPr>
          <w:rFonts w:ascii="Arial" w:eastAsia="Times New Roman" w:hAnsi="Arial" w:cs="Arial"/>
          <w:color w:val="000000"/>
          <w:sz w:val="24"/>
          <w:szCs w:val="24"/>
        </w:rPr>
        <w:t>В соответствии с федеральным законодательством в случае, если при рассмотрении инициативы депутатов Представительного Собрания Суджанского района Курской области об удалении Главы Суджанского района Курской области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Курской области, и (или) решений, действий (бездействия) Главы Суджанского района Курской области, повлекших</w:t>
      </w:r>
      <w:proofErr w:type="gramEnd"/>
      <w:r w:rsidRPr="004C0784">
        <w:rPr>
          <w:rFonts w:ascii="Arial" w:eastAsia="Times New Roman" w:hAnsi="Arial" w:cs="Arial"/>
          <w:color w:val="000000"/>
          <w:sz w:val="24"/>
          <w:szCs w:val="24"/>
        </w:rPr>
        <w:t xml:space="preserve"> (повлекшего) наступление последствий, предусмотренных пунктами 2 и 3 части 1 статьи 38 </w:t>
      </w:r>
      <w:hyperlink r:id="rId307" w:tgtFrame="_blank" w:history="1">
        <w:r w:rsidRPr="00C34EFC">
          <w:rPr>
            <w:rFonts w:ascii="Arial" w:eastAsia="Times New Roman" w:hAnsi="Arial" w:cs="Arial"/>
            <w:sz w:val="24"/>
            <w:szCs w:val="24"/>
          </w:rPr>
          <w:t>Федерального закона от 20 марта 2025 года № 33-ФЗ</w:t>
        </w:r>
      </w:hyperlink>
      <w:r w:rsidRPr="004C0784">
        <w:rPr>
          <w:rFonts w:ascii="Arial" w:eastAsia="Times New Roman" w:hAnsi="Arial" w:cs="Arial"/>
          <w:color w:val="000000"/>
          <w:sz w:val="24"/>
          <w:szCs w:val="24"/>
        </w:rPr>
        <w:t> «Об общих принципах организации местного самоуправления в единой системе публичной власти», решение об удалении Главы Суджанского района Курской области в отставку может быть принято только при согласии Губернатора Курской области.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5 в редакции </w:t>
      </w:r>
      <w:hyperlink r:id="rId308"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C34EFC">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6. Инициатива Губернатора Курской области об удалении Главы Суджанского района Курской области в отставку оформляется в виде обращения, которое вносится в Представительное Собрание Суджанского района Курской области вместе с проектом соответствующего решения Представительного Собрания Суджанского района Курской области. О выдвижении данной инициативы Глава Суджанского района Курской области уведомляется не позднее дня, следующего за днем внесения указанного обращения в Представительное Собрание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6</w:t>
      </w:r>
      <w:r w:rsidRPr="004C0784">
        <w:rPr>
          <w:rFonts w:ascii="Arial" w:eastAsia="Times New Roman" w:hAnsi="Arial" w:cs="Arial"/>
          <w:color w:val="000000"/>
          <w:sz w:val="24"/>
          <w:szCs w:val="24"/>
          <w:vertAlign w:val="superscript"/>
        </w:rPr>
        <w:t>1</w:t>
      </w:r>
      <w:proofErr w:type="gramStart"/>
      <w:r w:rsidRPr="004C0784">
        <w:rPr>
          <w:rFonts w:ascii="Arial" w:eastAsia="Times New Roman" w:hAnsi="Arial" w:cs="Arial"/>
          <w:color w:val="000000"/>
          <w:sz w:val="24"/>
          <w:szCs w:val="24"/>
        </w:rPr>
        <w:t> В</w:t>
      </w:r>
      <w:proofErr w:type="gramEnd"/>
      <w:r w:rsidRPr="004C0784">
        <w:rPr>
          <w:rFonts w:ascii="Arial" w:eastAsia="Times New Roman" w:hAnsi="Arial" w:cs="Arial"/>
          <w:color w:val="000000"/>
          <w:sz w:val="24"/>
          <w:szCs w:val="24"/>
        </w:rPr>
        <w:t xml:space="preserve"> соответствии с федеральным законодательством инициатива об удалении главы муниципального образования в отставку по основанию, предусмотренному пунктом 6 части 2 настоящей статьи, вносится в Представительное Собрание Суджанского района Курской области Губернатором Курской области. При этом такая инициатива может быть внесена в Представительное Собрание Суджанского района Курской области Губернатором Курской области не ранее чем через один год со дня вступления в должность Главы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(статья 21</w:t>
      </w:r>
      <w:r w:rsidRPr="004C0784">
        <w:rPr>
          <w:rFonts w:ascii="Arial" w:eastAsia="Times New Roman" w:hAnsi="Arial" w:cs="Arial"/>
          <w:color w:val="548DD4" w:themeColor="text2" w:themeTint="99"/>
          <w:sz w:val="24"/>
          <w:szCs w:val="24"/>
          <w:vertAlign w:val="superscript"/>
        </w:rPr>
        <w:t>1</w:t>
      </w:r>
      <w:r w:rsidRPr="004C0784">
        <w:rPr>
          <w:rFonts w:ascii="Arial" w:eastAsia="Times New Roman" w:hAnsi="Arial" w:cs="Arial"/>
          <w:color w:val="548DD4" w:themeColor="text2" w:themeTint="99"/>
          <w:sz w:val="24"/>
          <w:szCs w:val="24"/>
        </w:rPr>
        <w:t> дополнена частью 6</w:t>
      </w:r>
      <w:r w:rsidRPr="004C0784">
        <w:rPr>
          <w:rFonts w:ascii="Arial" w:eastAsia="Times New Roman" w:hAnsi="Arial" w:cs="Arial"/>
          <w:color w:val="548DD4" w:themeColor="text2" w:themeTint="99"/>
          <w:sz w:val="24"/>
          <w:szCs w:val="24"/>
          <w:vertAlign w:val="superscript"/>
        </w:rPr>
        <w:t>1</w:t>
      </w:r>
      <w:r w:rsidRPr="004C0784">
        <w:rPr>
          <w:rFonts w:ascii="Arial" w:eastAsia="Times New Roman" w:hAnsi="Arial" w:cs="Arial"/>
          <w:color w:val="548DD4" w:themeColor="text2" w:themeTint="99"/>
          <w:sz w:val="24"/>
          <w:szCs w:val="24"/>
        </w:rPr>
        <w:t> </w:t>
      </w:r>
      <w:hyperlink r:id="rId309"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27.10.2025 № 545</w:t>
        </w:r>
      </w:hyperlink>
      <w:r w:rsidRPr="00C34EFC">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7. Рассмотрение инициативы депутатов Представительного Собрания или Губернатора Курской области об удалении Главы Суджанского района в отставку осуществляется Представительным Собранием Суджанского района Курской области в течение одного месяца со дня внесения соответствующего обращения.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8. Решение Представительного Собрания Суджанского района Курской области об удалении Главы Суджанского района Курской области в отставку считается принятым, если за него проголосовало не менее двух третей от установленной численности депутатов Представительного Собрания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9. Решение Представительного Собрания Суджанского района Курской области об удалении Главы Суджанского района Курской области в отставку подписывается председателем Представительного Собрания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10. При рассмотрении и принятии Представительным Собранием решения об удалении Главы Суджанского района Курской области в отставку должны быть обеспечены:</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Собрания Суджанского района Курской области или Губернатора Курской области с проектом решения Представительного Собрания Суджанского района Курской области об удалении его в отставку;</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предоставление ему возможности дать депутатам Представительного Собрания Суджанского района Курской области объяснения по поводу обстоятельств, выдвигаемых в качестве основания для удаления в отставку.</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11. В случае</w:t>
      </w:r>
      <w:proofErr w:type="gramStart"/>
      <w:r w:rsidRPr="004C0784">
        <w:rPr>
          <w:rFonts w:ascii="Arial" w:eastAsia="Times New Roman" w:hAnsi="Arial" w:cs="Arial"/>
          <w:color w:val="000000"/>
          <w:sz w:val="24"/>
          <w:szCs w:val="24"/>
        </w:rPr>
        <w:t>,</w:t>
      </w:r>
      <w:proofErr w:type="gramEnd"/>
      <w:r w:rsidRPr="004C0784">
        <w:rPr>
          <w:rFonts w:ascii="Arial" w:eastAsia="Times New Roman" w:hAnsi="Arial" w:cs="Arial"/>
          <w:color w:val="000000"/>
          <w:sz w:val="24"/>
          <w:szCs w:val="24"/>
        </w:rPr>
        <w:t xml:space="preserve"> если Глава Суджанского района Курской области не согласен с решением Представительного Собрания Суджанского района Курской области об удалении его в отставку, он вправе в письменном виде изложить свое особое мнение.</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12. Решение Представительного Собрания Суджанского района Курской области об удалении Главы Суджанского района Курской области в отставку подлежит официальному опубликованию не позднее чем через пять дней со дня его принятия. В случае</w:t>
      </w:r>
      <w:proofErr w:type="gramStart"/>
      <w:r w:rsidRPr="004C0784">
        <w:rPr>
          <w:rFonts w:ascii="Arial" w:eastAsia="Times New Roman" w:hAnsi="Arial" w:cs="Arial"/>
          <w:color w:val="000000"/>
          <w:sz w:val="24"/>
          <w:szCs w:val="24"/>
        </w:rPr>
        <w:t>,</w:t>
      </w:r>
      <w:proofErr w:type="gramEnd"/>
      <w:r w:rsidRPr="004C0784">
        <w:rPr>
          <w:rFonts w:ascii="Arial" w:eastAsia="Times New Roman" w:hAnsi="Arial" w:cs="Arial"/>
          <w:color w:val="000000"/>
          <w:sz w:val="24"/>
          <w:szCs w:val="24"/>
        </w:rPr>
        <w:t xml:space="preserve"> если Глава Суджанского района Курской области в письменном виде изложил свое особое мнение по вопросу удаления его в отставку, оно подлежит опубликованию одновременно с указанным решением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13. В случае</w:t>
      </w:r>
      <w:proofErr w:type="gramStart"/>
      <w:r w:rsidRPr="004C0784">
        <w:rPr>
          <w:rFonts w:ascii="Arial" w:eastAsia="Times New Roman" w:hAnsi="Arial" w:cs="Arial"/>
          <w:color w:val="000000"/>
          <w:sz w:val="24"/>
          <w:szCs w:val="24"/>
        </w:rPr>
        <w:t>,</w:t>
      </w:r>
      <w:proofErr w:type="gramEnd"/>
      <w:r w:rsidRPr="004C0784">
        <w:rPr>
          <w:rFonts w:ascii="Arial" w:eastAsia="Times New Roman" w:hAnsi="Arial" w:cs="Arial"/>
          <w:color w:val="000000"/>
          <w:sz w:val="24"/>
          <w:szCs w:val="24"/>
        </w:rPr>
        <w:t xml:space="preserve"> если инициатива депутатов Представительного Собрания Суджанского района Курской области или Губернатора Курской области об удалении Главы Суджанского района Курской области в отставку отклонена Представительным Собранием Суджанского района Курской области, вопрос об удалении Главы Суджанского района Курской области в отставку может быть вынесен на повторное рассмотрение Представительного Собрания Суджанского района Курской области не ранее чем через два месяца со дня проведения заседания Представительного Собрания Суджанского района Курской области, на котором рассматривался указанный вопрос.</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14. Глава Суджанского района Курской области, в отношении которого Представительным Собранием  Суджанского района Курской области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C34EFC">
        <w:rPr>
          <w:rFonts w:ascii="Arial" w:eastAsia="Times New Roman" w:hAnsi="Arial" w:cs="Arial"/>
          <w:color w:val="548DD4" w:themeColor="text2" w:themeTint="99"/>
          <w:sz w:val="24"/>
          <w:szCs w:val="24"/>
        </w:rPr>
        <w:t>(абзац 2 части 14</w:t>
      </w:r>
      <w:r w:rsidRPr="004C0784">
        <w:rPr>
          <w:rFonts w:ascii="Arial" w:eastAsia="Times New Roman" w:hAnsi="Arial" w:cs="Arial"/>
          <w:color w:val="548DD4" w:themeColor="text2" w:themeTint="99"/>
          <w:sz w:val="24"/>
          <w:szCs w:val="24"/>
        </w:rPr>
        <w:t> утратил силу </w:t>
      </w:r>
      <w:hyperlink r:id="rId310"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lastRenderedPageBreak/>
        <w:t>(часть 14 введена </w:t>
      </w:r>
      <w:hyperlink r:id="rId311"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27.11.2014 г. №13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 xml:space="preserve">15. </w:t>
      </w:r>
      <w:proofErr w:type="gramStart"/>
      <w:r w:rsidRPr="004C0784">
        <w:rPr>
          <w:rFonts w:ascii="Arial" w:eastAsia="Times New Roman" w:hAnsi="Arial" w:cs="Arial"/>
          <w:color w:val="000000"/>
          <w:sz w:val="24"/>
          <w:szCs w:val="24"/>
        </w:rPr>
        <w:t>В случае досрочного прекращения полномочий Главы Суджанского района Курской области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Курской области в течение 10 дней назначает временно исполняющего полномочия Главы Суджанского района Курской области из числа лиц, которые на день назначения не имеют в соответствии с законодательством об</w:t>
      </w:r>
      <w:proofErr w:type="gramEnd"/>
      <w:r w:rsidRPr="004C0784">
        <w:rPr>
          <w:rFonts w:ascii="Arial" w:eastAsia="Times New Roman" w:hAnsi="Arial" w:cs="Arial"/>
          <w:color w:val="000000"/>
          <w:sz w:val="24"/>
          <w:szCs w:val="24"/>
        </w:rPr>
        <w:t xml:space="preserve"> основных </w:t>
      </w:r>
      <w:proofErr w:type="gramStart"/>
      <w:r w:rsidRPr="004C0784">
        <w:rPr>
          <w:rFonts w:ascii="Arial" w:eastAsia="Times New Roman" w:hAnsi="Arial" w:cs="Arial"/>
          <w:color w:val="000000"/>
          <w:sz w:val="24"/>
          <w:szCs w:val="24"/>
        </w:rPr>
        <w:t>гарантиях</w:t>
      </w:r>
      <w:proofErr w:type="gramEnd"/>
      <w:r w:rsidRPr="004C0784">
        <w:rPr>
          <w:rFonts w:ascii="Arial" w:eastAsia="Times New Roman" w:hAnsi="Arial" w:cs="Arial"/>
          <w:color w:val="000000"/>
          <w:sz w:val="24"/>
          <w:szCs w:val="24"/>
        </w:rPr>
        <w:t xml:space="preserve"> избирательных прав и права на участие в референдуме граждан Российской Федерации ограничений пассивного избирательного права.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(статья 21</w:t>
      </w:r>
      <w:r w:rsidRPr="004C0784">
        <w:rPr>
          <w:rFonts w:ascii="Arial" w:eastAsia="Times New Roman" w:hAnsi="Arial" w:cs="Arial"/>
          <w:color w:val="548DD4" w:themeColor="text2" w:themeTint="99"/>
          <w:sz w:val="24"/>
          <w:szCs w:val="24"/>
          <w:vertAlign w:val="superscript"/>
        </w:rPr>
        <w:t>1</w:t>
      </w:r>
      <w:r w:rsidRPr="004C0784">
        <w:rPr>
          <w:rFonts w:ascii="Arial" w:eastAsia="Times New Roman" w:hAnsi="Arial" w:cs="Arial"/>
          <w:color w:val="548DD4" w:themeColor="text2" w:themeTint="99"/>
          <w:sz w:val="24"/>
          <w:szCs w:val="24"/>
        </w:rPr>
        <w:t> дополнена частью 15 </w:t>
      </w:r>
      <w:hyperlink r:id="rId312"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27.10.2025 № 545</w:t>
        </w:r>
      </w:hyperlink>
      <w:r w:rsidRPr="00C34EFC">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 </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b/>
          <w:bCs/>
          <w:color w:val="000000"/>
          <w:sz w:val="24"/>
          <w:szCs w:val="24"/>
        </w:rPr>
        <w:t xml:space="preserve">Статья </w:t>
      </w:r>
      <w:r w:rsidRPr="004C0784">
        <w:rPr>
          <w:rFonts w:ascii="Arial" w:eastAsia="Times New Roman" w:hAnsi="Arial" w:cs="Arial"/>
          <w:b/>
          <w:bCs/>
          <w:sz w:val="24"/>
          <w:szCs w:val="24"/>
        </w:rPr>
        <w:t>21</w:t>
      </w:r>
      <w:r w:rsidRPr="004C0784">
        <w:rPr>
          <w:rFonts w:ascii="Arial" w:eastAsia="Times New Roman" w:hAnsi="Arial" w:cs="Arial"/>
          <w:b/>
          <w:bCs/>
          <w:sz w:val="24"/>
          <w:szCs w:val="24"/>
          <w:vertAlign w:val="superscript"/>
        </w:rPr>
        <w:t>2</w:t>
      </w:r>
      <w:r w:rsidRPr="004C0784">
        <w:rPr>
          <w:rFonts w:ascii="Arial" w:eastAsia="Times New Roman" w:hAnsi="Arial" w:cs="Arial"/>
          <w:b/>
          <w:bCs/>
          <w:sz w:val="24"/>
          <w:szCs w:val="24"/>
        </w:rPr>
        <w:t> </w:t>
      </w:r>
      <w:r w:rsidRPr="004C0784">
        <w:rPr>
          <w:rFonts w:ascii="Arial" w:eastAsia="Times New Roman" w:hAnsi="Arial" w:cs="Arial"/>
          <w:color w:val="548DD4" w:themeColor="text2" w:themeTint="99"/>
          <w:sz w:val="24"/>
          <w:szCs w:val="24"/>
        </w:rPr>
        <w:t>(</w:t>
      </w:r>
      <w:r w:rsidRPr="00C34EFC">
        <w:rPr>
          <w:rFonts w:ascii="Arial" w:eastAsia="Times New Roman" w:hAnsi="Arial" w:cs="Arial"/>
          <w:color w:val="548DD4" w:themeColor="text2" w:themeTint="99"/>
          <w:sz w:val="24"/>
          <w:szCs w:val="24"/>
        </w:rPr>
        <w:t>статья 21</w:t>
      </w:r>
      <w:r w:rsidRPr="00C34EFC">
        <w:rPr>
          <w:rFonts w:ascii="Arial" w:eastAsia="Times New Roman" w:hAnsi="Arial" w:cs="Arial"/>
          <w:color w:val="548DD4" w:themeColor="text2" w:themeTint="99"/>
          <w:sz w:val="24"/>
          <w:szCs w:val="24"/>
          <w:vertAlign w:val="superscript"/>
        </w:rPr>
        <w:t>2</w:t>
      </w:r>
      <w:r w:rsidRPr="004C0784">
        <w:rPr>
          <w:rFonts w:ascii="Arial" w:eastAsia="Times New Roman" w:hAnsi="Arial" w:cs="Arial"/>
          <w:color w:val="548DD4" w:themeColor="text2" w:themeTint="99"/>
          <w:sz w:val="24"/>
          <w:szCs w:val="24"/>
        </w:rPr>
        <w:t> утратила силу </w:t>
      </w:r>
      <w:hyperlink r:id="rId313"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22. Представительное Собрание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Представительное Собрание Суджанского района Курской области избирается населением Суджанского района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Представительное Собрание Суджанского района Курской области состоит из 19 депутатов, избираемых на муниципальных выборах по одномандатным избирательным округам, на основе всеобщего равного и прямого избирательного права путем тайного голосования.</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2 в новой редакции </w:t>
      </w:r>
      <w:hyperlink r:id="rId314"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28.07.2015 г. №96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2.1. Представительное Собрание Суджанского района Курской области собирается на первое заседание в течение 30 дней со дня избрания Представительного Собрания Суджанского района Курской области в правомочном составе.</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2.1 введена </w:t>
      </w:r>
      <w:hyperlink r:id="rId315"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04.12.2007 г. №146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Представительное Собрание Суджанского района Курской области решает вопросы, отнесенные к его компетенции, на сессиях. Под сессией понимается одно или несколько заседаний Представительного Собрания Суджанского района Курской области, посвященные обсуждению единой повестки дня. Очередные сессии созываются председателем Представительного Собрания Суджанского района Курской области не реже одного раза в три месяца. Внеочередные сессии созываются Председателем Представительного Собрания Суджанского района Курской области по собственной инициативе, по инициативе Главы Суджанского района Курской области и по инициативе не менее 1/3 депутатов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316"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Заседание Представительного Собрания Суджанского района считается правомочным, если на нем присутствуют не менее 50 процентов от числа </w:t>
      </w:r>
      <w:r w:rsidRPr="004C0784">
        <w:rPr>
          <w:rFonts w:ascii="Arial" w:eastAsia="Times New Roman" w:hAnsi="Arial" w:cs="Arial"/>
          <w:color w:val="000000"/>
          <w:sz w:val="24"/>
          <w:szCs w:val="24"/>
        </w:rPr>
        <w:lastRenderedPageBreak/>
        <w:t>избранных депутатов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317"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04.12.2007 г. №146</w:t>
        </w:r>
      </w:hyperlink>
      <w:r w:rsidRPr="00C34EFC">
        <w:rPr>
          <w:rFonts w:ascii="Arial" w:eastAsia="Times New Roman" w:hAnsi="Arial" w:cs="Arial"/>
          <w:color w:val="548DD4" w:themeColor="text2" w:themeTint="99"/>
          <w:sz w:val="24"/>
          <w:szCs w:val="24"/>
        </w:rPr>
        <w:t>, от </w:t>
      </w:r>
      <w:hyperlink r:id="rId318" w:tgtFrame="_blank" w:history="1">
        <w:r w:rsidRPr="00C34EFC">
          <w:rPr>
            <w:rFonts w:ascii="Arial" w:eastAsia="Times New Roman" w:hAnsi="Arial" w:cs="Arial"/>
            <w:color w:val="548DD4" w:themeColor="text2" w:themeTint="99"/>
            <w:sz w:val="24"/>
            <w:szCs w:val="24"/>
          </w:rPr>
          <w:t>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Для обеспечения своей деятельности Представительное Собрание Суджанского района Курской области может формировать Аппарат Представительного Собрания Суджанского района Курской области, самостоятельно решать вопросы о его структуре и численности, которая не должна превышать 3 человека. Порядок создания и деятельности Аппарата Представительного Собрания Суджанского района Курской области определяется Представительным Собранием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319"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5. </w:t>
      </w:r>
      <w:proofErr w:type="gramStart"/>
      <w:r w:rsidRPr="004C0784">
        <w:rPr>
          <w:rFonts w:ascii="Arial" w:eastAsia="Times New Roman" w:hAnsi="Arial" w:cs="Arial"/>
          <w:color w:val="000000"/>
          <w:sz w:val="24"/>
          <w:szCs w:val="24"/>
        </w:rPr>
        <w:t>Представительное Собрание Суджанского района Курской области обладает правами юридического лица, является муниципальным казенным учреждением, имеет обособленное имущество, от своего имени приобретает и осуществляет имущественные и неимущественные права и обязанности, может быть истцом, ответчиком в суде, иметь печать, штамп, бланк с соответствующей символикой, рублевые и валютные счета в банковских и кредитных учреждениях.</w:t>
      </w:r>
      <w:proofErr w:type="gramEnd"/>
      <w:r w:rsidRPr="004C0784">
        <w:rPr>
          <w:rFonts w:ascii="Arial" w:eastAsia="Times New Roman" w:hAnsi="Arial" w:cs="Arial"/>
          <w:color w:val="000000"/>
          <w:sz w:val="24"/>
          <w:szCs w:val="24"/>
        </w:rPr>
        <w:t xml:space="preserve"> Финансовое обеспечение деятельности Представительного Собрания Суджанского района Курской области отражается отдельной строкой в местном бюджете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320"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6. Представительное Собрание Суджанского района Курской области осуществляет свою деятельность, в порядке определенном Регламентом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Статья 23. Полномочия Представительного Собрания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(наименование, те</w:t>
      </w:r>
      <w:proofErr w:type="gramStart"/>
      <w:r w:rsidRPr="004C0784">
        <w:rPr>
          <w:rFonts w:ascii="Arial" w:eastAsia="Times New Roman" w:hAnsi="Arial" w:cs="Arial"/>
          <w:color w:val="548DD4" w:themeColor="text2" w:themeTint="99"/>
          <w:sz w:val="24"/>
          <w:szCs w:val="24"/>
        </w:rPr>
        <w:t>кст ст</w:t>
      </w:r>
      <w:proofErr w:type="gramEnd"/>
      <w:r w:rsidRPr="004C0784">
        <w:rPr>
          <w:rFonts w:ascii="Arial" w:eastAsia="Times New Roman" w:hAnsi="Arial" w:cs="Arial"/>
          <w:color w:val="548DD4" w:themeColor="text2" w:themeTint="99"/>
          <w:sz w:val="24"/>
          <w:szCs w:val="24"/>
        </w:rPr>
        <w:t>атьи 23 в редакции </w:t>
      </w:r>
      <w:hyperlink r:id="rId321"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C34EFC">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В исключительной компетенции Представительного Собрания Суджанского района Курской области находятся: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принятие </w:t>
      </w:r>
      <w:hyperlink r:id="rId322" w:tgtFrame="_blank" w:history="1">
        <w:r w:rsidRPr="00C34EFC">
          <w:rPr>
            <w:rFonts w:ascii="Arial" w:eastAsia="Times New Roman" w:hAnsi="Arial" w:cs="Arial"/>
            <w:sz w:val="24"/>
            <w:szCs w:val="24"/>
          </w:rPr>
          <w:t>Устава</w:t>
        </w:r>
      </w:hyperlink>
      <w:r w:rsidRPr="004C0784">
        <w:rPr>
          <w:rFonts w:ascii="Arial" w:eastAsia="Times New Roman" w:hAnsi="Arial" w:cs="Arial"/>
          <w:color w:val="000000"/>
          <w:sz w:val="24"/>
          <w:szCs w:val="24"/>
        </w:rPr>
        <w:t> муниципального образования «Суджанский муниципальный район» Курской области и внесение в него изменений и дополнений;</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утверждение бюджета Суджанского района и отчета о его исполнении;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 утверждение стратегии социально-экономического развития муниципального образования «Суджанский муниципальный район»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определение порядка управления и распоряжения имуществом, находящимся в муниципальной собственности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7) определение порядка материально-технического и организационного обеспечения деятельности органов местного самоуправления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 xml:space="preserve">8) </w:t>
      </w:r>
      <w:proofErr w:type="gramStart"/>
      <w:r w:rsidRPr="004C0784">
        <w:rPr>
          <w:rFonts w:ascii="Arial" w:eastAsia="Times New Roman" w:hAnsi="Arial" w:cs="Arial"/>
          <w:color w:val="000000"/>
          <w:sz w:val="24"/>
          <w:szCs w:val="24"/>
        </w:rPr>
        <w:t>контроль за</w:t>
      </w:r>
      <w:proofErr w:type="gramEnd"/>
      <w:r w:rsidRPr="004C0784">
        <w:rPr>
          <w:rFonts w:ascii="Arial" w:eastAsia="Times New Roman" w:hAnsi="Arial" w:cs="Arial"/>
          <w:color w:val="000000"/>
          <w:sz w:val="24"/>
          <w:szCs w:val="24"/>
        </w:rPr>
        <w:t xml:space="preserve"> исполнением органами местного самоуправления и должностными лицами местного самоуправления Суджанского района полномочий по решению вопросов непосредственного обеспечения жизнедеятельности населения;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9) принятие решения об удалении Главы Суджанского района Курской области в отставку в предусмотренных </w:t>
      </w:r>
      <w:hyperlink r:id="rId323" w:tgtFrame="_blank" w:history="1">
        <w:r w:rsidRPr="00C34EFC">
          <w:rPr>
            <w:rFonts w:ascii="Arial" w:eastAsia="Times New Roman" w:hAnsi="Arial" w:cs="Arial"/>
            <w:sz w:val="24"/>
            <w:szCs w:val="24"/>
          </w:rPr>
          <w:t>Федеральным законом от 20 марта 2025 года № 33-ФЗ</w:t>
        </w:r>
      </w:hyperlink>
      <w:r w:rsidRPr="004C0784">
        <w:rPr>
          <w:rFonts w:ascii="Arial" w:eastAsia="Times New Roman" w:hAnsi="Arial" w:cs="Arial"/>
          <w:color w:val="000000"/>
          <w:sz w:val="24"/>
          <w:szCs w:val="24"/>
        </w:rPr>
        <w:t> «Об общих принципах организации местного самоуправления в единой системе публичной власти» случаях;</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10) заслушивание ежегодных отчетов Главы Суджанского района Курской области о результатах его деятельности, деятельности Администрации Суджанского района Курской области и иных подведомственных Главе Суджанского района Курской области органов местного самоуправления, в том числе о решении вопросов, поставленных Представительным Собранием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К полномочиям Представительного Собрания Суджанского района Курской области относятся: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принятие решения о назначении местного референдума;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назначение в соответствии с настоящим </w:t>
      </w:r>
      <w:hyperlink r:id="rId324" w:tgtFrame="_blank" w:history="1">
        <w:r w:rsidRPr="00C34EFC">
          <w:rPr>
            <w:rFonts w:ascii="Arial" w:eastAsia="Times New Roman" w:hAnsi="Arial" w:cs="Arial"/>
            <w:sz w:val="24"/>
            <w:szCs w:val="24"/>
          </w:rPr>
          <w:t>Уставом</w:t>
        </w:r>
      </w:hyperlink>
      <w:r w:rsidRPr="004C0784">
        <w:rPr>
          <w:rFonts w:ascii="Arial" w:eastAsia="Times New Roman" w:hAnsi="Arial" w:cs="Arial"/>
          <w:color w:val="000000"/>
          <w:sz w:val="24"/>
          <w:szCs w:val="24"/>
        </w:rPr>
        <w:t> публичных слушаний и опросов граждан, а также определение порядка проведения таких опросов;</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утверждение структуры Администрации Суджанского района Курской области по представлению Главы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осуществление права законодательной инициативы в Курской областной Думе;</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образование контрольно-счетного органа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определение порядка и условий приватизации муниципального имущества в соответствии с федеральным законодательством;</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определение своим решением в соответствии с федеральным законом и законом Курской области размеров и условий оплаты труда должностных лиц местного самоуправления Суджанского района; работников муниципальных предприятий и учреждений, размеров должностных окладов муниципальных служащих, а также размер ежемесячных и иных дополнительных выплат муниципальным служащим и порядок их осуществления;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избрание Главы Суджанского района Курской области из числа кандидатов, представленных конкурсной комиссией по результатам конкурса;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установление порядка проведения конкурса по отбору кандидатур на должность Главы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осуществление иных полномочий, отнесенных к ведению Представительного Собрания Суджанского района Курской области федеральным законодательством, законодательством Курской области, настоящим </w:t>
      </w:r>
      <w:hyperlink r:id="rId325" w:tgtFrame="_blank" w:history="1">
        <w:r w:rsidRPr="004C0784">
          <w:rPr>
            <w:rFonts w:ascii="Arial" w:eastAsia="Times New Roman" w:hAnsi="Arial" w:cs="Arial"/>
            <w:sz w:val="24"/>
            <w:szCs w:val="24"/>
          </w:rPr>
          <w:t>Уставом</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24. Порядок рассмотрения и принятия Представительным Собранием Суджанского района Курской области правовых актов</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1. </w:t>
      </w:r>
      <w:proofErr w:type="gramStart"/>
      <w:r w:rsidRPr="004C0784">
        <w:rPr>
          <w:rFonts w:ascii="Arial" w:eastAsia="Times New Roman" w:hAnsi="Arial" w:cs="Arial"/>
          <w:color w:val="000000"/>
          <w:sz w:val="24"/>
          <w:szCs w:val="24"/>
        </w:rPr>
        <w:t>Представительное Собрание Суджанского района Курской области по вопросам, отнесенным к его компетенции Федеральными Законами, Законами Курской области, настоящим Уставом, принимает решения, устанавливающие правила, обязательные для исполнения на территории Суджанского района, решение об удалении Главы Суджанского района Курской области в отставку, а также решения по вопросам организации деятельности Представительного Собрания Суджанского района Курской области и по иным вопросам, отнесенным к его</w:t>
      </w:r>
      <w:proofErr w:type="gramEnd"/>
      <w:r w:rsidRPr="004C0784">
        <w:rPr>
          <w:rFonts w:ascii="Arial" w:eastAsia="Times New Roman" w:hAnsi="Arial" w:cs="Arial"/>
          <w:color w:val="000000"/>
          <w:sz w:val="24"/>
          <w:szCs w:val="24"/>
        </w:rPr>
        <w:t xml:space="preserve"> компетенции федеральными законами, законами Курской области, настоящим Уставом. Решения Представительного Собрания Суджанского района Курской области, устанавливающие правила, обязательные для исполнения на территории Суджанского района, принимаются большинством голосов от </w:t>
      </w:r>
      <w:r w:rsidRPr="004C0784">
        <w:rPr>
          <w:rFonts w:ascii="Arial" w:eastAsia="Times New Roman" w:hAnsi="Arial" w:cs="Arial"/>
          <w:color w:val="000000"/>
          <w:sz w:val="24"/>
          <w:szCs w:val="24"/>
        </w:rPr>
        <w:lastRenderedPageBreak/>
        <w:t>установленной численности депутатов Представительного Собрания Суджанского района Курской области, если иное не установлено Федеральным Законом. Решения по вопросам организации деятельности Представительного Собрания Суджанского района Курской области принимаются большинством голосов от установленной численности депутатов Представительного Собрания Суджанского района Курской области, если иное не установлено настоящим Уставом.</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новой редакции </w:t>
      </w:r>
      <w:hyperlink r:id="rId326" w:history="1">
        <w:r w:rsidRPr="00C34EFC">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19.10.2006 г. №71</w:t>
        </w:r>
      </w:hyperlink>
      <w:r w:rsidRPr="004C0784">
        <w:rPr>
          <w:rFonts w:ascii="Arial" w:eastAsia="Times New Roman" w:hAnsi="Arial" w:cs="Arial"/>
          <w:color w:val="548DD4" w:themeColor="text2" w:themeTint="99"/>
          <w:sz w:val="24"/>
          <w:szCs w:val="24"/>
        </w:rPr>
        <w:t>, </w:t>
      </w:r>
      <w:hyperlink r:id="rId327" w:tgtFrame="_blank" w:history="1">
        <w:r w:rsidRPr="00C34EFC">
          <w:rPr>
            <w:rFonts w:ascii="Arial" w:eastAsia="Times New Roman" w:hAnsi="Arial" w:cs="Arial"/>
            <w:color w:val="548DD4" w:themeColor="text2" w:themeTint="99"/>
            <w:sz w:val="24"/>
            <w:szCs w:val="24"/>
          </w:rPr>
          <w:t>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в редакции </w:t>
      </w:r>
      <w:hyperlink r:id="rId328"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26.10.2009 года № 4</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 Решения Представительного Собрания Суджанского района Курской области, в течение 10 дней направляются для подписания и обнародования Главе Суджанского района Курской области. Глава Суджанского района Курской области обязан подписать нормативный правовой акт в течение 10 дней и обнародовать его либо отклонить.</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329" w:history="1">
        <w:r w:rsidRPr="00C34EFC">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19.10.2006 г. №71</w:t>
        </w:r>
      </w:hyperlink>
      <w:r w:rsidRPr="004C0784">
        <w:rPr>
          <w:rFonts w:ascii="Arial" w:eastAsia="Times New Roman" w:hAnsi="Arial" w:cs="Arial"/>
          <w:color w:val="548DD4" w:themeColor="text2" w:themeTint="99"/>
          <w:sz w:val="24"/>
          <w:szCs w:val="24"/>
        </w:rPr>
        <w:t>, </w:t>
      </w:r>
      <w:hyperlink r:id="rId330" w:tgtFrame="_blank" w:history="1">
        <w:r w:rsidRPr="00C34EFC">
          <w:rPr>
            <w:rFonts w:ascii="Arial" w:eastAsia="Times New Roman" w:hAnsi="Arial" w:cs="Arial"/>
            <w:color w:val="548DD4" w:themeColor="text2" w:themeTint="99"/>
            <w:sz w:val="24"/>
            <w:szCs w:val="24"/>
          </w:rPr>
          <w:t>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3. В случае отклонения указанный нормативный правовой акт в течение 10 дней возвращается в Представительное Собрание Суджанского района Курской области с мотивированным обоснованием его отклонения либо с предложениями о внесении в него изменений и дополнений. Если Глава Суджанского района Курской области отклонит нормативный правовой акт, он вновь рассматривается Представительным Собранием Суджанского района Курской области. </w:t>
      </w:r>
      <w:proofErr w:type="gramStart"/>
      <w:r w:rsidRPr="004C0784">
        <w:rPr>
          <w:rFonts w:ascii="Arial" w:eastAsia="Times New Roman" w:hAnsi="Arial" w:cs="Arial"/>
          <w:color w:val="000000"/>
          <w:sz w:val="24"/>
          <w:szCs w:val="24"/>
        </w:rPr>
        <w:t>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Собрания Суджанского района Курской области, он подлежит подписанию Главой Суджанского района Курской области в течение семи дней и обнародованию.</w:t>
      </w:r>
      <w:proofErr w:type="gramEnd"/>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4. Устав Суджанского района Курской области, решения Представительного Собрания Суджанского района Курской области о принятии Устава, внесении изменений и (или) дополнений (далее - решение о принятии Устава) принимаются большинством голосов - не менее двух третей голосов от числа депутатов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331"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 , от </w:t>
      </w:r>
      <w:hyperlink r:id="rId332" w:tgtFrame="_blank" w:history="1">
        <w:r w:rsidRPr="00C34EFC">
          <w:rPr>
            <w:rFonts w:ascii="Arial" w:eastAsia="Times New Roman" w:hAnsi="Arial" w:cs="Arial"/>
            <w:color w:val="548DD4" w:themeColor="text2" w:themeTint="99"/>
            <w:sz w:val="24"/>
            <w:szCs w:val="24"/>
          </w:rPr>
          <w:t>23.05.2017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5. </w:t>
      </w:r>
      <w:proofErr w:type="gramStart"/>
      <w:r w:rsidRPr="004C0784">
        <w:rPr>
          <w:rFonts w:ascii="Arial" w:eastAsia="Times New Roman" w:hAnsi="Arial" w:cs="Arial"/>
          <w:color w:val="000000"/>
          <w:sz w:val="24"/>
          <w:szCs w:val="24"/>
        </w:rPr>
        <w:t>Проекты нормативных правовых актов Представительного Собрания Суджанского района Курской области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актов Представительного Собрания Суджанского района Курской области, предусматривающие расходы, финансовое</w:t>
      </w:r>
      <w:proofErr w:type="gramEnd"/>
      <w:r w:rsidRPr="004C0784">
        <w:rPr>
          <w:rFonts w:ascii="Arial" w:eastAsia="Times New Roman" w:hAnsi="Arial" w:cs="Arial"/>
          <w:color w:val="000000"/>
          <w:sz w:val="24"/>
          <w:szCs w:val="24"/>
        </w:rPr>
        <w:t xml:space="preserve"> </w:t>
      </w:r>
      <w:proofErr w:type="gramStart"/>
      <w:r w:rsidRPr="004C0784">
        <w:rPr>
          <w:rFonts w:ascii="Arial" w:eastAsia="Times New Roman" w:hAnsi="Arial" w:cs="Arial"/>
          <w:color w:val="000000"/>
          <w:sz w:val="24"/>
          <w:szCs w:val="24"/>
        </w:rPr>
        <w:t>обеспечение</w:t>
      </w:r>
      <w:proofErr w:type="gramEnd"/>
      <w:r w:rsidRPr="004C0784">
        <w:rPr>
          <w:rFonts w:ascii="Arial" w:eastAsia="Times New Roman" w:hAnsi="Arial" w:cs="Arial"/>
          <w:color w:val="000000"/>
          <w:sz w:val="24"/>
          <w:szCs w:val="24"/>
        </w:rPr>
        <w:t xml:space="preserve"> которых осуществляется за счет средств бюджета Суджанского района, рассматриваются Представительным Собранием Суджанского района Курской области по представлению Главы Администрации Суджанского района Курской области либо при наличии заключения указанного лица. Данное заключение представляется в Представительное Собрание Суджанского района Курской области в течение 30 календарных дней со дня поступления проекта нормативного правового акта Главе Администрации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5 в редакции </w:t>
      </w:r>
      <w:hyperlink r:id="rId333"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C34EFC">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6. Решения Представительного Собрания Суджанского района Курской области вступают в силу со дня их подписания Главой Суджанского района Курской области, если иной порядок не установлен федеральным законодательством или самим правовым актом. Решения Представительного Собрания Суджанского района Курской области о налогах и сборах вступают в силу в соответствии с </w:t>
      </w:r>
      <w:hyperlink r:id="rId334" w:history="1">
        <w:r w:rsidRPr="004C0784">
          <w:rPr>
            <w:rFonts w:ascii="Arial" w:eastAsia="Times New Roman" w:hAnsi="Arial" w:cs="Arial"/>
            <w:sz w:val="24"/>
            <w:szCs w:val="24"/>
          </w:rPr>
          <w:t>Налоговым кодексом Российской Федерации</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6 в редакции </w:t>
      </w:r>
      <w:hyperlink r:id="rId335"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C34EFC">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b/>
          <w:bCs/>
          <w:color w:val="548DD4" w:themeColor="text2" w:themeTint="99"/>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25. Депутат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Депутаты Представительного Собрания Суджанского района Курской области избираются на муниципальных выборах на основе всеобщего, равного и прямого избирательного права при тайном голосовании.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Депутаты Представительного Собрания Суджанского района Курской области избираются сроком на 5 лет.</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в редакции </w:t>
      </w:r>
      <w:hyperlink r:id="rId336"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23.12.2008 года № 209</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709"/>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Депутаты Представительного Собрания Суджанского района Курской области, осуществляют свои полномочия преимущественно на непостоянной основе; на постоянной основе осуществляет свои полномочия один депутат.</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C34EFC">
        <w:rPr>
          <w:rFonts w:ascii="Arial" w:eastAsia="Times New Roman" w:hAnsi="Arial" w:cs="Arial"/>
          <w:color w:val="548DD4" w:themeColor="text2" w:themeTint="99"/>
          <w:sz w:val="24"/>
          <w:szCs w:val="24"/>
        </w:rPr>
        <w:t>(часть 3 в редакции </w:t>
      </w:r>
      <w:hyperlink r:id="rId337" w:tgtFrame="_blank" w:history="1">
        <w:r w:rsidRPr="00C34EFC">
          <w:rPr>
            <w:rFonts w:ascii="Arial" w:eastAsia="Times New Roman" w:hAnsi="Arial" w:cs="Arial"/>
            <w:color w:val="548DD4" w:themeColor="text2" w:themeTint="99"/>
            <w:sz w:val="24"/>
            <w:szCs w:val="24"/>
          </w:rPr>
          <w:t>Решений Представительного Собрания Суджанского района от 02.11.2020 № 125</w:t>
        </w:r>
      </w:hyperlink>
      <w:r w:rsidRPr="00C34EFC">
        <w:rPr>
          <w:rFonts w:ascii="Arial" w:eastAsia="Times New Roman" w:hAnsi="Arial" w:cs="Arial"/>
          <w:color w:val="548DD4" w:themeColor="text2" w:themeTint="99"/>
          <w:sz w:val="24"/>
          <w:szCs w:val="24"/>
        </w:rPr>
        <w:t>, от </w:t>
      </w:r>
      <w:hyperlink r:id="rId338" w:tgtFrame="_blank" w:history="1">
        <w:r w:rsidRPr="00C34EFC">
          <w:rPr>
            <w:rFonts w:ascii="Arial" w:eastAsia="Times New Roman" w:hAnsi="Arial" w:cs="Arial"/>
            <w:color w:val="548DD4" w:themeColor="text2" w:themeTint="99"/>
            <w:sz w:val="24"/>
            <w:szCs w:val="24"/>
          </w:rPr>
          <w:t>28.07.2023 № 365</w:t>
        </w:r>
      </w:hyperlink>
      <w:r w:rsidRPr="00C34EFC">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24"/>
          <w:szCs w:val="24"/>
        </w:rPr>
        <w:t xml:space="preserve">3.1. </w:t>
      </w:r>
      <w:r w:rsidRPr="004C0784">
        <w:rPr>
          <w:rFonts w:ascii="Arial" w:eastAsia="Times New Roman" w:hAnsi="Arial" w:cs="Arial"/>
          <w:color w:val="548DD4" w:themeColor="text2" w:themeTint="99"/>
          <w:sz w:val="24"/>
          <w:szCs w:val="24"/>
        </w:rPr>
        <w:t>(часть введена </w:t>
      </w:r>
      <w:hyperlink r:id="rId339"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26.10.2009 года № 4</w:t>
        </w:r>
      </w:hyperlink>
      <w:r w:rsidRPr="004C0784">
        <w:rPr>
          <w:rFonts w:ascii="Arial" w:eastAsia="Times New Roman" w:hAnsi="Arial" w:cs="Arial"/>
          <w:color w:val="548DD4" w:themeColor="text2" w:themeTint="99"/>
          <w:sz w:val="24"/>
          <w:szCs w:val="24"/>
        </w:rPr>
        <w:t>, в редакции </w:t>
      </w:r>
      <w:hyperlink r:id="rId340" w:tgtFrame="_blank" w:history="1">
        <w:r w:rsidRPr="00C34EFC">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28.07.2015 г. №96</w:t>
        </w:r>
      </w:hyperlink>
      <w:r w:rsidRPr="004C0784">
        <w:rPr>
          <w:rFonts w:ascii="Arial" w:eastAsia="Times New Roman" w:hAnsi="Arial" w:cs="Arial"/>
          <w:color w:val="548DD4" w:themeColor="text2" w:themeTint="99"/>
          <w:sz w:val="24"/>
          <w:szCs w:val="24"/>
        </w:rPr>
        <w:t>, от </w:t>
      </w:r>
      <w:hyperlink r:id="rId341" w:tgtFrame="_blank" w:history="1">
        <w:r w:rsidRPr="00C34EFC">
          <w:rPr>
            <w:rFonts w:ascii="Arial" w:eastAsia="Times New Roman" w:hAnsi="Arial" w:cs="Arial"/>
            <w:color w:val="548DD4" w:themeColor="text2" w:themeTint="99"/>
            <w:sz w:val="24"/>
            <w:szCs w:val="24"/>
          </w:rPr>
          <w:t>25.04.2018 №363</w:t>
        </w:r>
      </w:hyperlink>
      <w:r w:rsidRPr="00C34EFC">
        <w:rPr>
          <w:rFonts w:ascii="Arial" w:eastAsia="Times New Roman" w:hAnsi="Arial" w:cs="Arial"/>
          <w:color w:val="548DD4" w:themeColor="text2" w:themeTint="99"/>
          <w:sz w:val="24"/>
          <w:szCs w:val="24"/>
        </w:rPr>
        <w:t>, часть 3</w:t>
      </w:r>
      <w:r w:rsidRPr="00C34EFC">
        <w:rPr>
          <w:rFonts w:ascii="Arial" w:eastAsia="Times New Roman" w:hAnsi="Arial" w:cs="Arial"/>
          <w:color w:val="548DD4" w:themeColor="text2" w:themeTint="99"/>
          <w:sz w:val="16"/>
          <w:vertAlign w:val="superscript"/>
        </w:rPr>
        <w:t>1</w:t>
      </w:r>
      <w:r w:rsidRPr="00C34EFC">
        <w:rPr>
          <w:rFonts w:ascii="Arial" w:eastAsia="Times New Roman" w:hAnsi="Arial" w:cs="Arial"/>
          <w:color w:val="548DD4" w:themeColor="text2" w:themeTint="99"/>
          <w:sz w:val="24"/>
          <w:szCs w:val="24"/>
        </w:rPr>
        <w:t> утратила силу</w:t>
      </w:r>
      <w:r w:rsidRPr="004C0784">
        <w:rPr>
          <w:rFonts w:ascii="Arial" w:eastAsia="Times New Roman" w:hAnsi="Arial" w:cs="Arial"/>
          <w:color w:val="548DD4" w:themeColor="text2" w:themeTint="99"/>
          <w:sz w:val="24"/>
          <w:szCs w:val="24"/>
        </w:rPr>
        <w:t> </w:t>
      </w:r>
      <w:hyperlink r:id="rId342"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28.07.2023 № 365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3.2. В соответствии с действующим законодательством депутату Представительного собрания Суджанского района Курской области для осуществления своих полномочий на непостоянной основе гарантируется сохранение места работы (должности) на период, который в совокупности составляет 5 рабочих дней в месяц.</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C34EFC">
        <w:rPr>
          <w:rFonts w:ascii="Arial" w:eastAsia="Times New Roman" w:hAnsi="Arial" w:cs="Arial"/>
          <w:color w:val="548DD4" w:themeColor="text2" w:themeTint="99"/>
          <w:sz w:val="24"/>
          <w:szCs w:val="24"/>
        </w:rPr>
        <w:t>(часть 3.2.введена </w:t>
      </w:r>
      <w:hyperlink r:id="rId343" w:tgtFrame="_blank" w:history="1">
        <w:r w:rsidRPr="00C34EFC">
          <w:rPr>
            <w:rFonts w:ascii="Arial" w:eastAsia="Times New Roman" w:hAnsi="Arial" w:cs="Arial"/>
            <w:color w:val="548DD4" w:themeColor="text2" w:themeTint="99"/>
            <w:sz w:val="24"/>
            <w:szCs w:val="24"/>
          </w:rPr>
          <w:t>Решением Представительного Собрания Суджанского района от 02.11.2020 №125</w:t>
        </w:r>
      </w:hyperlink>
      <w:r w:rsidRPr="00C34EFC">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Депутаты Представительного Собрания Суджанского района Курской области должны соблюдать ограничения, запреты, исполнять обязанности, которые установлены </w:t>
      </w:r>
      <w:hyperlink r:id="rId344" w:tgtFrame="_blank" w:history="1">
        <w:r w:rsidRPr="004C0784">
          <w:rPr>
            <w:rFonts w:ascii="Arial" w:eastAsia="Times New Roman" w:hAnsi="Arial" w:cs="Arial"/>
            <w:sz w:val="24"/>
            <w:szCs w:val="24"/>
          </w:rPr>
          <w:t>Федеральным законом от 25 декабря 2008 года №273-ФЗ</w:t>
        </w:r>
      </w:hyperlink>
      <w:r w:rsidRPr="004C0784">
        <w:rPr>
          <w:rFonts w:ascii="Arial" w:eastAsia="Times New Roman" w:hAnsi="Arial" w:cs="Arial"/>
          <w:color w:val="000000"/>
          <w:sz w:val="24"/>
          <w:szCs w:val="24"/>
        </w:rPr>
        <w:t xml:space="preserve"> «О противодействии коррупции» и другими федеральными законами. </w:t>
      </w:r>
      <w:proofErr w:type="gramStart"/>
      <w:r w:rsidRPr="004C0784">
        <w:rPr>
          <w:rFonts w:ascii="Arial" w:eastAsia="Times New Roman" w:hAnsi="Arial" w:cs="Arial"/>
          <w:color w:val="000000"/>
          <w:sz w:val="24"/>
          <w:szCs w:val="24"/>
        </w:rPr>
        <w:t>Полномочия депутатов Представительного Собрания Суджанского района Курской области прекращаются досрочно в случае несоблюдения ограничений, запретов, неисполнения обязанностей, установленных </w:t>
      </w:r>
      <w:hyperlink r:id="rId345" w:tgtFrame="_blank" w:history="1">
        <w:r w:rsidRPr="004C0784">
          <w:rPr>
            <w:rFonts w:ascii="Arial" w:eastAsia="Times New Roman" w:hAnsi="Arial" w:cs="Arial"/>
            <w:sz w:val="24"/>
            <w:szCs w:val="24"/>
          </w:rPr>
          <w:t>Федеральным законом от 25 декабря 2008 года №273-ФЗ</w:t>
        </w:r>
      </w:hyperlink>
      <w:r w:rsidRPr="004C0784">
        <w:rPr>
          <w:rFonts w:ascii="Arial" w:eastAsia="Times New Roman" w:hAnsi="Arial" w:cs="Arial"/>
          <w:color w:val="000000"/>
          <w:sz w:val="24"/>
          <w:szCs w:val="24"/>
        </w:rPr>
        <w:t> «О противодействии коррупции», </w:t>
      </w:r>
      <w:hyperlink r:id="rId346" w:tgtFrame="_blank" w:history="1">
        <w:r w:rsidRPr="004C0784">
          <w:rPr>
            <w:rFonts w:ascii="Arial" w:eastAsia="Times New Roman" w:hAnsi="Arial" w:cs="Arial"/>
            <w:sz w:val="24"/>
            <w:szCs w:val="24"/>
          </w:rPr>
          <w:t>Федеральным законом от 3 декабря 2012 года №230-ФЗ</w:t>
        </w:r>
      </w:hyperlink>
      <w:r w:rsidRPr="004C0784">
        <w:rPr>
          <w:rFonts w:ascii="Arial" w:eastAsia="Times New Roman" w:hAnsi="Arial" w:cs="Arial"/>
          <w:color w:val="000000"/>
          <w:sz w:val="24"/>
          <w:szCs w:val="24"/>
        </w:rPr>
        <w:t> «О контроле за соответствием расходов лиц, замещающих государственные должности, и иных лиц их доходам», </w:t>
      </w:r>
      <w:hyperlink r:id="rId347" w:tgtFrame="_blank" w:history="1">
        <w:r w:rsidRPr="004C0784">
          <w:rPr>
            <w:rFonts w:ascii="Arial" w:eastAsia="Times New Roman" w:hAnsi="Arial" w:cs="Arial"/>
            <w:sz w:val="24"/>
            <w:szCs w:val="24"/>
          </w:rPr>
          <w:t>Федеральным законом от 7 мая 2013 года №79-ФЗ</w:t>
        </w:r>
      </w:hyperlink>
      <w:r w:rsidRPr="004C0784">
        <w:rPr>
          <w:rFonts w:ascii="Arial" w:eastAsia="Times New Roman" w:hAnsi="Arial" w:cs="Arial"/>
          <w:color w:val="000000"/>
          <w:sz w:val="24"/>
          <w:szCs w:val="24"/>
        </w:rPr>
        <w:t> «О</w:t>
      </w:r>
      <w:proofErr w:type="gramEnd"/>
      <w:r w:rsidRPr="004C0784">
        <w:rPr>
          <w:rFonts w:ascii="Arial" w:eastAsia="Times New Roman" w:hAnsi="Arial" w:cs="Arial"/>
          <w:color w:val="000000"/>
          <w:sz w:val="24"/>
          <w:szCs w:val="24"/>
        </w:rPr>
        <w:t xml:space="preserve">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законодательством.</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lastRenderedPageBreak/>
        <w:t>(часть 4 в редакции </w:t>
      </w:r>
      <w:hyperlink r:id="rId348" w:tgtFrame="_blank" w:history="1">
        <w:r w:rsidRPr="00EA482F">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18.04.2016 г. №166</w:t>
        </w:r>
      </w:hyperlink>
      <w:r w:rsidRPr="00EA482F">
        <w:rPr>
          <w:rFonts w:ascii="Arial" w:eastAsia="Times New Roman" w:hAnsi="Arial" w:cs="Arial"/>
          <w:color w:val="548DD4" w:themeColor="text2" w:themeTint="99"/>
          <w:sz w:val="24"/>
          <w:szCs w:val="24"/>
        </w:rPr>
        <w:t>, </w:t>
      </w:r>
      <w:hyperlink r:id="rId349" w:tgtFrame="_blank" w:history="1">
        <w:r w:rsidRPr="00EA482F">
          <w:rPr>
            <w:rFonts w:ascii="Arial" w:eastAsia="Times New Roman" w:hAnsi="Arial" w:cs="Arial"/>
            <w:color w:val="548DD4" w:themeColor="text2" w:themeTint="99"/>
            <w:sz w:val="24"/>
            <w:szCs w:val="24"/>
          </w:rPr>
          <w:t>от 26.11.2019 №31</w:t>
        </w:r>
      </w:hyperlink>
      <w:r w:rsidRPr="00EA482F">
        <w:rPr>
          <w:rFonts w:ascii="Arial" w:eastAsia="Times New Roman" w:hAnsi="Arial" w:cs="Arial"/>
          <w:color w:val="548DD4" w:themeColor="text2" w:themeTint="99"/>
          <w:sz w:val="24"/>
          <w:szCs w:val="24"/>
        </w:rPr>
        <w:t>, от </w:t>
      </w:r>
      <w:hyperlink r:id="rId350" w:tgtFrame="_blank" w:history="1">
        <w:r w:rsidRPr="00EA482F">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Статья 25.1 Гарантии осуществления депутатской деятельности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(новая статья 25.1 введена </w:t>
      </w:r>
      <w:hyperlink r:id="rId351"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В соответствии с действующим законодательством, по вопросам депутатской деятельности депутат Представительного Собрания Суджанского района Курской области на территории Суджанского района пользуется правом безотлагательного приема руководителями и другими должностными лицами органов местного самоуправления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Депутат Представительного Собрания Суджанского района Курской области обеспечивается документами органов местного самоуправления Суджанского района, а также иными информационными и справочными материалами в порядке, установленном Регламентом Представительного Собрания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Депутат Представительного Собрания Суджанского района Курской области имеет преимущественное право выступать по вопросам своей деятельности в средствах массовой информации, учреждаемых органами местного самоуправления на территории Суджанского района.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24"/>
          <w:szCs w:val="24"/>
        </w:rPr>
        <w:t>4. </w:t>
      </w:r>
      <w:r w:rsidRPr="00EA482F">
        <w:rPr>
          <w:rFonts w:ascii="Arial" w:eastAsia="Times New Roman" w:hAnsi="Arial" w:cs="Arial"/>
          <w:color w:val="548DD4" w:themeColor="text2" w:themeTint="99"/>
          <w:sz w:val="24"/>
          <w:szCs w:val="24"/>
        </w:rPr>
        <w:t>(часть 4 исключена </w:t>
      </w:r>
      <w:hyperlink r:id="rId352"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от 02.11.2020 №125</w:t>
        </w:r>
      </w:hyperlink>
      <w:r w:rsidRPr="00EA482F">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Иные гарантии осуществления полномочий депутата Представительного Собрания Суджанского района Курской области устанавливаются настоящим Уставом в соответствии с федеральными законами и законами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w:t>
      </w:r>
    </w:p>
    <w:p w:rsidR="004C0784" w:rsidRPr="004C0784" w:rsidRDefault="004C0784" w:rsidP="004C0784">
      <w:pPr>
        <w:spacing w:after="0" w:line="240" w:lineRule="auto"/>
        <w:ind w:firstLine="567"/>
        <w:jc w:val="both"/>
        <w:outlineLvl w:val="3"/>
        <w:rPr>
          <w:rFonts w:ascii="Arial" w:eastAsia="Times New Roman" w:hAnsi="Arial" w:cs="Arial"/>
          <w:b/>
          <w:bCs/>
          <w:color w:val="000000"/>
          <w:sz w:val="26"/>
          <w:szCs w:val="26"/>
        </w:rPr>
      </w:pPr>
      <w:r w:rsidRPr="004C0784">
        <w:rPr>
          <w:rFonts w:ascii="Arial" w:eastAsia="Times New Roman" w:hAnsi="Arial" w:cs="Arial"/>
          <w:b/>
          <w:bCs/>
          <w:color w:val="000000"/>
          <w:sz w:val="24"/>
          <w:szCs w:val="24"/>
        </w:rPr>
        <w:t>Статья 25.1. Гарантии осуществления депутатской деятельности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(статья 25.1 исключена в редакции </w:t>
      </w:r>
      <w:hyperlink r:id="rId353"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b/>
          <w:bCs/>
          <w:color w:val="548DD4" w:themeColor="text2" w:themeTint="99"/>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26. Председатель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Организацию деятельности Представительного Собрания Суджанского района Курской области осуществляет Председатель Представительного Собрания Суджанского района Курской области, избираемый Представительным Собранием Суджанского района Курской области из своего состава.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2 введен </w:t>
      </w:r>
      <w:hyperlink r:id="rId354"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(абзац 2 исключен </w:t>
      </w:r>
      <w:hyperlink r:id="rId355"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10.04.2013 г. №273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27. Полномочия Председателя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Председатель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осуществляет руководство подготовкой заседаний Представительного Собрания Суджанского района Курской области и вопросов, вносимых на рассмотрение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созывает заседания Представительного Собрания Суджанского района Курской области, доводит до сведения депутатов Представительного Собрания </w:t>
      </w:r>
      <w:r w:rsidRPr="004C0784">
        <w:rPr>
          <w:rFonts w:ascii="Arial" w:eastAsia="Times New Roman" w:hAnsi="Arial" w:cs="Arial"/>
          <w:color w:val="000000"/>
          <w:sz w:val="24"/>
          <w:szCs w:val="24"/>
        </w:rPr>
        <w:lastRenderedPageBreak/>
        <w:t>Суджанского района Курской области время и место их проведения, а также проект повестки дня;</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ведет заседания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осуществляет общее руководство работой Аппарата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оказывает содействие депутатам Представительного Собрания Суджанского района Курской области в осуществлении ими своих полномочий, организует обеспечение их необходимой информацией;</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принимает меры по обеспечению гласности и учету общественного мнения в работе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подписывает протоколы заседаний и другие документы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организует прием граждан, рассмотрение их обращений, заявлений и жалоб;</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в соответствии с законодательством о труде пользуется правом найма и увольнения работников Аппарата Представительного Собрания Суджанского района Курской области, налагает дисциплинарные взыскания на работников Аппарата, решает вопросы об их поощрении;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координирует деятельность постоянных комиссий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осуществляет иные полномочия в соответствии с федеральным законодательством, законодательством Курской области, Регламентом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Председатель Представительного Собрания Суджанского района Курской области издает постановления и распоряжения по вопросам организации деятельности Представительного Собрания Суджанского района Курской области, подписывает решения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2 в новой редакции </w:t>
      </w:r>
      <w:hyperlink r:id="rId356"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28. Комиссии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Представительное Собрание Суджанского района Курской области из числа депутатов Представительного Собрания Суджанского района Курской области образует комиссии для предварительного рассмотрения и подготовки вопросов, относящихся к ведению Представительного Собрания Суджанского района Курской области в соответствии с Регламентом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357"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Представительное Собрание Суджанского района Курской области в целях осуществления контроля вправе создавать временные комиссии, которые могут быть образованы по предложению группы депутатов Представительного Собрания Суджанского района Курской области, численностью не менее одной трети от установленного числа депутатов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2 изложена в редакции </w:t>
      </w:r>
      <w:hyperlink r:id="rId358"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3. Количественный и персональный состав комиссий определяется на основании личных заявлений депутатов Представительного Собрания </w:t>
      </w:r>
      <w:r w:rsidRPr="004C0784">
        <w:rPr>
          <w:rFonts w:ascii="Arial" w:eastAsia="Times New Roman" w:hAnsi="Arial" w:cs="Arial"/>
          <w:color w:val="000000"/>
          <w:sz w:val="24"/>
          <w:szCs w:val="24"/>
        </w:rPr>
        <w:lastRenderedPageBreak/>
        <w:t>Суджанского района Курской области и утверждается Представительным Собранием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29. Досрочное прекращение полномочий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(статья 29 в редакции </w:t>
      </w:r>
      <w:hyperlink r:id="rId359" w:tgtFrame="_blank" w:history="1">
        <w:r w:rsidRPr="00EA482F">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24.07.2012 г. №223</w:t>
        </w:r>
      </w:hyperlink>
      <w:r w:rsidRPr="00EA482F">
        <w:rPr>
          <w:rFonts w:ascii="Arial" w:eastAsia="Times New Roman" w:hAnsi="Arial" w:cs="Arial"/>
          <w:color w:val="548DD4" w:themeColor="text2" w:themeTint="99"/>
          <w:sz w:val="24"/>
          <w:szCs w:val="24"/>
        </w:rPr>
        <w:t>, от </w:t>
      </w:r>
      <w:hyperlink r:id="rId360" w:tgtFrame="_blank" w:history="1">
        <w:r w:rsidRPr="00EA482F">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Полномочия Представительного Собрания Суджанского района Курской области прекращаются досрочно в случае:</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вступление в силу закона Курской области о его роспуске;</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принятие Представительным Собранием Суджанского района Курской области в порядке, определенном настоящим </w:t>
      </w:r>
      <w:hyperlink r:id="rId361" w:tgtFrame="_blank" w:history="1">
        <w:r w:rsidRPr="00EA482F">
          <w:rPr>
            <w:rFonts w:ascii="Arial" w:eastAsia="Times New Roman" w:hAnsi="Arial" w:cs="Arial"/>
            <w:sz w:val="24"/>
            <w:szCs w:val="24"/>
          </w:rPr>
          <w:t>Уставом</w:t>
        </w:r>
      </w:hyperlink>
      <w:r w:rsidRPr="004C0784">
        <w:rPr>
          <w:rFonts w:ascii="Arial" w:eastAsia="Times New Roman" w:hAnsi="Arial" w:cs="Arial"/>
          <w:color w:val="000000"/>
          <w:sz w:val="24"/>
          <w:szCs w:val="24"/>
        </w:rPr>
        <w:t> решения о самороспуске;</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вступление в силу решения Курского областного суда о неправомочности данного состава депутатов Представительного Собрания Суджанского района Курской области, в том числе в связи со сложением депутатами своих полномочий;</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преобразование муниципального образования «Суджанский муниципальный район» Курской области, осуществляемое в соответствии с частями 6 и 7 статьи 12 </w:t>
      </w:r>
      <w:hyperlink r:id="rId362" w:tgtFrame="_blank" w:history="1">
        <w:r w:rsidRPr="00EA482F">
          <w:rPr>
            <w:rFonts w:ascii="Arial" w:eastAsia="Times New Roman" w:hAnsi="Arial" w:cs="Arial"/>
            <w:sz w:val="24"/>
            <w:szCs w:val="24"/>
          </w:rPr>
          <w:t>Федерального закона от 20 марта 2025 года № 33-ФЗ</w:t>
        </w:r>
      </w:hyperlink>
      <w:r w:rsidRPr="004C0784">
        <w:rPr>
          <w:rFonts w:ascii="Arial" w:eastAsia="Times New Roman" w:hAnsi="Arial" w:cs="Arial"/>
          <w:color w:val="000000"/>
          <w:sz w:val="24"/>
          <w:szCs w:val="24"/>
        </w:rPr>
        <w:t> «Об общих принципах организации местного самоуправления в единой системе публичной власти»;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5) увеличение численности избирателей муниципального образования «Суджанский муниципальный район» Курской области более чем на 25 процентов;</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6) нарушение срока издания муниципального правового акта, необходимого для реализации решения, принятого путем прямого волеизъявления населения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30. Самороспуск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Полномочия Представительного Собрания Суджанского района Курской области могут быть прекращены досрочно в случае принятия решения о самороспуске. Инициатива о самороспуске Представительного Собрания Суджанского района Курской области может быть выдвинута группой депутатов Представительного Собрания Суджанского района Курской области численностью не менее 1/3 от установленной численности депутатов Представительного Собрания Суджанского района Курской области и должна предусматривать письменное обоснование причин самороспуска.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363"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Заседание Представительного Собрания Суджанского района Курской области по вопросу о самороспуске проводится открыто и гласно.</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Вопрос о самороспуске подлежит обязательному обсуждению в постоянных комиссиях Представительного Собрания Суджанского района Курской области, которые должны принять решение по данному вопросу.</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4. Решение о самороспуске принимается не менее чем двумя третями голосов от установленного числа депутатов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5. В случае непринятия Представительным Собранием Суджанского района Курской области решения о самороспуске повторная </w:t>
      </w:r>
      <w:proofErr w:type="gramStart"/>
      <w:r w:rsidRPr="004C0784">
        <w:rPr>
          <w:rFonts w:ascii="Arial" w:eastAsia="Times New Roman" w:hAnsi="Arial" w:cs="Arial"/>
          <w:color w:val="000000"/>
          <w:sz w:val="24"/>
          <w:szCs w:val="24"/>
        </w:rPr>
        <w:t>инициатива</w:t>
      </w:r>
      <w:proofErr w:type="gramEnd"/>
      <w:r w:rsidRPr="004C0784">
        <w:rPr>
          <w:rFonts w:ascii="Arial" w:eastAsia="Times New Roman" w:hAnsi="Arial" w:cs="Arial"/>
          <w:color w:val="000000"/>
          <w:sz w:val="24"/>
          <w:szCs w:val="24"/>
        </w:rPr>
        <w:t xml:space="preserve"> о самороспуске Представительного Собрания Суджанского района Курской области может быть выдвинута не ранее чем через три месяца со дня голосования по вопросу о самороспуске.</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lastRenderedPageBreak/>
        <w:t>Статья 31. Досрочное прекращение полномочий депутата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(статья 31 в редакции </w:t>
      </w:r>
      <w:hyperlink r:id="rId364"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EA482F">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Полномочия депутата Представительного Собрания Суджанского района Курской области прекращаются досрочно в следующих случаях:</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смерть;</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отставка по собственному желанию;</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признание судом недееспособным или ограниченно дееспособным;</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признание судом безвестно отсутствующим или объявление умершим;</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вступление в отношении его в законную силу обвинительного приговора суда;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6) выезд за пределы Российской Федерации на постоянное место жительства;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8) досрочное прекращение полномочий Представительного Собрания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9) призыв на военную службу или направление на заменяющую ее альтернативную гражданскую службу;</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10) приобретение статуса иностранного агента;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11) иные случаи, установленные федеральным законодательством.</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В соответствии с федеральным законодательством полномочия депутата Представительного Собрания Суджанского района Курской области прекращаются досрочно решением Представительного Собрания Суджанского района Курской области в случае отсутствия депутата Представительного Собрания Суджанского района без уважительных причин на всех заседаниях Представительного Собрания Суджанского района в течение шести месяцев подряд.</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3. </w:t>
      </w:r>
      <w:proofErr w:type="gramStart"/>
      <w:r w:rsidRPr="004C0784">
        <w:rPr>
          <w:rFonts w:ascii="Arial" w:eastAsia="Times New Roman" w:hAnsi="Arial" w:cs="Arial"/>
          <w:color w:val="000000"/>
          <w:sz w:val="24"/>
          <w:szCs w:val="24"/>
        </w:rPr>
        <w:t>Решение Представительного Собрания Суджанского района Курской области о досрочном прекращении полномочий депутата Представительного Собрания Суджанского района Курской области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Представительного Собрания Суджанского района Курской области, не позднее чем через три месяца со дня появления такого основания.</w:t>
      </w:r>
      <w:proofErr w:type="gramEnd"/>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32. Администрация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Администрация Суджанского района Курской области - орган местного самоуправления Суджанского района, осуществляющий исполнительно - распорядительные функции.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1 изложена в редакции </w:t>
      </w:r>
      <w:hyperlink r:id="rId365"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Администрацией Суджанского района Курской области руководит Глава Суджанского района Курской области на принципах единоначалия.</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Администрация Суджанского района Курской области обладает правами юридического лица и по организационно-правовой форме является муниципальным казенным учреждением.</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366"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4. Администрация Суджанского района Курской области осуществляет следующие полномочия:</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обеспечивает исполнительно-распорядительные функции по решению вопросов непосредственного обеспечения жизнедеятельности населения Суджанского района в интересах населения Суджанского района;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2 части 4 в редакции </w:t>
      </w:r>
      <w:hyperlink r:id="rId367"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EA482F">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разрабатывает для представления Главой Суджанского района Курской области в Представительное Собрание Суджанского района Курской области проект местного бюджета, после утверждения местного бюджета организует его исполнение и готовит отчет о его исполнении;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разрабатывает для представления Главой Суджанского района Курской области в Представительное Собрания Суджанского района Курской области стратегию социально-экономического развития Суджанского района, организует ее исполнение;</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4 в новой редакции </w:t>
      </w:r>
      <w:hyperlink r:id="rId368"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управляет имуществом, находящимся в собственности Суджанского района, в случаях и порядке, установленных Представительным Собранием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создает, реорганизует, ликвидирует муниципальные учреждения в порядке, установленном Администрацией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6 в новой редакции </w:t>
      </w:r>
      <w:hyperlink r:id="rId369"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создает, реорганизует, ликвидирует муниципальные предприятия, а также устанавливает тарифы на услуги муниципальных предприятий и учреждений, выполнение работ, за исключением случаев, предусмотренных федеральными законами, в порядке, установленном Представительным Собранием Суджанского района Курской области;</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организует и осуществляет муниципальный контроль на территории Суджанского района, разрабатывает и принимает административные регламенты осуществления муниципального контроля в соответствующих сферах деятельности</w:t>
      </w:r>
      <w:proofErr w:type="gramStart"/>
      <w:r w:rsidRPr="004C0784">
        <w:rPr>
          <w:rFonts w:ascii="Arial" w:eastAsia="Times New Roman" w:hAnsi="Arial" w:cs="Arial"/>
          <w:color w:val="000000"/>
          <w:sz w:val="24"/>
          <w:szCs w:val="24"/>
        </w:rPr>
        <w:t>;»</w:t>
      </w:r>
      <w:proofErr w:type="gramEnd"/>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(новые абзацы 7, 8 введены </w:t>
      </w:r>
      <w:hyperlink r:id="rId370"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осуществляет иные полномочия в соответствии с действующим законодательством.</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(нумерация абзаца 9 в редакции </w:t>
      </w:r>
      <w:hyperlink r:id="rId371"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Администрация Суджанского района Курской области осуществляет свою деятельность в соответствии с федеральным законодательством, законодательством Курской области, настоящим Уставом.</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Статья 32.1. Муниципальный контроль</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(статья 32.1 введена </w:t>
      </w:r>
      <w:hyperlink r:id="rId372"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1. </w:t>
      </w:r>
      <w:proofErr w:type="gramStart"/>
      <w:r w:rsidRPr="004C0784">
        <w:rPr>
          <w:rFonts w:ascii="Arial" w:eastAsia="Times New Roman" w:hAnsi="Arial" w:cs="Arial"/>
          <w:color w:val="000000"/>
          <w:sz w:val="24"/>
          <w:szCs w:val="24"/>
        </w:rPr>
        <w:t xml:space="preserve">Администрация Суджанского района Курской области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w:t>
      </w:r>
      <w:r w:rsidRPr="004C0784">
        <w:rPr>
          <w:rFonts w:ascii="Arial" w:eastAsia="Times New Roman" w:hAnsi="Arial" w:cs="Arial"/>
          <w:color w:val="000000"/>
          <w:sz w:val="24"/>
          <w:szCs w:val="24"/>
        </w:rPr>
        <w:lastRenderedPageBreak/>
        <w:t>муниципальный контроль за соблюдением требований, установленных федеральными законами, законами Курской области.</w:t>
      </w:r>
      <w:proofErr w:type="gramEnd"/>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1 в новой редакции </w:t>
      </w:r>
      <w:hyperlink r:id="rId373"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27.11.2014 г. №13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Порядок организации и осуществления муниципального контроля на территории Суджанского района в соответствующей сфере деятельности устанавливается муниципальными правовыми актами Суджанского района либо законом Курской области и принятыми в соответствии с ним муниципальными правовыми актами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3. Организация и осуществление видов муниципального контроля регулируется </w:t>
      </w:r>
      <w:hyperlink r:id="rId374" w:tgtFrame="_blank" w:history="1">
        <w:r w:rsidRPr="004C0784">
          <w:rPr>
            <w:rFonts w:ascii="Arial" w:eastAsia="Times New Roman" w:hAnsi="Arial" w:cs="Arial"/>
            <w:sz w:val="24"/>
            <w:szCs w:val="24"/>
          </w:rPr>
          <w:t>Федеральным законом от 31 июля 2020 года №248-ФЗ</w:t>
        </w:r>
      </w:hyperlink>
      <w:r w:rsidRPr="004C0784">
        <w:rPr>
          <w:rFonts w:ascii="Arial" w:eastAsia="Times New Roman" w:hAnsi="Arial" w:cs="Arial"/>
          <w:color w:val="000000"/>
          <w:sz w:val="24"/>
          <w:szCs w:val="24"/>
        </w:rPr>
        <w:t> «О государственном контроле (надзоре) и муниципальном контроле в Российской Федерации».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3 в редакции </w:t>
      </w:r>
      <w:hyperlink r:id="rId375"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10.04.2013 г. №273</w:t>
        </w:r>
      </w:hyperlink>
      <w:r w:rsidRPr="00EA482F">
        <w:rPr>
          <w:rFonts w:ascii="Arial" w:eastAsia="Times New Roman" w:hAnsi="Arial" w:cs="Arial"/>
          <w:color w:val="548DD4" w:themeColor="text2" w:themeTint="99"/>
          <w:sz w:val="24"/>
          <w:szCs w:val="24"/>
        </w:rPr>
        <w:t>, изложена в новой редакции </w:t>
      </w:r>
      <w:hyperlink r:id="rId376"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29.09.2021 №193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33. Структура Администрации Суджанского района Курской области. Органы Администрации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Структура Администрации Суджанского района Курской области утверждается Представительным Собранием Суджанского района Курской области по представлению Главы Суджанского района Курской области - Главы Администрации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В структуру Администрации Суджанского района Курской области могут входить отраслевые (функциональные) и территориальные органы (подразделения) Администрации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В случае</w:t>
      </w:r>
      <w:proofErr w:type="gramStart"/>
      <w:r w:rsidRPr="004C0784">
        <w:rPr>
          <w:rFonts w:ascii="Arial" w:eastAsia="Times New Roman" w:hAnsi="Arial" w:cs="Arial"/>
          <w:color w:val="000000"/>
          <w:sz w:val="24"/>
          <w:szCs w:val="24"/>
        </w:rPr>
        <w:t>,</w:t>
      </w:r>
      <w:proofErr w:type="gramEnd"/>
      <w:r w:rsidRPr="004C0784">
        <w:rPr>
          <w:rFonts w:ascii="Arial" w:eastAsia="Times New Roman" w:hAnsi="Arial" w:cs="Arial"/>
          <w:color w:val="000000"/>
          <w:sz w:val="24"/>
          <w:szCs w:val="24"/>
        </w:rPr>
        <w:t xml:space="preserve"> если орган Администрации Суджанского района Курской области по объему обязанностей должен быть юридическим лицом, то основанием для его регистрации в качестве юридического лица являются решение Представительного Собрания Суджанского района Курской области об учреждении соответствующего органа и утверждение Представительным Собранием Суджанского района Курской области Положения об этом органе Администрации Суджанского района Курской области. Предложение об учреждении такого органа и Положение о нем вносится Представительному Собранию Суджанского района Курской области Главой Администрации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b/>
          <w:bCs/>
          <w:color w:val="000000"/>
          <w:sz w:val="24"/>
          <w:szCs w:val="24"/>
        </w:rPr>
        <w:t>Статья 34. </w:t>
      </w:r>
      <w:r w:rsidRPr="004C0784">
        <w:rPr>
          <w:rFonts w:ascii="Arial" w:eastAsia="Times New Roman" w:hAnsi="Arial" w:cs="Arial"/>
          <w:color w:val="548DD4" w:themeColor="text2" w:themeTint="99"/>
          <w:sz w:val="24"/>
          <w:szCs w:val="24"/>
        </w:rPr>
        <w:t>(статья 34 в новой редакции </w:t>
      </w:r>
      <w:hyperlink r:id="rId377"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EA482F">
        <w:rPr>
          <w:rFonts w:ascii="Arial" w:eastAsia="Times New Roman" w:hAnsi="Arial" w:cs="Arial"/>
          <w:color w:val="548DD4" w:themeColor="text2" w:themeTint="99"/>
          <w:sz w:val="24"/>
          <w:szCs w:val="24"/>
        </w:rPr>
        <w:t>, от </w:t>
      </w:r>
      <w:hyperlink r:id="rId378" w:tgtFrame="_blank" w:history="1">
        <w:r w:rsidRPr="00EA482F">
          <w:rPr>
            <w:rFonts w:ascii="Arial" w:eastAsia="Times New Roman" w:hAnsi="Arial" w:cs="Arial"/>
            <w:color w:val="548DD4" w:themeColor="text2" w:themeTint="99"/>
            <w:sz w:val="24"/>
            <w:szCs w:val="24"/>
          </w:rPr>
          <w:t>18.04.2019 №435</w:t>
        </w:r>
      </w:hyperlink>
      <w:r w:rsidRPr="00EA482F">
        <w:rPr>
          <w:rFonts w:ascii="Arial" w:eastAsia="Times New Roman" w:hAnsi="Arial" w:cs="Arial"/>
          <w:color w:val="548DD4" w:themeColor="text2" w:themeTint="99"/>
          <w:sz w:val="24"/>
          <w:szCs w:val="24"/>
        </w:rPr>
        <w:t>, статья 34 утратила силу</w:t>
      </w:r>
      <w:r w:rsidRPr="004C0784">
        <w:rPr>
          <w:rFonts w:ascii="Arial" w:eastAsia="Times New Roman" w:hAnsi="Arial" w:cs="Arial"/>
          <w:color w:val="548DD4" w:themeColor="text2" w:themeTint="99"/>
          <w:sz w:val="24"/>
          <w:szCs w:val="24"/>
        </w:rPr>
        <w:t> </w:t>
      </w:r>
      <w:hyperlink r:id="rId379"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28.07.2023 № 365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Статья 34.1. Контрольн</w:t>
      </w:r>
      <w:proofErr w:type="gramStart"/>
      <w:r w:rsidRPr="004C0784">
        <w:rPr>
          <w:rFonts w:ascii="Arial" w:eastAsia="Times New Roman" w:hAnsi="Arial" w:cs="Arial"/>
          <w:b/>
          <w:bCs/>
          <w:color w:val="000000"/>
          <w:sz w:val="24"/>
          <w:szCs w:val="24"/>
        </w:rPr>
        <w:t>о-</w:t>
      </w:r>
      <w:proofErr w:type="gramEnd"/>
      <w:r w:rsidRPr="004C0784">
        <w:rPr>
          <w:rFonts w:ascii="Arial" w:eastAsia="Times New Roman" w:hAnsi="Arial" w:cs="Arial"/>
          <w:b/>
          <w:bCs/>
          <w:color w:val="000000"/>
          <w:sz w:val="24"/>
          <w:szCs w:val="24"/>
        </w:rPr>
        <w:t xml:space="preserve"> счетный орган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(статья 34.1 введена </w:t>
      </w:r>
      <w:hyperlink r:id="rId380"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Контрольн</w:t>
      </w:r>
      <w:proofErr w:type="gramStart"/>
      <w:r w:rsidRPr="004C0784">
        <w:rPr>
          <w:rFonts w:ascii="Arial" w:eastAsia="Times New Roman" w:hAnsi="Arial" w:cs="Arial"/>
          <w:color w:val="000000"/>
          <w:sz w:val="24"/>
          <w:szCs w:val="24"/>
        </w:rPr>
        <w:t>о-</w:t>
      </w:r>
      <w:proofErr w:type="gramEnd"/>
      <w:r w:rsidRPr="004C0784">
        <w:rPr>
          <w:rFonts w:ascii="Arial" w:eastAsia="Times New Roman" w:hAnsi="Arial" w:cs="Arial"/>
          <w:color w:val="000000"/>
          <w:sz w:val="24"/>
          <w:szCs w:val="24"/>
        </w:rPr>
        <w:t xml:space="preserve"> счетный орган Суджанского района Курской области – Ревизионная комиссия Суджанского района Курской области (далее - Ревизионная комиссия Суджанского района Курской области) является действующим органом внешнего муниципального финансового контроля и образуется Представительным Собранием Суджанского района Курской области.</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Ревизионная комиссия Суджанского района Курской области подотчетна Представительному Собранию Суджанского района Курской области, обладает организационной и функциональной независимостью и осуществляет свою деятельность самостоятельно.</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2. Ревизионная комиссия Суджанского района Курской области обладает правами юридического лица, является муниципальным казенным учреждением, образуемым для осуществления управленческих функции, и подлежит государственной регистрации в качестве юридического лица в соответствии с </w:t>
      </w:r>
      <w:hyperlink r:id="rId381" w:tgtFrame="_blank" w:history="1">
        <w:r w:rsidRPr="00EA482F">
          <w:rPr>
            <w:rFonts w:ascii="Arial" w:eastAsia="Times New Roman" w:hAnsi="Arial" w:cs="Arial"/>
            <w:sz w:val="24"/>
            <w:szCs w:val="24"/>
          </w:rPr>
          <w:t>Федеральным законом от 08.08.2001 № 129 –ФЗ «О государственной регистрации юридических лиц и индивидуальных предпринимателей»</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Ревизионная комиссия Суджанского района Курской области имеет гербовую печать и бланки со своим наименованием и с изображением герба муниципального района «Суджанский район» Курской области.</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3. Состав и порядок деятельности Ревизионной комиссии Суджанского района Курской области устанавливаются решением Представительного Собрания Суджанского района Курской области в соответствии с </w:t>
      </w:r>
      <w:hyperlink r:id="rId382" w:tgtFrame="_blank" w:history="1">
        <w:r w:rsidRPr="00EA482F">
          <w:rPr>
            <w:rFonts w:ascii="Arial" w:eastAsia="Times New Roman" w:hAnsi="Arial" w:cs="Arial"/>
            <w:sz w:val="24"/>
            <w:szCs w:val="24"/>
          </w:rPr>
          <w:t>Федеральным законом от 07 февраля 2011 года № 6-ФЗ</w:t>
        </w:r>
      </w:hyperlink>
      <w:r w:rsidRPr="004C0784">
        <w:rPr>
          <w:rFonts w:ascii="Arial" w:eastAsia="Times New Roman" w:hAnsi="Arial" w:cs="Arial"/>
          <w:color w:val="000000"/>
          <w:sz w:val="24"/>
          <w:szCs w:val="24"/>
        </w:rPr>
        <w:t>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3 в редакции </w:t>
      </w:r>
      <w:hyperlink r:id="rId383"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EA482F">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4. </w:t>
      </w:r>
      <w:proofErr w:type="gramStart"/>
      <w:r w:rsidRPr="004C0784">
        <w:rPr>
          <w:rFonts w:ascii="Arial" w:eastAsia="Times New Roman" w:hAnsi="Arial" w:cs="Arial"/>
          <w:color w:val="000000"/>
          <w:sz w:val="24"/>
          <w:szCs w:val="24"/>
        </w:rPr>
        <w:t>Информация о проведенных Ревизионной комиссией Суджанского района Курской области контрольных и экспертно-аналитических мероприятиях, о выявленных при их проведении нарушениях, о внесенных представлениях и предписаниях, а также принятых по ним решениях и мерах, подлежит официальному опубликованию и размещению на своем официальном сайте в информационно-телекоммуникационной сети Интернет.</w:t>
      </w:r>
      <w:proofErr w:type="gramEnd"/>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384"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5. </w:t>
      </w:r>
      <w:proofErr w:type="gramStart"/>
      <w:r w:rsidRPr="004C0784">
        <w:rPr>
          <w:rFonts w:ascii="Arial" w:eastAsia="Times New Roman" w:hAnsi="Arial" w:cs="Arial"/>
          <w:color w:val="000000"/>
          <w:sz w:val="24"/>
          <w:szCs w:val="24"/>
        </w:rPr>
        <w:t>Органы местного самоуправления Суджанского района, муниципальные органы, организации, в отношении которых Ревизионная комиссия Суджанского района Курской области вправе осуществлять внешний муниципальный финансовый контроль, их должностные лица в установленные законами Курской области сроки обязаны представлять в Ревизионную комиссию Суджанского района Курской области по ее запросам информацию, документы и материалы, необходимые для проведения контрольных и экспертно-аналитических мероприятий.</w:t>
      </w:r>
      <w:proofErr w:type="gramEnd"/>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385"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Порядок направления Ревизионной комиссией Суджанского района Курской области запросов, указанных в абзаце 1 части 5 настоящей статьи, определяется законами Курской области или муниципальными нормативными правовыми актами и регламентом Ревизионной комиссии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Статья 34.2. Полномочия Ревизионной комиссии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К основным полномочиям Ревизионной комиссии Суджанского района Курской области относятся: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1)организация и осуществление контроля за законностью и эффективностью использования средств местного бюджета, а также иных сре</w:t>
      </w:r>
      <w:proofErr w:type="gramStart"/>
      <w:r w:rsidRPr="004C0784">
        <w:rPr>
          <w:rFonts w:ascii="Arial" w:eastAsia="Times New Roman" w:hAnsi="Arial" w:cs="Arial"/>
          <w:color w:val="000000"/>
          <w:sz w:val="24"/>
          <w:szCs w:val="24"/>
        </w:rPr>
        <w:t>дств в сл</w:t>
      </w:r>
      <w:proofErr w:type="gramEnd"/>
      <w:r w:rsidRPr="004C0784">
        <w:rPr>
          <w:rFonts w:ascii="Arial" w:eastAsia="Times New Roman" w:hAnsi="Arial" w:cs="Arial"/>
          <w:color w:val="000000"/>
          <w:sz w:val="24"/>
          <w:szCs w:val="24"/>
        </w:rPr>
        <w:t>учаях, предусмотренных законодательством Российской Федерации;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2) экспертиза проектов местного бюджета, проверка и анализ обоснованности его показателей;</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внешняя проверка годового отчета об исполнении местного бюджета;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проведение аудита в сфере закупок товаров, работ и услуг в соответствии с Федеральным </w:t>
      </w:r>
      <w:hyperlink r:id="rId386" w:history="1">
        <w:r w:rsidRPr="00EA482F">
          <w:rPr>
            <w:rFonts w:ascii="Arial" w:eastAsia="Times New Roman" w:hAnsi="Arial" w:cs="Arial"/>
            <w:sz w:val="24"/>
            <w:szCs w:val="24"/>
          </w:rPr>
          <w:t>законом</w:t>
        </w:r>
      </w:hyperlink>
      <w:r w:rsidRPr="004C0784">
        <w:rPr>
          <w:rFonts w:ascii="Arial" w:eastAsia="Times New Roman" w:hAnsi="Arial" w:cs="Arial"/>
          <w:color w:val="000000"/>
          <w:sz w:val="24"/>
          <w:szCs w:val="24"/>
        </w:rPr>
        <w:t> </w:t>
      </w:r>
      <w:hyperlink r:id="rId387" w:tgtFrame="_blank" w:history="1">
        <w:r w:rsidRPr="00EA482F">
          <w:rPr>
            <w:rFonts w:ascii="Arial" w:eastAsia="Times New Roman" w:hAnsi="Arial" w:cs="Arial"/>
            <w:sz w:val="24"/>
            <w:szCs w:val="24"/>
          </w:rPr>
          <w:t>от 5 апреля 2013 года N 44-ФЗ</w:t>
        </w:r>
      </w:hyperlink>
      <w:r w:rsidRPr="004C0784">
        <w:rPr>
          <w:rFonts w:ascii="Arial" w:eastAsia="Times New Roman" w:hAnsi="Arial" w:cs="Arial"/>
          <w:color w:val="000000"/>
          <w:sz w:val="24"/>
          <w:szCs w:val="24"/>
        </w:rPr>
        <w:t> «О контрактной системе в сфере закупок товаров, работ, услуг для обеспечения государственных и муниципальных нужд»;</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5) оценка эффективности формирования муниципальной собственности, управления и распоряжения такой собственностью и </w:t>
      </w:r>
      <w:proofErr w:type="gramStart"/>
      <w:r w:rsidRPr="004C0784">
        <w:rPr>
          <w:rFonts w:ascii="Arial" w:eastAsia="Times New Roman" w:hAnsi="Arial" w:cs="Arial"/>
          <w:color w:val="000000"/>
          <w:sz w:val="24"/>
          <w:szCs w:val="24"/>
        </w:rPr>
        <w:t>контроль за</w:t>
      </w:r>
      <w:proofErr w:type="gramEnd"/>
      <w:r w:rsidRPr="004C0784">
        <w:rPr>
          <w:rFonts w:ascii="Arial" w:eastAsia="Times New Roman" w:hAnsi="Arial" w:cs="Arial"/>
          <w:color w:val="000000"/>
          <w:sz w:val="24"/>
          <w:szCs w:val="24"/>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7) экспертиза проектов муниципальных правовых актов в части, касающейся расходных обязательств Суджанского района,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EA482F">
        <w:rPr>
          <w:rFonts w:ascii="Arial" w:eastAsia="Times New Roman" w:hAnsi="Arial" w:cs="Arial"/>
          <w:color w:val="548DD4" w:themeColor="text2" w:themeTint="99"/>
          <w:sz w:val="24"/>
          <w:szCs w:val="24"/>
        </w:rPr>
        <w:t>(пункт 7 части 1 в редакции </w:t>
      </w:r>
      <w:hyperlink r:id="rId388"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28.11.2023 № 398</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8) анализ и мониторинг бюджетного процесса в Суджанском районе,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EA482F">
        <w:rPr>
          <w:rFonts w:ascii="Arial" w:eastAsia="Times New Roman" w:hAnsi="Arial" w:cs="Arial"/>
          <w:color w:val="548DD4" w:themeColor="text2" w:themeTint="99"/>
          <w:sz w:val="24"/>
          <w:szCs w:val="24"/>
        </w:rPr>
        <w:t>(пункт 8 части 1 в редакции </w:t>
      </w:r>
      <w:hyperlink r:id="rId389"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28.11.2023 № 398</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9) проведение оперативного анализа исполнения и </w:t>
      </w:r>
      <w:proofErr w:type="gramStart"/>
      <w:r w:rsidRPr="004C0784">
        <w:rPr>
          <w:rFonts w:ascii="Arial" w:eastAsia="Times New Roman" w:hAnsi="Arial" w:cs="Arial"/>
          <w:color w:val="000000"/>
          <w:sz w:val="24"/>
          <w:szCs w:val="24"/>
        </w:rPr>
        <w:t>контроля за</w:t>
      </w:r>
      <w:proofErr w:type="gramEnd"/>
      <w:r w:rsidRPr="004C0784">
        <w:rPr>
          <w:rFonts w:ascii="Arial" w:eastAsia="Times New Roman" w:hAnsi="Arial" w:cs="Arial"/>
          <w:color w:val="000000"/>
          <w:sz w:val="24"/>
          <w:szCs w:val="24"/>
        </w:rPr>
        <w:t xml:space="preserve">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Представительное Собрание Суджанского района Курской области и Главе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10) осуществление </w:t>
      </w:r>
      <w:proofErr w:type="gramStart"/>
      <w:r w:rsidRPr="004C0784">
        <w:rPr>
          <w:rFonts w:ascii="Arial" w:eastAsia="Times New Roman" w:hAnsi="Arial" w:cs="Arial"/>
          <w:color w:val="000000"/>
          <w:sz w:val="24"/>
          <w:szCs w:val="24"/>
        </w:rPr>
        <w:t>контроля за</w:t>
      </w:r>
      <w:proofErr w:type="gramEnd"/>
      <w:r w:rsidRPr="004C0784">
        <w:rPr>
          <w:rFonts w:ascii="Arial" w:eastAsia="Times New Roman" w:hAnsi="Arial" w:cs="Arial"/>
          <w:color w:val="000000"/>
          <w:sz w:val="24"/>
          <w:szCs w:val="24"/>
        </w:rPr>
        <w:t xml:space="preserve"> состоянием муниципального внутреннего и внешнего долга;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11) оценка реализуемости, рисков и результатов достижения целей социально-экономического развития Суджанского района, предусмотренных документами стратегического планирования Суджанского района, в пределах компетенции Ревизионной комиссии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12) участие в пределах полномочий в мероприятиях, направленных на противодействие коррупции;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13) иные полномочия в сфере внешнего муниципального финансового контроля, установленные федеральными законами, законами Курской области, настоящим Уставом и нормативными правовыми актами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 xml:space="preserve">2. Ревизионная комиссия Суджанского района Курской области наряду с полномочиями, предусмотренными частью 1 настоящей статьи, осуществляет </w:t>
      </w:r>
      <w:proofErr w:type="gramStart"/>
      <w:r w:rsidRPr="004C0784">
        <w:rPr>
          <w:rFonts w:ascii="Arial" w:eastAsia="Times New Roman" w:hAnsi="Arial" w:cs="Arial"/>
          <w:color w:val="000000"/>
          <w:sz w:val="24"/>
          <w:szCs w:val="24"/>
        </w:rPr>
        <w:t>контроль за</w:t>
      </w:r>
      <w:proofErr w:type="gramEnd"/>
      <w:r w:rsidRPr="004C0784">
        <w:rPr>
          <w:rFonts w:ascii="Arial" w:eastAsia="Times New Roman" w:hAnsi="Arial" w:cs="Arial"/>
          <w:color w:val="000000"/>
          <w:sz w:val="24"/>
          <w:szCs w:val="24"/>
        </w:rPr>
        <w:t xml:space="preserve"> законностью и эффективностью использования средств бюджета </w:t>
      </w:r>
      <w:r w:rsidRPr="004C0784">
        <w:rPr>
          <w:rFonts w:ascii="Arial" w:eastAsia="Times New Roman" w:hAnsi="Arial" w:cs="Arial"/>
          <w:color w:val="000000"/>
          <w:sz w:val="24"/>
          <w:szCs w:val="24"/>
        </w:rPr>
        <w:lastRenderedPageBreak/>
        <w:t>Суджанского района, поступивших в бюджеты поселений, входящих в состав данного муниципального района, бюджеты внутригородских районов, входящих в состав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(части 1, 2 изложены в новой редакции </w:t>
      </w:r>
      <w:hyperlink r:id="rId390"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22.04.2022 №255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(статья 34.2 введена </w:t>
      </w:r>
      <w:hyperlink r:id="rId391"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35. Муниципальные средства массовой информации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Органы местного самоуправления Суджанского района могут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Суджанского района официальной информации о социально-экономическом и культурном развитии Суджанского района, о развитии его общественной инфраструктуры и иной официальной информации. Орган, принявший решение о создании муниципального средства массовой информации, утверждает Устав редакции, а также в установленном порядке назначает на должность и освобождает от должности его руководителя.</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392"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19.10.2006 г. №71</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outlineLvl w:val="2"/>
        <w:rPr>
          <w:rFonts w:ascii="Arial" w:eastAsia="Times New Roman" w:hAnsi="Arial" w:cs="Arial"/>
          <w:b/>
          <w:bCs/>
          <w:color w:val="548DD4" w:themeColor="text2" w:themeTint="99"/>
          <w:sz w:val="28"/>
          <w:szCs w:val="28"/>
        </w:rPr>
      </w:pPr>
      <w:r w:rsidRPr="004C0784">
        <w:rPr>
          <w:rFonts w:ascii="Arial" w:eastAsia="Times New Roman" w:hAnsi="Arial" w:cs="Arial"/>
          <w:b/>
          <w:bCs/>
          <w:color w:val="548DD4" w:themeColor="text2" w:themeTint="99"/>
          <w:sz w:val="24"/>
          <w:szCs w:val="24"/>
        </w:rPr>
        <w:t> </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b/>
          <w:bCs/>
          <w:color w:val="000000"/>
          <w:sz w:val="24"/>
          <w:szCs w:val="24"/>
        </w:rPr>
        <w:t>Глава V. Муниципальная служба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36. Условия и порядок прохождения муниципальной службы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(те</w:t>
      </w:r>
      <w:proofErr w:type="gramStart"/>
      <w:r w:rsidRPr="004C0784">
        <w:rPr>
          <w:rFonts w:ascii="Arial" w:eastAsia="Times New Roman" w:hAnsi="Arial" w:cs="Arial"/>
          <w:color w:val="548DD4" w:themeColor="text2" w:themeTint="99"/>
          <w:sz w:val="24"/>
          <w:szCs w:val="24"/>
        </w:rPr>
        <w:t>кст ст</w:t>
      </w:r>
      <w:proofErr w:type="gramEnd"/>
      <w:r w:rsidRPr="004C0784">
        <w:rPr>
          <w:rFonts w:ascii="Arial" w:eastAsia="Times New Roman" w:hAnsi="Arial" w:cs="Arial"/>
          <w:color w:val="548DD4" w:themeColor="text2" w:themeTint="99"/>
          <w:sz w:val="24"/>
          <w:szCs w:val="24"/>
        </w:rPr>
        <w:t>атьи в новой редакции </w:t>
      </w:r>
      <w:hyperlink r:id="rId393"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18.05.2007 г. №117</w:t>
        </w:r>
      </w:hyperlink>
      <w:r w:rsidRPr="00EA482F">
        <w:rPr>
          <w:rFonts w:ascii="Arial" w:eastAsia="Times New Roman" w:hAnsi="Arial" w:cs="Arial"/>
          <w:color w:val="548DD4" w:themeColor="text2" w:themeTint="99"/>
          <w:sz w:val="24"/>
          <w:szCs w:val="24"/>
        </w:rPr>
        <w:t>, от </w:t>
      </w:r>
      <w:hyperlink r:id="rId394" w:tgtFrame="_blank" w:history="1">
        <w:r w:rsidRPr="00EA482F">
          <w:rPr>
            <w:rFonts w:ascii="Arial" w:eastAsia="Times New Roman" w:hAnsi="Arial" w:cs="Arial"/>
            <w:color w:val="548DD4" w:themeColor="text2" w:themeTint="99"/>
            <w:sz w:val="24"/>
            <w:szCs w:val="24"/>
          </w:rPr>
          <w:t>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На муниципальных служащих распространяется действие трудового законодательства с особенностями, предусмотренными </w:t>
      </w:r>
      <w:hyperlink r:id="rId395" w:history="1">
        <w:r w:rsidRPr="004C0784">
          <w:rPr>
            <w:rFonts w:ascii="Arial" w:eastAsia="Times New Roman" w:hAnsi="Arial" w:cs="Arial"/>
            <w:sz w:val="24"/>
            <w:szCs w:val="24"/>
          </w:rPr>
          <w:t>Федеральным законом от 02 марта 2007 года №25-ФЗ «О муниципальной службе в Российской Федерации»</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396"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27.11.2014 г. №13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Лица, исполняющие обязанности по техническому обеспечению деятельности органов местного самоуправления Суджанского района не замещают должности муниципальной службы и не являются муниципальными служащими.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EA482F">
        <w:rPr>
          <w:rFonts w:ascii="Arial" w:eastAsia="Times New Roman" w:hAnsi="Arial" w:cs="Arial"/>
          <w:color w:val="548DD4" w:themeColor="text2" w:themeTint="99"/>
          <w:sz w:val="24"/>
          <w:szCs w:val="24"/>
        </w:rPr>
        <w:t>(часть 3 в редакции </w:t>
      </w:r>
      <w:hyperlink r:id="rId397"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28.11.2023 № 398</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37. Статус муниципального служащего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Муниципальный служащий Суджанского района - гражданин Российской Федерации, достигший возраста 18 лет, исполняющий в порядке, определенном настоящим Уставом, в соответствии с федеральными законами и законами Курской области обязанности по должности муниципальной службы за денежное содержание, выплачиваемое за счет средств местного бюджета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lastRenderedPageBreak/>
        <w:t>(часть 1 в редакции </w:t>
      </w:r>
      <w:hyperlink r:id="rId398"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10.04.2013 г. №273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24"/>
          <w:szCs w:val="24"/>
        </w:rPr>
        <w:t xml:space="preserve">2. </w:t>
      </w:r>
      <w:r w:rsidRPr="004C0784">
        <w:rPr>
          <w:rFonts w:ascii="Arial" w:eastAsia="Times New Roman" w:hAnsi="Arial" w:cs="Arial"/>
          <w:color w:val="548DD4" w:themeColor="text2" w:themeTint="99"/>
          <w:sz w:val="24"/>
          <w:szCs w:val="24"/>
        </w:rPr>
        <w:t>(</w:t>
      </w:r>
      <w:proofErr w:type="gramStart"/>
      <w:r w:rsidRPr="004C0784">
        <w:rPr>
          <w:rFonts w:ascii="Arial" w:eastAsia="Times New Roman" w:hAnsi="Arial" w:cs="Arial"/>
          <w:color w:val="548DD4" w:themeColor="text2" w:themeTint="99"/>
          <w:sz w:val="24"/>
          <w:szCs w:val="24"/>
        </w:rPr>
        <w:t>исключена</w:t>
      </w:r>
      <w:proofErr w:type="gramEnd"/>
      <w:r w:rsidRPr="004C0784">
        <w:rPr>
          <w:rFonts w:ascii="Arial" w:eastAsia="Times New Roman" w:hAnsi="Arial" w:cs="Arial"/>
          <w:color w:val="548DD4" w:themeColor="text2" w:themeTint="99"/>
          <w:sz w:val="24"/>
          <w:szCs w:val="24"/>
        </w:rPr>
        <w:t> </w:t>
      </w:r>
      <w:hyperlink r:id="rId399"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18.05.2007 г. №117</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В целях определения соответствия муниципального служащего замещаемой им должности муниципальной службы проводится аттестация муниципального служащего. Аттестация муниципального служащего проводится один раз в три года.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Муниципальный служащий Суджанского района в соответствии с федеральным законодательством в период прохождения муниципальной службы обязан соблюдать запреты и ограничения, установленные </w:t>
      </w:r>
      <w:hyperlink r:id="rId400" w:tgtFrame="_blank" w:history="1">
        <w:r w:rsidRPr="004C0784">
          <w:rPr>
            <w:rFonts w:ascii="Arial" w:eastAsia="Times New Roman" w:hAnsi="Arial" w:cs="Arial"/>
            <w:sz w:val="24"/>
            <w:szCs w:val="24"/>
          </w:rPr>
          <w:t>Федеральным законом от 02 марта 2007 года № 25-ФЗ</w:t>
        </w:r>
      </w:hyperlink>
      <w:r w:rsidRPr="004C0784">
        <w:rPr>
          <w:rFonts w:ascii="Arial" w:eastAsia="Times New Roman" w:hAnsi="Arial" w:cs="Arial"/>
          <w:color w:val="000000"/>
          <w:sz w:val="24"/>
          <w:szCs w:val="24"/>
        </w:rPr>
        <w:t> «О муниципальной службе в Российской Федерации», иными федеральными законами.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(части 3 и 4 в редакции </w:t>
      </w:r>
      <w:hyperlink r:id="rId401"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18.05.2007 г. №117</w:t>
        </w:r>
      </w:hyperlink>
      <w:r w:rsidRPr="00EA482F">
        <w:rPr>
          <w:rFonts w:ascii="Arial" w:eastAsia="Times New Roman" w:hAnsi="Arial" w:cs="Arial"/>
          <w:color w:val="548DD4" w:themeColor="text2" w:themeTint="99"/>
          <w:sz w:val="24"/>
          <w:szCs w:val="24"/>
        </w:rPr>
        <w:t>, часть 4 в редакции</w:t>
      </w:r>
      <w:r w:rsidRPr="004C0784">
        <w:rPr>
          <w:rFonts w:ascii="Arial" w:eastAsia="Times New Roman" w:hAnsi="Arial" w:cs="Arial"/>
          <w:color w:val="548DD4" w:themeColor="text2" w:themeTint="99"/>
          <w:sz w:val="24"/>
          <w:szCs w:val="24"/>
        </w:rPr>
        <w:t> </w:t>
      </w:r>
      <w:hyperlink r:id="rId402"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28.07.2023 № 365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24"/>
          <w:szCs w:val="24"/>
        </w:rPr>
        <w:t>5. </w:t>
      </w:r>
      <w:r w:rsidRPr="004C0784">
        <w:rPr>
          <w:rFonts w:ascii="Arial" w:eastAsia="Times New Roman" w:hAnsi="Arial" w:cs="Arial"/>
          <w:color w:val="548DD4" w:themeColor="text2" w:themeTint="99"/>
          <w:sz w:val="24"/>
          <w:szCs w:val="24"/>
        </w:rPr>
        <w:t>(часть 5 утратила силу </w:t>
      </w:r>
      <w:hyperlink r:id="rId403"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27.11.2014 г. №13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6.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7. </w:t>
      </w:r>
      <w:proofErr w:type="gramStart"/>
      <w:r w:rsidRPr="004C0784">
        <w:rPr>
          <w:rFonts w:ascii="Arial" w:eastAsia="Times New Roman" w:hAnsi="Arial" w:cs="Arial"/>
          <w:color w:val="000000"/>
          <w:sz w:val="24"/>
          <w:szCs w:val="24"/>
        </w:rPr>
        <w:t>Гражданин, замещавший должность муниципальной службы, включенную в перечень должностей, установлены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4C0784">
        <w:rPr>
          <w:rFonts w:ascii="Arial" w:eastAsia="Times New Roman" w:hAnsi="Arial" w:cs="Arial"/>
          <w:color w:val="000000"/>
          <w:sz w:val="24"/>
          <w:szCs w:val="24"/>
        </w:rPr>
        <w:t xml:space="preserve"> должностны</w:t>
      </w:r>
      <w:proofErr w:type="gramStart"/>
      <w:r w:rsidRPr="004C0784">
        <w:rPr>
          <w:rFonts w:ascii="Arial" w:eastAsia="Times New Roman" w:hAnsi="Arial" w:cs="Arial"/>
          <w:color w:val="000000"/>
          <w:sz w:val="24"/>
          <w:szCs w:val="24"/>
        </w:rPr>
        <w:t>е(</w:t>
      </w:r>
      <w:proofErr w:type="gramEnd"/>
      <w:r w:rsidRPr="004C0784">
        <w:rPr>
          <w:rFonts w:ascii="Arial" w:eastAsia="Times New Roman" w:hAnsi="Arial" w:cs="Arial"/>
          <w:color w:val="000000"/>
          <w:sz w:val="24"/>
          <w:szCs w:val="24"/>
        </w:rPr>
        <w:t xml:space="preserve">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(части 6, 7 введены </w:t>
      </w:r>
      <w:hyperlink r:id="rId404"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15"/>
          <w:szCs w:val="15"/>
        </w:rPr>
      </w:pPr>
      <w:r w:rsidRPr="004C0784">
        <w:rPr>
          <w:rFonts w:ascii="Arial" w:eastAsia="Times New Roman" w:hAnsi="Arial" w:cs="Arial"/>
          <w:b/>
          <w:bCs/>
          <w:color w:val="000000"/>
          <w:sz w:val="24"/>
          <w:szCs w:val="24"/>
        </w:rPr>
        <w:t>Статья 37.1. Порядок передачи лицами, замещающими муниципальные должности, муниципальными служащими Суджанского района, владеющими ценными бумагами (долями участия, паями в уставных (складочных) капиталах организаций), в доверительное управление указанных видов имущества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(наименование в редакции </w:t>
      </w:r>
      <w:hyperlink r:id="rId405"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18.04.2016 г. №166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(статья 37.1 введена </w:t>
      </w:r>
      <w:hyperlink r:id="rId406"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27.11.2014 г. №13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В случае</w:t>
      </w:r>
      <w:proofErr w:type="gramStart"/>
      <w:r w:rsidRPr="004C0784">
        <w:rPr>
          <w:rFonts w:ascii="Arial" w:eastAsia="Times New Roman" w:hAnsi="Arial" w:cs="Arial"/>
          <w:color w:val="000000"/>
          <w:sz w:val="24"/>
          <w:szCs w:val="24"/>
        </w:rPr>
        <w:t>,</w:t>
      </w:r>
      <w:proofErr w:type="gramEnd"/>
      <w:r w:rsidRPr="004C0784">
        <w:rPr>
          <w:rFonts w:ascii="Arial" w:eastAsia="Times New Roman" w:hAnsi="Arial" w:cs="Arial"/>
          <w:color w:val="000000"/>
          <w:sz w:val="24"/>
          <w:szCs w:val="24"/>
        </w:rPr>
        <w:t xml:space="preserve"> если муниципальный служащий Суджанского района владеет ценными бумагами (долями участия, паями в уставных (складочных) капиталах </w:t>
      </w:r>
      <w:r w:rsidRPr="004C0784">
        <w:rPr>
          <w:rFonts w:ascii="Arial" w:eastAsia="Times New Roman" w:hAnsi="Arial" w:cs="Arial"/>
          <w:color w:val="000000"/>
          <w:sz w:val="24"/>
          <w:szCs w:val="24"/>
        </w:rPr>
        <w:lastRenderedPageBreak/>
        <w:t>организаций), он обязан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законодательством Российской Федерации.</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407"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18.04.2016 г. №166</w:t>
        </w:r>
      </w:hyperlink>
      <w:r w:rsidRPr="004C0784">
        <w:rPr>
          <w:rFonts w:ascii="Arial" w:eastAsia="Times New Roman" w:hAnsi="Arial" w:cs="Arial"/>
          <w:color w:val="548DD4" w:themeColor="text2" w:themeTint="99"/>
          <w:sz w:val="24"/>
          <w:szCs w:val="24"/>
        </w:rPr>
        <w:t>)</w:t>
      </w:r>
    </w:p>
    <w:p w:rsidR="004C0784" w:rsidRPr="004C0784" w:rsidRDefault="00DE1815" w:rsidP="004C0784">
      <w:pPr>
        <w:spacing w:after="0" w:line="240" w:lineRule="auto"/>
        <w:ind w:firstLine="363"/>
        <w:jc w:val="both"/>
        <w:rPr>
          <w:rFonts w:ascii="Arial" w:eastAsia="Times New Roman" w:hAnsi="Arial" w:cs="Arial"/>
          <w:color w:val="000000"/>
          <w:sz w:val="24"/>
          <w:szCs w:val="24"/>
        </w:rPr>
      </w:pPr>
      <w:hyperlink r:id="rId408" w:history="1">
        <w:proofErr w:type="gramStart"/>
        <w:r w:rsidR="004C0784" w:rsidRPr="00EA482F">
          <w:rPr>
            <w:rFonts w:ascii="Arial" w:eastAsia="Times New Roman" w:hAnsi="Arial" w:cs="Arial"/>
            <w:sz w:val="24"/>
            <w:szCs w:val="24"/>
          </w:rPr>
          <w:t>2</w:t>
        </w:r>
      </w:hyperlink>
      <w:r w:rsidR="004C0784" w:rsidRPr="004C0784">
        <w:rPr>
          <w:rFonts w:ascii="Arial" w:eastAsia="Times New Roman" w:hAnsi="Arial" w:cs="Arial"/>
          <w:color w:val="000000"/>
          <w:sz w:val="24"/>
          <w:szCs w:val="24"/>
        </w:rPr>
        <w:t>. В случае, если владение лицом, замещающим муниципальную должность Суджанского района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roofErr w:type="gramEnd"/>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409"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18.04.2016 г. №166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 xml:space="preserve">3. </w:t>
      </w:r>
      <w:proofErr w:type="gramStart"/>
      <w:r w:rsidRPr="004C0784">
        <w:rPr>
          <w:rFonts w:ascii="Arial" w:eastAsia="Times New Roman" w:hAnsi="Arial" w:cs="Arial"/>
          <w:color w:val="000000"/>
          <w:sz w:val="24"/>
          <w:szCs w:val="24"/>
        </w:rPr>
        <w:t>В соответствии с федеральным законодательством непринятие лицом, замещающим муниципальную должность, муниципальным служащим, являющимися стороной конфликта интересов, мер по предотвращению или урегулированию конфликта интересов является правонарушением, влекущим увольнение (освобождение от должности) лица, замещающего муниципальную должность, муниципального служащего с муниципальной службы, за исключением случаев, установленных федеральными законами.</w:t>
      </w:r>
      <w:proofErr w:type="gramEnd"/>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3 в редакции </w:t>
      </w:r>
      <w:hyperlink r:id="rId410"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27.10.2025 № 545</w:t>
        </w:r>
      </w:hyperlink>
      <w:r w:rsidRPr="00EA482F">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 xml:space="preserve">4. </w:t>
      </w:r>
      <w:proofErr w:type="gramStart"/>
      <w:r w:rsidRPr="004C0784">
        <w:rPr>
          <w:rFonts w:ascii="Arial" w:eastAsia="Times New Roman" w:hAnsi="Arial" w:cs="Arial"/>
          <w:color w:val="000000"/>
          <w:sz w:val="24"/>
          <w:szCs w:val="24"/>
        </w:rPr>
        <w:t>В течение трёх дней с момента передачи в доверительное управление ценных бумаг (долей участия, паёв в уставных (складочных) капиталах организаций) в соответствии с частями 1, 2 настоящей статьи лица, замещающие муниципальные должности, муниципальные служащие Суджанского района обязаны предоставить копию заключенного договора доверительного управления в кадровую службу Администрации Суджанского района Курской области.</w:t>
      </w:r>
      <w:proofErr w:type="gramEnd"/>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(в редакции </w:t>
      </w:r>
      <w:hyperlink r:id="rId411"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 от </w:t>
      </w:r>
      <w:hyperlink r:id="rId412" w:tgtFrame="_blank" w:history="1">
        <w:r w:rsidRPr="00EA482F">
          <w:rPr>
            <w:rFonts w:ascii="Arial" w:eastAsia="Times New Roman" w:hAnsi="Arial" w:cs="Arial"/>
            <w:color w:val="548DD4" w:themeColor="text2" w:themeTint="99"/>
            <w:sz w:val="24"/>
            <w:szCs w:val="24"/>
          </w:rPr>
          <w:t>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38. Реестр муниципальных служащих в Суджанском районе</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(наименование статьи в редакции </w:t>
      </w:r>
      <w:hyperlink r:id="rId413" w:history="1">
        <w:r w:rsidRPr="00EA482F">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18.05.2007 г. №117</w:t>
        </w:r>
      </w:hyperlink>
      <w:r w:rsidRPr="004C0784">
        <w:rPr>
          <w:rFonts w:ascii="Arial" w:eastAsia="Times New Roman" w:hAnsi="Arial" w:cs="Arial"/>
          <w:color w:val="548DD4" w:themeColor="text2" w:themeTint="99"/>
          <w:sz w:val="24"/>
          <w:szCs w:val="24"/>
        </w:rPr>
        <w:t>, </w:t>
      </w:r>
      <w:hyperlink r:id="rId414" w:tgtFrame="_blank" w:history="1">
        <w:r w:rsidRPr="00EA482F">
          <w:rPr>
            <w:rFonts w:ascii="Arial" w:eastAsia="Times New Roman" w:hAnsi="Arial" w:cs="Arial"/>
            <w:color w:val="548DD4" w:themeColor="text2" w:themeTint="99"/>
            <w:sz w:val="24"/>
            <w:szCs w:val="24"/>
          </w:rPr>
          <w:t>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В Суджанском районе ведется реестр муниципальных служащих.</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Муниципальный служащий, уволенный с муниципальной службы, исключается из реестра муниципальных служащих в день увольнения.</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приговора суда.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Порядок ведения реестра муниципальных служащих утверждается решением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(те</w:t>
      </w:r>
      <w:proofErr w:type="gramStart"/>
      <w:r w:rsidRPr="004C0784">
        <w:rPr>
          <w:rFonts w:ascii="Arial" w:eastAsia="Times New Roman" w:hAnsi="Arial" w:cs="Arial"/>
          <w:color w:val="000000"/>
          <w:sz w:val="24"/>
          <w:szCs w:val="24"/>
        </w:rPr>
        <w:t>кст ст</w:t>
      </w:r>
      <w:proofErr w:type="gramEnd"/>
      <w:r w:rsidRPr="004C0784">
        <w:rPr>
          <w:rFonts w:ascii="Arial" w:eastAsia="Times New Roman" w:hAnsi="Arial" w:cs="Arial"/>
          <w:color w:val="000000"/>
          <w:sz w:val="24"/>
          <w:szCs w:val="24"/>
        </w:rPr>
        <w:t>атьи в новой редакции </w:t>
      </w:r>
      <w:hyperlink r:id="rId415" w:history="1">
        <w:r w:rsidRPr="004C0784">
          <w:rPr>
            <w:rFonts w:ascii="Arial" w:eastAsia="Times New Roman" w:hAnsi="Arial" w:cs="Arial"/>
            <w:sz w:val="24"/>
            <w:szCs w:val="24"/>
          </w:rPr>
          <w:t>Решения Представительного Собрания Суджанского района Курской области от 18.05.2007 г. №117</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(часть 4 в редакции </w:t>
      </w:r>
      <w:hyperlink r:id="rId416"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outlineLvl w:val="3"/>
        <w:rPr>
          <w:rFonts w:ascii="Arial" w:eastAsia="Times New Roman" w:hAnsi="Arial" w:cs="Arial"/>
          <w:b/>
          <w:bCs/>
          <w:color w:val="000000"/>
          <w:sz w:val="26"/>
          <w:szCs w:val="26"/>
        </w:rPr>
      </w:pPr>
      <w:r w:rsidRPr="004C0784">
        <w:rPr>
          <w:rFonts w:ascii="Arial" w:eastAsia="Times New Roman" w:hAnsi="Arial" w:cs="Arial"/>
          <w:b/>
          <w:bCs/>
          <w:color w:val="000000"/>
          <w:sz w:val="24"/>
          <w:szCs w:val="24"/>
        </w:rPr>
        <w:t> </w:t>
      </w:r>
    </w:p>
    <w:p w:rsidR="004C0784" w:rsidRPr="004C0784" w:rsidRDefault="004C0784" w:rsidP="00EA482F">
      <w:pPr>
        <w:spacing w:after="0" w:line="240" w:lineRule="auto"/>
        <w:ind w:firstLine="567"/>
        <w:jc w:val="both"/>
        <w:outlineLvl w:val="3"/>
        <w:rPr>
          <w:rFonts w:ascii="Arial" w:eastAsia="Times New Roman" w:hAnsi="Arial" w:cs="Arial"/>
          <w:b/>
          <w:bCs/>
          <w:color w:val="000000"/>
          <w:sz w:val="26"/>
          <w:szCs w:val="26"/>
        </w:rPr>
      </w:pPr>
      <w:r w:rsidRPr="004C0784">
        <w:rPr>
          <w:rFonts w:ascii="Arial" w:eastAsia="Times New Roman" w:hAnsi="Arial" w:cs="Arial"/>
          <w:b/>
          <w:bCs/>
          <w:color w:val="000000"/>
          <w:sz w:val="24"/>
          <w:szCs w:val="24"/>
        </w:rPr>
        <w:lastRenderedPageBreak/>
        <w:t>Статья 38.1. Оплата труда муниципального служащего Суджанского района</w:t>
      </w:r>
    </w:p>
    <w:p w:rsidR="004C0784" w:rsidRPr="004C0784" w:rsidRDefault="004C0784" w:rsidP="00EA482F">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(статья введена </w:t>
      </w:r>
      <w:hyperlink r:id="rId417"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23.12.2008 года № 209</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Оплата труда муниципального служащего Суджанского района производится в виде денежного содержания, которое состоит из должностного оклада муниципального служащего Суджанского района, в соответствии с замещаемой им должностью муниципальной службы, а также из ежемесячных и иных дополнительных выплат, определяемых </w:t>
      </w:r>
      <w:hyperlink r:id="rId418" w:tgtFrame="_blank" w:history="1">
        <w:r w:rsidRPr="004C0784">
          <w:rPr>
            <w:rFonts w:ascii="Arial" w:eastAsia="Times New Roman" w:hAnsi="Arial" w:cs="Arial"/>
            <w:sz w:val="24"/>
            <w:szCs w:val="24"/>
          </w:rPr>
          <w:t>законом Курской области «О муниципальной службе в Курской области».</w:t>
        </w:r>
      </w:hyperlink>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2. Размер должностного оклада, а также размер ежемесячных и иных дополнительных выплат и порядок их осуществления устанавливается решением Представительного Собрания Суджанского района Курской области в соответствии с законодательством Российской Федерации и законодательством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39. Пенсионное обеспечение муниципального служащего Суджанского района и членов его семьи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(наименование статьи в редакции </w:t>
      </w:r>
      <w:hyperlink r:id="rId419"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18.05.2007 г. №117</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2. </w:t>
      </w:r>
      <w:proofErr w:type="gramStart"/>
      <w:r w:rsidRPr="004C0784">
        <w:rPr>
          <w:rFonts w:ascii="Arial" w:eastAsia="Times New Roman" w:hAnsi="Arial" w:cs="Arial"/>
          <w:color w:val="000000"/>
          <w:sz w:val="24"/>
          <w:szCs w:val="24"/>
        </w:rPr>
        <w:t>Определение размера государственной пенсии муниципального служащего осуществляется в соответствии с установленным законом Курской области соотношением должностей муниципальной службы и должностей государственной гражданской службы Курской области.</w:t>
      </w:r>
      <w:proofErr w:type="gramEnd"/>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(части 1 и 2 в новой редакции </w:t>
      </w:r>
      <w:hyperlink r:id="rId420"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18.05.2007 г. №117</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3. </w:t>
      </w:r>
      <w:proofErr w:type="gramStart"/>
      <w:r w:rsidRPr="004C0784">
        <w:rPr>
          <w:rFonts w:ascii="Arial" w:eastAsia="Times New Roman" w:hAnsi="Arial" w:cs="Arial"/>
          <w:color w:val="000000"/>
          <w:sz w:val="24"/>
          <w:szCs w:val="24"/>
        </w:rPr>
        <w:t>В соответствии со статьей 24 </w:t>
      </w:r>
      <w:hyperlink r:id="rId421" w:history="1">
        <w:r w:rsidRPr="004C0784">
          <w:rPr>
            <w:rFonts w:ascii="Arial" w:eastAsia="Times New Roman" w:hAnsi="Arial" w:cs="Arial"/>
            <w:sz w:val="24"/>
            <w:szCs w:val="24"/>
          </w:rPr>
          <w:t>Федерального закона от 02 марта 2007 года №25-ФЗ «О муниципальной службе в Российской Федерации»</w:t>
        </w:r>
      </w:hyperlink>
      <w:r w:rsidRPr="004C0784">
        <w:rPr>
          <w:rFonts w:ascii="Arial" w:eastAsia="Times New Roman" w:hAnsi="Arial" w:cs="Arial"/>
          <w:color w:val="000000"/>
          <w:sz w:val="24"/>
          <w:szCs w:val="24"/>
        </w:rPr>
        <w:t>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roofErr w:type="gramEnd"/>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422"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18.05.2007 г. №117</w:t>
        </w:r>
      </w:hyperlink>
      <w:r w:rsidRPr="004C0784">
        <w:rPr>
          <w:rFonts w:ascii="Arial" w:eastAsia="Times New Roman" w:hAnsi="Arial" w:cs="Arial"/>
          <w:color w:val="548DD4" w:themeColor="text2" w:themeTint="99"/>
          <w:sz w:val="24"/>
          <w:szCs w:val="24"/>
        </w:rPr>
        <w:t> , от </w:t>
      </w:r>
      <w:hyperlink r:id="rId423" w:tgtFrame="_blank" w:history="1">
        <w:r w:rsidRPr="00EA482F">
          <w:rPr>
            <w:rFonts w:ascii="Arial" w:eastAsia="Times New Roman" w:hAnsi="Arial" w:cs="Arial"/>
            <w:color w:val="548DD4" w:themeColor="text2" w:themeTint="99"/>
            <w:sz w:val="24"/>
            <w:szCs w:val="24"/>
          </w:rPr>
          <w:t>23.05.2017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b/>
          <w:bCs/>
          <w:color w:val="000000"/>
          <w:sz w:val="24"/>
          <w:szCs w:val="24"/>
        </w:rPr>
        <w:t>Глава VI. Экономическая основа местного самоуправления</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40. Экономическая основа муниципального района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Имущество, находящееся в муниципальной собственности Суджанского района, средства местного бюджета, а также имущественные права Суджанского района составляют экономическую основу местного самоуправления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6"/>
          <w:szCs w:val="26"/>
        </w:rPr>
        <w:t>Статья 41. Муниципальное имущество Суджанского района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(наименование в новой редакции </w:t>
      </w:r>
      <w:hyperlink r:id="rId424"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(статья 41 в редакции </w:t>
      </w:r>
      <w:hyperlink r:id="rId425" w:tgtFrame="_blank" w:history="1">
        <w:r w:rsidRPr="00EA482F">
          <w:rPr>
            <w:rFonts w:ascii="Arial" w:eastAsia="Times New Roman" w:hAnsi="Arial" w:cs="Arial"/>
            <w:color w:val="548DD4" w:themeColor="text2" w:themeTint="99"/>
            <w:sz w:val="24"/>
            <w:szCs w:val="24"/>
          </w:rPr>
          <w:t>Решений Представительного Собрания Суджанского района от 27.11.2014 г. №13</w:t>
        </w:r>
      </w:hyperlink>
      <w:r w:rsidRPr="004C0784">
        <w:rPr>
          <w:rFonts w:ascii="Arial" w:eastAsia="Times New Roman" w:hAnsi="Arial" w:cs="Arial"/>
          <w:color w:val="548DD4" w:themeColor="text2" w:themeTint="99"/>
          <w:sz w:val="24"/>
          <w:szCs w:val="24"/>
        </w:rPr>
        <w:t>, </w:t>
      </w:r>
      <w:r w:rsidRPr="00EA482F">
        <w:rPr>
          <w:rFonts w:ascii="Arial" w:eastAsia="Times New Roman" w:hAnsi="Arial" w:cs="Arial"/>
          <w:color w:val="548DD4" w:themeColor="text2" w:themeTint="99"/>
          <w:sz w:val="24"/>
          <w:szCs w:val="24"/>
        </w:rPr>
        <w:t>от </w:t>
      </w:r>
      <w:hyperlink r:id="rId426" w:tgtFrame="_blank" w:history="1">
        <w:r w:rsidRPr="00EA482F">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1. В собственности муниципального образования «Суджанский муниципальный район» Курской области может находиться: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имущество, предназначенное для решения установленных </w:t>
      </w:r>
      <w:hyperlink r:id="rId427" w:tgtFrame="_blank" w:history="1">
        <w:r w:rsidRPr="00EA482F">
          <w:rPr>
            <w:rFonts w:ascii="Arial" w:eastAsia="Times New Roman" w:hAnsi="Arial" w:cs="Arial"/>
            <w:sz w:val="24"/>
            <w:szCs w:val="24"/>
          </w:rPr>
          <w:t>Федеральным законом от 20 марта 2025 года № 33-ФЗ</w:t>
        </w:r>
      </w:hyperlink>
      <w:r w:rsidRPr="004C0784">
        <w:rPr>
          <w:rFonts w:ascii="Arial" w:eastAsia="Times New Roman" w:hAnsi="Arial" w:cs="Arial"/>
          <w:color w:val="000000"/>
          <w:sz w:val="24"/>
          <w:szCs w:val="24"/>
        </w:rPr>
        <w:t>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имущество, предназначенное для обеспечения деятельности органов местного самоуправления и должностных лиц местного самоуправления Суджанского района, муниципальных служащих, работников муниципальных предприятий и учреждений Суджанского района в соответствии с нормативными правовыми актами Представительного Собрания Суджанского района Курской области;</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имущество, необходимое для осуществления полномочий, не отнесенных к полномочиям органов местного самоуправления Суджанского района по решению вопросов непосредственного обеспечения жизнедеятельности населения Суджанского района;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имущество, необходимое для участия органов местного самоуправления Суджанского района в осуществлении не переданных им государственных полномочий, осуществляемых в соответствии со статьей 36 </w:t>
      </w:r>
      <w:hyperlink r:id="rId428" w:tgtFrame="_blank" w:history="1">
        <w:r w:rsidRPr="00EA482F">
          <w:rPr>
            <w:rFonts w:ascii="Arial" w:eastAsia="Times New Roman" w:hAnsi="Arial" w:cs="Arial"/>
            <w:sz w:val="24"/>
            <w:szCs w:val="24"/>
          </w:rPr>
          <w:t>Федерального закона от 20 марта 2025 года № 33-ФЗ</w:t>
        </w:r>
      </w:hyperlink>
      <w:r w:rsidRPr="004C0784">
        <w:rPr>
          <w:rFonts w:ascii="Arial" w:eastAsia="Times New Roman" w:hAnsi="Arial" w:cs="Arial"/>
          <w:color w:val="000000"/>
          <w:sz w:val="24"/>
          <w:szCs w:val="24"/>
        </w:rPr>
        <w:t> «Об общих принципах организации местного самоуправления в единой системе публичной власти».</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2. В соответствии с федеральным законодательством в случаях возникновения у муниципального образования «Суджанский муниципальный район» Курской области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42. Порядок владения, пользования и распоряжения муниципальным имуществом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Органы местного самоуправления от имени Суджанского района самостоятельно владеют, пользуются и распоряжаются муниципальным имуществом в соответствии с </w:t>
      </w:r>
      <w:hyperlink r:id="rId429" w:history="1">
        <w:r w:rsidRPr="004C0784">
          <w:rPr>
            <w:rFonts w:ascii="Arial" w:eastAsia="Times New Roman" w:hAnsi="Arial" w:cs="Arial"/>
            <w:sz w:val="24"/>
            <w:szCs w:val="24"/>
          </w:rPr>
          <w:t>Конституцией Российской Федерации</w:t>
        </w:r>
      </w:hyperlink>
      <w:r w:rsidRPr="004C0784">
        <w:rPr>
          <w:rFonts w:ascii="Arial" w:eastAsia="Times New Roman" w:hAnsi="Arial" w:cs="Arial"/>
          <w:color w:val="000000"/>
          <w:sz w:val="24"/>
          <w:szCs w:val="24"/>
        </w:rPr>
        <w:t>, федеральными законами и принимаемыми в соответствии с ними нормативными правовыми актами органов местного самоуправления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Органы местного самоуправления Суджанского района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Курской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Порядок управления и распоряжения муниципальным имуществом Суджанского района устанавливается решением Представительного Собрания Суджанского района Курской области в соответствии с федеральными законами.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4. Доходы от использования и продажи имущества, находящегося в муниципальной собственности Суджанского района за исключением имущества (в том числе, движимого) бюджетных и автономных учреждений, а также имущества </w:t>
      </w:r>
      <w:r w:rsidRPr="004C0784">
        <w:rPr>
          <w:rFonts w:ascii="Arial" w:eastAsia="Times New Roman" w:hAnsi="Arial" w:cs="Arial"/>
          <w:color w:val="000000"/>
          <w:sz w:val="24"/>
          <w:szCs w:val="24"/>
        </w:rPr>
        <w:lastRenderedPageBreak/>
        <w:t>муниципальных унитарных предприятий, в том числе казенных, поступают в бюджет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4 введена </w:t>
      </w:r>
      <w:hyperlink r:id="rId430"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Органы местного самоуправления Суджанского района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введена </w:t>
      </w:r>
      <w:hyperlink r:id="rId431"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26.10.2009 года № 4</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(нумерация частей в редакции </w:t>
      </w:r>
      <w:hyperlink r:id="rId432"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6. Органы местного самоуправления Суджанского района осуществляют передачу в безвозмездное владение и пользование объектов электросетевого хозяйства, находящихся в муниципальной собственности Суджанского района, системообразующей территориальной сетевой организации или территориальной сетевой организации, действующих в границах Курской области, в случаях, порядке и на условиях, которые установлены законодательством Российской Федерации об электроэнергетике.</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(статья 42 дополнена частью 6 </w:t>
      </w:r>
      <w:hyperlink r:id="rId433"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27.10.2025 № 545</w:t>
        </w:r>
      </w:hyperlink>
      <w:r w:rsidRPr="00EA482F">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43. Приватизация муниципального имущества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Порядок и условия приватизации муниципального имущества определяются решением Представительного Собрания Суджанского района Курской области в соответствии с федеральными законами.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1 в новой редакции </w:t>
      </w:r>
      <w:hyperlink r:id="rId434"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Доходы от использования и приватизации муниципального имущества поступают в местный бюджет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44. Отношения органов местного самоуправления</w:t>
      </w:r>
      <w:r w:rsidRPr="004C0784">
        <w:rPr>
          <w:rFonts w:ascii="Arial" w:eastAsia="Times New Roman" w:hAnsi="Arial" w:cs="Arial"/>
          <w:color w:val="000000"/>
          <w:sz w:val="24"/>
          <w:szCs w:val="24"/>
        </w:rPr>
        <w:t> </w:t>
      </w:r>
      <w:r w:rsidRPr="004C0784">
        <w:rPr>
          <w:rFonts w:ascii="Arial" w:eastAsia="Times New Roman" w:hAnsi="Arial" w:cs="Arial"/>
          <w:b/>
          <w:bCs/>
          <w:color w:val="000000"/>
          <w:sz w:val="24"/>
          <w:szCs w:val="24"/>
        </w:rPr>
        <w:t>Суджанского района с муниципальными предприятиями и учреждениями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(в редакции </w:t>
      </w:r>
      <w:hyperlink r:id="rId435"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Муниципальное образование «Суджанский район» Курской области может создавать муниципальные предприятия и учреждения, участвовать в создании хозяйственных обществ, необходимых для осуществления полномочий по решению вопросов непосредственного обеспечения жизнедеятельности населения Суджанского района. От имени муниципального района «Суджанский район» Курской области функции и полномочия учредителя в отношении муниципальных предприятий и учреждений, созданных муниципальным районом «Суджанский район» Курской области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осуществляет Администрация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1 в редакции </w:t>
      </w:r>
      <w:hyperlink r:id="rId436" w:tgtFrame="_blank" w:history="1">
        <w:r w:rsidRPr="00EA482F">
          <w:rPr>
            <w:rFonts w:ascii="Arial" w:eastAsia="Times New Roman" w:hAnsi="Arial" w:cs="Arial"/>
            <w:color w:val="548DD4" w:themeColor="text2" w:themeTint="99"/>
            <w:sz w:val="24"/>
            <w:szCs w:val="24"/>
          </w:rPr>
          <w:t>Решений Представительного Собрания Суджанского района от 24.07.2012 г. №223</w:t>
        </w:r>
      </w:hyperlink>
      <w:r w:rsidRPr="00EA482F">
        <w:rPr>
          <w:rFonts w:ascii="Arial" w:eastAsia="Times New Roman" w:hAnsi="Arial" w:cs="Arial"/>
          <w:color w:val="548DD4" w:themeColor="text2" w:themeTint="99"/>
          <w:sz w:val="24"/>
          <w:szCs w:val="24"/>
        </w:rPr>
        <w:t>, от </w:t>
      </w:r>
      <w:hyperlink r:id="rId437" w:tgtFrame="_blank" w:history="1">
        <w:r w:rsidRPr="00EA482F">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2. </w:t>
      </w:r>
      <w:proofErr w:type="gramStart"/>
      <w:r w:rsidRPr="004C0784">
        <w:rPr>
          <w:rFonts w:ascii="Arial" w:eastAsia="Times New Roman" w:hAnsi="Arial" w:cs="Arial"/>
          <w:color w:val="000000"/>
          <w:sz w:val="24"/>
          <w:szCs w:val="24"/>
        </w:rPr>
        <w:t xml:space="preserve">Учредителем муниципальных предприятий и учреждений от имени Суджанского района выступает Администрация Суджанского района Курской области, которая определяет цели, условия и порядок деятельности </w:t>
      </w:r>
      <w:r w:rsidRPr="004C0784">
        <w:rPr>
          <w:rFonts w:ascii="Arial" w:eastAsia="Times New Roman" w:hAnsi="Arial" w:cs="Arial"/>
          <w:color w:val="000000"/>
          <w:sz w:val="24"/>
          <w:szCs w:val="24"/>
        </w:rPr>
        <w:lastRenderedPageBreak/>
        <w:t>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не реже одного раза в год заслушивает отчеты об их деятельности.</w:t>
      </w:r>
      <w:proofErr w:type="gramEnd"/>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438"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3. Администрация Суджанского района Курской области, осуществляющая функции и полномочия учредителя от имени муниципального района «Суджанский район» Курской области, субсидиарно отвечает по обязательствам муниципальных казенных учреждений и обеспечивает их исполнение в порядке, установленном Федеральным законом.</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(часть 3 в новой редакции </w:t>
      </w:r>
      <w:hyperlink r:id="rId439"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45. Консолидированный бюджет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Бюджет Суджанского района (районный бюджет) и свод бюджетов сельских поселений, входящих в состав Суджанского района (без учета межбюджетных трансфертов между этими бюджетами), образуют консолидированный бюджет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(статья в новой редакции </w:t>
      </w:r>
      <w:hyperlink r:id="rId440"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23.12.2008 года № 209</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b/>
          <w:bCs/>
          <w:color w:val="548DD4" w:themeColor="text2" w:themeTint="99"/>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46. Местный бюджет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1. Суджанский район имеет собственный бюджет (местный бюджет).</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Местный бюджет разрабатывается и утверждается в форме решения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3. Составление и рассмотрение проекта бюджета Суджанского района, утверждение и исполнение бюджета Суджанского района, осуществление </w:t>
      </w:r>
      <w:proofErr w:type="gramStart"/>
      <w:r w:rsidRPr="004C0784">
        <w:rPr>
          <w:rFonts w:ascii="Arial" w:eastAsia="Times New Roman" w:hAnsi="Arial" w:cs="Arial"/>
          <w:color w:val="000000"/>
          <w:sz w:val="24"/>
          <w:szCs w:val="24"/>
        </w:rPr>
        <w:t>контроля за</w:t>
      </w:r>
      <w:proofErr w:type="gramEnd"/>
      <w:r w:rsidRPr="004C0784">
        <w:rPr>
          <w:rFonts w:ascii="Arial" w:eastAsia="Times New Roman" w:hAnsi="Arial" w:cs="Arial"/>
          <w:color w:val="000000"/>
          <w:sz w:val="24"/>
          <w:szCs w:val="24"/>
        </w:rPr>
        <w:t xml:space="preserve"> его исполнением, составление и утверждение отчета об исполнении бюджета Суджанского района осуществляются органами местного самоуправления Суджанского района самостоятельно с соблюдением требований, установленных </w:t>
      </w:r>
      <w:hyperlink r:id="rId441" w:tgtFrame="_blank" w:history="1">
        <w:r w:rsidRPr="004C0784">
          <w:rPr>
            <w:rFonts w:ascii="Arial" w:eastAsia="Times New Roman" w:hAnsi="Arial" w:cs="Arial"/>
            <w:sz w:val="24"/>
            <w:szCs w:val="24"/>
          </w:rPr>
          <w:t>Бюджетным кодексом Российской Федерации</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3 в новой редакции </w:t>
      </w:r>
      <w:hyperlink r:id="rId442"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27.11.2014 г. №13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4. </w:t>
      </w:r>
      <w:proofErr w:type="gramStart"/>
      <w:r w:rsidRPr="004C0784">
        <w:rPr>
          <w:rFonts w:ascii="Arial" w:eastAsia="Times New Roman" w:hAnsi="Arial" w:cs="Arial"/>
          <w:color w:val="000000"/>
          <w:sz w:val="24"/>
          <w:szCs w:val="24"/>
        </w:rPr>
        <w:t>Решения Представительного Собрания Суджанского района Курской области,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Представительного Собрания Суджанского района Курской области только по инициативе Главы Суджанского района Курской области или при наличии заключения Главы Суджанского района Курской области.</w:t>
      </w:r>
      <w:proofErr w:type="gramEnd"/>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Проект местного бюджета составляется в порядке, установленном Администрацией Суджанского района Курской области, в соответствии с Бюджетным Кодексом Российской Федерации и принимаемым с соблюдением его требований муниципальными правовыми актами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2 в новой редакции </w:t>
      </w:r>
      <w:hyperlink r:id="rId443"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26.10.2009 года № 4</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 xml:space="preserve">Срок внесения проекта местного бюджета Главой Суджанского района Курской области в Представительное Собрание Суджанского района Курской области, порядок утверждения и исполнения местного бюджета, осуществления контроля за его исполнением и утверждения отчета об исполнении местного бюджета устанавливаются Представительным Собранием </w:t>
      </w:r>
      <w:r w:rsidRPr="004C0784">
        <w:rPr>
          <w:rFonts w:ascii="Arial" w:eastAsia="Times New Roman" w:hAnsi="Arial" w:cs="Arial"/>
          <w:color w:val="000000"/>
          <w:sz w:val="24"/>
          <w:szCs w:val="24"/>
        </w:rPr>
        <w:lastRenderedPageBreak/>
        <w:t>Суджанского района Курской области в соответствии с </w:t>
      </w:r>
      <w:hyperlink r:id="rId444" w:tgtFrame="_blank" w:history="1">
        <w:r w:rsidRPr="004C0784">
          <w:rPr>
            <w:rFonts w:ascii="Arial" w:eastAsia="Times New Roman" w:hAnsi="Arial" w:cs="Arial"/>
            <w:sz w:val="24"/>
            <w:szCs w:val="24"/>
          </w:rPr>
          <w:t>Бюджетным кодексом Российской Федерации</w:t>
        </w:r>
      </w:hyperlink>
      <w:r w:rsidRPr="004C0784">
        <w:rPr>
          <w:rFonts w:ascii="Arial" w:eastAsia="Times New Roman" w:hAnsi="Arial" w:cs="Arial"/>
          <w:color w:val="000000"/>
          <w:sz w:val="24"/>
          <w:szCs w:val="24"/>
        </w:rPr>
        <w:t> и иными федеральными законами.</w:t>
      </w:r>
      <w:proofErr w:type="gramEnd"/>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введен </w:t>
      </w:r>
      <w:hyperlink r:id="rId445"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26.10.2009 года № 4</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5. Проект бюджета Суджанского района, решение об утверждении бюджета Суджанского района, годовой отчет о его исполнении, ежеквартальные сведения о ходе исполнения бюджета Суджанского района и о численности муниципальных служащих органов местного самоуправления, работников муниципальных учреждений Суджанского района с указанием фактических расходов на оплату их труда подлежат официальному опубликованию.</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5 в новой редакции </w:t>
      </w:r>
      <w:hyperlink r:id="rId446"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27.11.2014 г. №13</w:t>
        </w:r>
      </w:hyperlink>
      <w:r w:rsidRPr="004C0784">
        <w:rPr>
          <w:rFonts w:ascii="Arial" w:eastAsia="Times New Roman" w:hAnsi="Arial" w:cs="Arial"/>
          <w:color w:val="548DD4" w:themeColor="text2" w:themeTint="99"/>
          <w:sz w:val="24"/>
          <w:szCs w:val="24"/>
        </w:rPr>
        <w:t>, от </w:t>
      </w:r>
      <w:hyperlink r:id="rId447" w:tgtFrame="_blank" w:history="1">
        <w:r w:rsidRPr="00EA482F">
          <w:rPr>
            <w:rFonts w:ascii="Arial" w:eastAsia="Times New Roman" w:hAnsi="Arial" w:cs="Arial"/>
            <w:color w:val="548DD4" w:themeColor="text2" w:themeTint="99"/>
            <w:sz w:val="24"/>
            <w:szCs w:val="24"/>
          </w:rPr>
          <w:t>28.07.2015 №96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6. Финансовые органы сельских поселений представляют бюджетную отчетность в финансовый орган Суджанского района. Финансовый орган Суджанского района представляет бюджетную отчетность об исполнении консолидированного бюджета Суджанского района в финансовый орган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в новой редакции </w:t>
      </w:r>
      <w:hyperlink r:id="rId448"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23.12.2008 года № 209</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7. Отдельные бюджетные полномочия финансового органа поселения могут осуществляться финансовым органом Суджанского района на основе соглашения между администрацией поселения и администрацией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введена </w:t>
      </w:r>
      <w:hyperlink r:id="rId449"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23.12.2008 года № 209</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47. Доходы и расходы местного бюджета</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Формирование доходов местного бюджета  Суджанского района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Формирование расходов местного бюджета Суджанского района осуществляется в соответствии с расходными обязательствами Суджанского района, устанавливаемыми и исполняемыми органами местного самоуправления Суджанского района в соответствии с требованиями </w:t>
      </w:r>
      <w:hyperlink r:id="rId450" w:tgtFrame="_blank" w:history="1">
        <w:r w:rsidRPr="00EA482F">
          <w:rPr>
            <w:rFonts w:ascii="Arial" w:eastAsia="Times New Roman" w:hAnsi="Arial" w:cs="Arial"/>
            <w:sz w:val="24"/>
            <w:szCs w:val="24"/>
          </w:rPr>
          <w:t>Бюджетного кодекса Российской Федерации</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451"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3. Исполнение расходных обязательств Суджанского района осуществляется за счет средств соответствующего местного бюджета Суджанского района Курской области в соответствии с требованиями </w:t>
      </w:r>
      <w:hyperlink r:id="rId452" w:tgtFrame="_blank" w:history="1">
        <w:r w:rsidRPr="004C0784">
          <w:rPr>
            <w:rFonts w:ascii="Arial" w:eastAsia="Times New Roman" w:hAnsi="Arial" w:cs="Arial"/>
            <w:sz w:val="24"/>
            <w:szCs w:val="24"/>
          </w:rPr>
          <w:t>Бюджетного кодекса Российской Федерации</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(статья 47 в новой редакции </w:t>
      </w:r>
      <w:hyperlink r:id="rId453"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27.11.2014 г. №13</w:t>
        </w:r>
      </w:hyperlink>
      <w:r w:rsidRPr="004C0784">
        <w:rPr>
          <w:rFonts w:ascii="Arial" w:eastAsia="Times New Roman" w:hAnsi="Arial" w:cs="Arial"/>
          <w:color w:val="548DD4" w:themeColor="text2" w:themeTint="99"/>
          <w:sz w:val="24"/>
          <w:szCs w:val="24"/>
        </w:rPr>
        <w:t> , от </w:t>
      </w:r>
      <w:hyperlink r:id="rId454" w:tgtFrame="_blank" w:history="1">
        <w:r w:rsidRPr="00EA482F">
          <w:rPr>
            <w:rFonts w:ascii="Arial" w:eastAsia="Times New Roman" w:hAnsi="Arial" w:cs="Arial"/>
            <w:color w:val="548DD4" w:themeColor="text2" w:themeTint="99"/>
            <w:sz w:val="24"/>
            <w:szCs w:val="24"/>
          </w:rPr>
          <w:t>23.05.2017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 </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Статья 48. Закупки для обеспечения муниципальных нужд</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(наименование в новой редакции </w:t>
      </w:r>
      <w:hyperlink r:id="rId455"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27.11.2014 г. №13</w:t>
        </w:r>
      </w:hyperlink>
      <w:r w:rsidRPr="004C0784">
        <w:rPr>
          <w:rFonts w:ascii="Arial" w:eastAsia="Times New Roman" w:hAnsi="Arial" w:cs="Arial"/>
          <w:color w:val="548DD4" w:themeColor="text2" w:themeTint="99"/>
          <w:sz w:val="24"/>
          <w:szCs w:val="24"/>
        </w:rPr>
        <w:t>)</w:t>
      </w:r>
    </w:p>
    <w:p w:rsidR="004C0784" w:rsidRPr="004C0784" w:rsidRDefault="004C0784" w:rsidP="004C0784">
      <w:pPr>
        <w:numPr>
          <w:ilvl w:val="0"/>
          <w:numId w:val="2"/>
        </w:numPr>
        <w:spacing w:after="0" w:line="240" w:lineRule="auto"/>
        <w:ind w:left="0" w:firstLine="567"/>
        <w:jc w:val="both"/>
        <w:rPr>
          <w:rFonts w:ascii="Arial" w:eastAsia="Times New Roman" w:hAnsi="Arial" w:cs="Arial"/>
          <w:color w:val="000000"/>
          <w:sz w:val="24"/>
          <w:szCs w:val="24"/>
        </w:rPr>
      </w:pPr>
      <w:r w:rsidRPr="004C0784">
        <w:rPr>
          <w:rFonts w:ascii="Times New Roman" w:eastAsia="Times New Roman" w:hAnsi="Times New Roman" w:cs="Times New Roman"/>
          <w:color w:val="000000"/>
          <w:sz w:val="14"/>
          <w:szCs w:val="14"/>
        </w:rPr>
        <w:t>       </w:t>
      </w:r>
      <w:r w:rsidRPr="004C0784">
        <w:rPr>
          <w:rFonts w:ascii="Arial" w:eastAsia="Times New Roman" w:hAnsi="Arial" w:cs="Arial"/>
          <w:color w:val="000000"/>
          <w:sz w:val="24"/>
          <w:szCs w:val="24"/>
        </w:rP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C0784" w:rsidRPr="004C0784" w:rsidRDefault="004C0784" w:rsidP="004C0784">
      <w:pPr>
        <w:numPr>
          <w:ilvl w:val="0"/>
          <w:numId w:val="2"/>
        </w:numPr>
        <w:spacing w:after="0" w:line="240" w:lineRule="auto"/>
        <w:ind w:left="0" w:firstLine="853"/>
        <w:jc w:val="both"/>
        <w:rPr>
          <w:rFonts w:ascii="Arial" w:eastAsia="Times New Roman" w:hAnsi="Arial" w:cs="Arial"/>
          <w:color w:val="000000"/>
          <w:sz w:val="24"/>
          <w:szCs w:val="24"/>
        </w:rPr>
      </w:pPr>
      <w:r w:rsidRPr="004C0784">
        <w:rPr>
          <w:rFonts w:ascii="Times New Roman" w:eastAsia="Times New Roman" w:hAnsi="Times New Roman" w:cs="Times New Roman"/>
          <w:color w:val="000000"/>
          <w:sz w:val="14"/>
          <w:szCs w:val="14"/>
        </w:rPr>
        <w:lastRenderedPageBreak/>
        <w:t>         </w:t>
      </w:r>
      <w:r w:rsidRPr="004C0784">
        <w:rPr>
          <w:rFonts w:ascii="Arial" w:eastAsia="Times New Roman" w:hAnsi="Arial" w:cs="Arial"/>
          <w:color w:val="000000"/>
          <w:sz w:val="24"/>
          <w:szCs w:val="24"/>
        </w:rPr>
        <w:t>Закупки товаров, работ, услуг для обеспечения муниципальных нужд осуществляются за счет средств местного бюджета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(статья 48 в новой редакции </w:t>
      </w:r>
      <w:hyperlink r:id="rId456"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27.11.2014 г. №13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Статья 49. Муниципальные заимствования</w:t>
      </w:r>
    </w:p>
    <w:p w:rsidR="004C0784" w:rsidRPr="004C0784" w:rsidRDefault="004C0784" w:rsidP="004C0784">
      <w:pPr>
        <w:spacing w:after="0" w:line="240" w:lineRule="auto"/>
        <w:ind w:firstLine="567"/>
        <w:jc w:val="both"/>
        <w:outlineLvl w:val="2"/>
        <w:rPr>
          <w:rFonts w:ascii="Arial" w:eastAsia="Times New Roman" w:hAnsi="Arial" w:cs="Arial"/>
          <w:b/>
          <w:bCs/>
          <w:color w:val="548DD4" w:themeColor="text2" w:themeTint="99"/>
          <w:sz w:val="24"/>
          <w:szCs w:val="24"/>
        </w:rPr>
      </w:pPr>
      <w:r w:rsidRPr="004C0784">
        <w:rPr>
          <w:rFonts w:ascii="Arial" w:eastAsia="Times New Roman" w:hAnsi="Arial" w:cs="Arial"/>
          <w:color w:val="548DD4" w:themeColor="text2" w:themeTint="99"/>
          <w:sz w:val="24"/>
          <w:szCs w:val="24"/>
        </w:rPr>
        <w:t>(статья 49 в редакции </w:t>
      </w:r>
      <w:hyperlink r:id="rId457" w:tgtFrame="_blank" w:history="1">
        <w:r w:rsidRPr="00EA482F">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23.05.2017 № 276</w:t>
        </w:r>
      </w:hyperlink>
      <w:r w:rsidRPr="00EA482F">
        <w:rPr>
          <w:rFonts w:ascii="Arial" w:eastAsia="Times New Roman" w:hAnsi="Arial" w:cs="Arial"/>
          <w:color w:val="548DD4" w:themeColor="text2" w:themeTint="99"/>
          <w:sz w:val="24"/>
          <w:szCs w:val="24"/>
        </w:rPr>
        <w:t>, от </w:t>
      </w:r>
      <w:hyperlink r:id="rId458" w:tgtFrame="_blank" w:history="1">
        <w:r w:rsidRPr="00EA482F">
          <w:rPr>
            <w:rFonts w:ascii="Arial" w:eastAsia="Times New Roman" w:hAnsi="Arial" w:cs="Arial"/>
            <w:color w:val="548DD4" w:themeColor="text2" w:themeTint="99"/>
            <w:sz w:val="24"/>
            <w:szCs w:val="24"/>
          </w:rPr>
          <w:t>28.07.2023 № 365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В соответствии с </w:t>
      </w:r>
      <w:hyperlink r:id="rId459" w:tgtFrame="_blank" w:history="1">
        <w:r w:rsidRPr="00EA482F">
          <w:rPr>
            <w:rFonts w:ascii="Arial" w:eastAsia="Times New Roman" w:hAnsi="Arial" w:cs="Arial"/>
            <w:sz w:val="24"/>
            <w:szCs w:val="24"/>
          </w:rPr>
          <w:t>Бюджетным кодексом Российской Федерации</w:t>
        </w:r>
      </w:hyperlink>
      <w:r w:rsidRPr="004C0784">
        <w:rPr>
          <w:rFonts w:ascii="Arial" w:eastAsia="Times New Roman" w:hAnsi="Arial" w:cs="Arial"/>
          <w:color w:val="000000"/>
          <w:sz w:val="24"/>
          <w:szCs w:val="24"/>
        </w:rPr>
        <w:t> Суджанский район осуществляет муниципальные внешние заимствования, а также муниципальные внутренние заимствования (далее - муниципальные заимствования).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2. От имени Суджанского района право осуществления муниципальных заимствований в соответствии с </w:t>
      </w:r>
      <w:hyperlink r:id="rId460" w:tgtFrame="_blank" w:history="1">
        <w:r w:rsidRPr="00EA482F">
          <w:rPr>
            <w:rFonts w:ascii="Arial" w:eastAsia="Times New Roman" w:hAnsi="Arial" w:cs="Arial"/>
            <w:sz w:val="24"/>
            <w:szCs w:val="24"/>
          </w:rPr>
          <w:t>Бюджетным кодексом Российской Федерации</w:t>
        </w:r>
      </w:hyperlink>
      <w:r w:rsidRPr="004C0784">
        <w:rPr>
          <w:rFonts w:ascii="Arial" w:eastAsia="Times New Roman" w:hAnsi="Arial" w:cs="Arial"/>
          <w:color w:val="000000"/>
          <w:sz w:val="24"/>
          <w:szCs w:val="24"/>
        </w:rPr>
        <w:t> принадлежит Администрации Суджанского района Курской области.</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color w:val="000000"/>
          <w:sz w:val="24"/>
          <w:szCs w:val="24"/>
        </w:rPr>
        <w:t>3. Управление муниципальным долгом осуществляется Администрацией Суджанского района Курской области в соответствии с действующим законодательством.</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color w:val="000000"/>
          <w:sz w:val="24"/>
          <w:szCs w:val="24"/>
        </w:rPr>
        <w:t> </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b/>
          <w:bCs/>
          <w:color w:val="000000"/>
          <w:sz w:val="24"/>
          <w:szCs w:val="24"/>
        </w:rPr>
        <w:t>Глава VII. Ответственность органов местного самоуправления и должностных лиц местного самоуправления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(наименование главы VII изложено в редакции </w:t>
      </w:r>
      <w:hyperlink r:id="rId461"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от 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50. Ответственность органов местного самоуправления Суджанского района и должностных лиц местного самоуправления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Органы местного самоуправления и должностные лица местного самоуправления Суджанского района несут ответственность перед населением Суджанского района, государством, физическими и юридическими лицами в соответствии с федеральными законами.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Статья 51. Ответственность органов местного самоуправления Суджанского района, депутатов Представительного Собрания Суджанского района Курской области, членов выборных органов местного самоуправления Суджанского района, выборных должностных лиц местного самоуправления Суджанского района перед населением</w:t>
      </w:r>
      <w:r w:rsidRPr="004C0784">
        <w:rPr>
          <w:rFonts w:ascii="Arial" w:eastAsia="Times New Roman" w:hAnsi="Arial" w:cs="Arial"/>
          <w:color w:val="000000"/>
          <w:sz w:val="24"/>
          <w:szCs w:val="24"/>
        </w:rPr>
        <w:t> </w:t>
      </w:r>
      <w:r w:rsidRPr="004C0784">
        <w:rPr>
          <w:rFonts w:ascii="Arial" w:eastAsia="Times New Roman" w:hAnsi="Arial" w:cs="Arial"/>
          <w:b/>
          <w:bCs/>
          <w:color w:val="000000"/>
          <w:sz w:val="24"/>
          <w:szCs w:val="24"/>
        </w:rPr>
        <w:t>Суджанского района</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(наименование в редакции </w:t>
      </w:r>
      <w:hyperlink r:id="rId462"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(статья 51 в новой редакции </w:t>
      </w:r>
      <w:hyperlink r:id="rId463"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1. Основание наступления ответственности органов местного самоуправления Суджанского района, депутатов Представительного Собрания Суджанского района Курской области, членов выборных органов местного самоуправления Суджанского района, выборных должностных лиц местного самоуправления Суджанского района перед населением Суджанского района и порядок решения соответствующих вопросов определяются настоящим Уставом в соответствии с федеральным законодательством.</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1 в редакции </w:t>
      </w:r>
      <w:hyperlink r:id="rId464" w:tgtFrame="_blank" w:history="1">
        <w:r w:rsidRPr="00EA482F">
          <w:rPr>
            <w:rFonts w:ascii="Arial" w:eastAsia="Times New Roman" w:hAnsi="Arial" w:cs="Arial"/>
            <w:color w:val="548DD4" w:themeColor="text2" w:themeTint="99"/>
            <w:sz w:val="24"/>
            <w:szCs w:val="24"/>
          </w:rPr>
          <w:t>Решений Представительного Собрания Суджанского района от 25.04.2018 №363</w:t>
        </w:r>
      </w:hyperlink>
      <w:r w:rsidRPr="00EA482F">
        <w:rPr>
          <w:rFonts w:ascii="Arial" w:eastAsia="Times New Roman" w:hAnsi="Arial" w:cs="Arial"/>
          <w:color w:val="548DD4" w:themeColor="text2" w:themeTint="99"/>
          <w:sz w:val="24"/>
          <w:szCs w:val="24"/>
        </w:rPr>
        <w:t>, от </w:t>
      </w:r>
      <w:hyperlink r:id="rId465" w:tgtFrame="_blank" w:history="1">
        <w:r w:rsidRPr="00EA482F">
          <w:rPr>
            <w:rFonts w:ascii="Arial" w:eastAsia="Times New Roman" w:hAnsi="Arial" w:cs="Arial"/>
            <w:color w:val="548DD4" w:themeColor="text2" w:themeTint="99"/>
            <w:sz w:val="24"/>
            <w:szCs w:val="24"/>
          </w:rPr>
          <w:t>27.10.2025 № 545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000000"/>
          <w:sz w:val="24"/>
          <w:szCs w:val="24"/>
        </w:rPr>
        <w:lastRenderedPageBreak/>
        <w:t>2. </w:t>
      </w:r>
      <w:r w:rsidRPr="004C0784">
        <w:rPr>
          <w:rFonts w:ascii="Arial" w:eastAsia="Times New Roman" w:hAnsi="Arial" w:cs="Arial"/>
          <w:color w:val="548DD4" w:themeColor="text2" w:themeTint="99"/>
          <w:sz w:val="24"/>
          <w:szCs w:val="24"/>
        </w:rPr>
        <w:t>(часть 2 утратила силу </w:t>
      </w:r>
      <w:hyperlink r:id="rId466"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27.10.2025 № 545</w:t>
        </w:r>
      </w:hyperlink>
      <w:r w:rsidRPr="00EA482F">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xml:space="preserve">Статья 52. </w:t>
      </w:r>
      <w:proofErr w:type="gramStart"/>
      <w:r w:rsidRPr="004C0784">
        <w:rPr>
          <w:rFonts w:ascii="Arial" w:eastAsia="Times New Roman" w:hAnsi="Arial" w:cs="Arial"/>
          <w:b/>
          <w:bCs/>
          <w:color w:val="000000"/>
          <w:sz w:val="24"/>
          <w:szCs w:val="24"/>
        </w:rPr>
        <w:t>Контроль за</w:t>
      </w:r>
      <w:proofErr w:type="gramEnd"/>
      <w:r w:rsidRPr="004C0784">
        <w:rPr>
          <w:rFonts w:ascii="Arial" w:eastAsia="Times New Roman" w:hAnsi="Arial" w:cs="Arial"/>
          <w:b/>
          <w:bCs/>
          <w:color w:val="000000"/>
          <w:sz w:val="24"/>
          <w:szCs w:val="24"/>
        </w:rPr>
        <w:t xml:space="preserve"> деятельностью органов местного самоуправления Суджанского района и должностных лиц местного самоуправления Суджанского района</w:t>
      </w:r>
    </w:p>
    <w:p w:rsidR="004C0784" w:rsidRPr="004C0784" w:rsidRDefault="004C0784" w:rsidP="004C0784">
      <w:pPr>
        <w:spacing w:after="0" w:line="240" w:lineRule="auto"/>
        <w:ind w:firstLine="567"/>
        <w:jc w:val="both"/>
        <w:outlineLvl w:val="2"/>
        <w:rPr>
          <w:rFonts w:ascii="Arial" w:eastAsia="Times New Roman" w:hAnsi="Arial" w:cs="Arial"/>
          <w:b/>
          <w:bCs/>
          <w:color w:val="548DD4" w:themeColor="text2" w:themeTint="99"/>
          <w:sz w:val="28"/>
          <w:szCs w:val="28"/>
        </w:rPr>
      </w:pPr>
      <w:r w:rsidRPr="004C0784">
        <w:rPr>
          <w:rFonts w:ascii="Arial" w:eastAsia="Times New Roman" w:hAnsi="Arial" w:cs="Arial"/>
          <w:color w:val="548DD4" w:themeColor="text2" w:themeTint="99"/>
          <w:sz w:val="24"/>
          <w:szCs w:val="24"/>
        </w:rPr>
        <w:t>(статья 52 в редакции </w:t>
      </w:r>
      <w:hyperlink r:id="rId467" w:tgtFrame="_blank" w:history="1">
        <w:r w:rsidRPr="00EA482F">
          <w:rPr>
            <w:rFonts w:ascii="Arial" w:eastAsia="Times New Roman" w:hAnsi="Arial" w:cs="Arial"/>
            <w:color w:val="548DD4" w:themeColor="text2" w:themeTint="99"/>
            <w:sz w:val="24"/>
          </w:rPr>
          <w:t>Решения Представительного Собрания Суджанского района Курской области от 27.11.2014 № 13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1. </w:t>
      </w:r>
      <w:proofErr w:type="gramStart"/>
      <w:r w:rsidRPr="004C0784">
        <w:rPr>
          <w:rFonts w:ascii="Arial" w:eastAsia="Times New Roman" w:hAnsi="Arial" w:cs="Arial"/>
          <w:color w:val="000000"/>
          <w:sz w:val="24"/>
          <w:szCs w:val="24"/>
        </w:rPr>
        <w:t>Представительное Собрание Суджанского района Курской области осуществляет контроль за соответствием деятельности Главы Суджанского района Курской области, Администрации Суджанского района Курской области и должностных лиц местного самоуправления Суджанского района Курской области настоящему Уставу и принятым в соответствии с ним решениям Представительного Собрания Суджанского района Курской области в форме  депутатских запросов, заслушивания должностных лиц Администрации Суджанского района.</w:t>
      </w:r>
      <w:proofErr w:type="gramEnd"/>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468"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color w:val="000000"/>
          <w:sz w:val="24"/>
          <w:szCs w:val="24"/>
        </w:rPr>
        <w:t>2. Органы (должностные лица) Администрации Суджанского района Курской области осуществляют внутренний муниципальный контроль в сфере бюджетных правоотношений, в соответствии с </w:t>
      </w:r>
      <w:hyperlink r:id="rId469" w:tgtFrame="_blank" w:history="1">
        <w:r w:rsidRPr="00EA482F">
          <w:rPr>
            <w:rFonts w:ascii="Arial" w:eastAsia="Times New Roman" w:hAnsi="Arial" w:cs="Arial"/>
            <w:sz w:val="24"/>
            <w:szCs w:val="24"/>
          </w:rPr>
          <w:t>Бюджетным кодексом Российской Федерации</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363"/>
        <w:jc w:val="both"/>
        <w:rPr>
          <w:rFonts w:ascii="Arial" w:eastAsia="Times New Roman" w:hAnsi="Arial" w:cs="Arial"/>
          <w:color w:val="548DD4" w:themeColor="text2" w:themeTint="99"/>
          <w:sz w:val="24"/>
          <w:szCs w:val="24"/>
        </w:rPr>
      </w:pPr>
      <w:r w:rsidRPr="00EA482F">
        <w:rPr>
          <w:rFonts w:ascii="Arial" w:eastAsia="Times New Roman" w:hAnsi="Arial" w:cs="Arial"/>
          <w:color w:val="548DD4" w:themeColor="text2" w:themeTint="99"/>
          <w:sz w:val="24"/>
          <w:szCs w:val="24"/>
        </w:rPr>
        <w:t>(часть 2 в редакции </w:t>
      </w:r>
      <w:hyperlink r:id="rId470"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28.11.2023 № 398</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outlineLvl w:val="2"/>
        <w:rPr>
          <w:rFonts w:ascii="Arial" w:eastAsia="Times New Roman" w:hAnsi="Arial" w:cs="Arial"/>
          <w:b/>
          <w:bCs/>
          <w:color w:val="000000"/>
          <w:sz w:val="28"/>
          <w:szCs w:val="28"/>
        </w:rPr>
      </w:pPr>
      <w:r w:rsidRPr="004C0784">
        <w:rPr>
          <w:rFonts w:ascii="Arial" w:eastAsia="Times New Roman" w:hAnsi="Arial" w:cs="Arial"/>
          <w:b/>
          <w:bCs/>
          <w:color w:val="000000"/>
          <w:sz w:val="24"/>
          <w:szCs w:val="24"/>
        </w:rPr>
        <w:t>Глава VIII. Заключительные положения</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53. Принятие Устава Суджанского района, решения о внесении изменений и (или) дополнений в Устав Суджанского района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(наименование в редакции </w:t>
      </w:r>
      <w:hyperlink r:id="rId471"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1. </w:t>
      </w:r>
      <w:proofErr w:type="gramStart"/>
      <w:r w:rsidRPr="004C0784">
        <w:rPr>
          <w:rFonts w:ascii="Arial" w:eastAsia="Times New Roman" w:hAnsi="Arial" w:cs="Arial"/>
          <w:color w:val="000000"/>
          <w:sz w:val="24"/>
          <w:szCs w:val="24"/>
        </w:rPr>
        <w:t>Инициатива по внесению на рассмотрение Представительному Собранию Суджанского района Курской области проекта нового Устава Суджанского района, а также проекта решения о внесении изменений и (или) дополнений в Устав Суджанского района может исходить от Главы Суджанского района Курской области, от депутатов Представительного Собрания Суджанского района Курской области, численностью не менее одной трети от установленного числа, органов территориального общественного самоуправления от инициативной</w:t>
      </w:r>
      <w:proofErr w:type="gramEnd"/>
      <w:r w:rsidRPr="004C0784">
        <w:rPr>
          <w:rFonts w:ascii="Arial" w:eastAsia="Times New Roman" w:hAnsi="Arial" w:cs="Arial"/>
          <w:color w:val="000000"/>
          <w:sz w:val="24"/>
          <w:szCs w:val="24"/>
        </w:rPr>
        <w:t xml:space="preserve"> группы граждан, прокурора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(в редакции </w:t>
      </w:r>
      <w:hyperlink r:id="rId472"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EA482F">
        <w:rPr>
          <w:rFonts w:ascii="Arial" w:eastAsia="Times New Roman" w:hAnsi="Arial" w:cs="Arial"/>
          <w:color w:val="548DD4" w:themeColor="text2" w:themeTint="99"/>
          <w:sz w:val="24"/>
          <w:szCs w:val="24"/>
        </w:rPr>
        <w:t>, от </w:t>
      </w:r>
      <w:hyperlink r:id="rId473" w:tgtFrame="_blank" w:history="1">
        <w:r w:rsidRPr="00EA482F">
          <w:rPr>
            <w:rFonts w:ascii="Arial" w:eastAsia="Times New Roman" w:hAnsi="Arial" w:cs="Arial"/>
            <w:color w:val="548DD4" w:themeColor="text2" w:themeTint="99"/>
            <w:sz w:val="24"/>
            <w:szCs w:val="24"/>
          </w:rPr>
          <w:t>18.04.2019 №435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2. </w:t>
      </w:r>
      <w:proofErr w:type="gramStart"/>
      <w:r w:rsidRPr="004C0784">
        <w:rPr>
          <w:rFonts w:ascii="Arial" w:eastAsia="Times New Roman" w:hAnsi="Arial" w:cs="Arial"/>
          <w:color w:val="000000"/>
          <w:sz w:val="24"/>
          <w:szCs w:val="24"/>
        </w:rPr>
        <w:t>Проект Устава Суджанского района, проект решения о внесении изменений и (или) дополнений в Устав Суджанского района подлежит официальному опубликованию в газете «Суджанские вести», и (или) в периодическом печатном издании – информационный бюллетень Администрации Суджанского района Курской области «Районные вести», распространяемых в Суджанском районе, и (или) в информационно-телекоммуникационной сети «Интернет» в сетевом издании «Официальный сайт Администрации Суджанского муниципального района Курской области» (</w:t>
      </w:r>
      <w:hyperlink r:id="rId474" w:history="1">
        <w:r w:rsidRPr="004C0784">
          <w:rPr>
            <w:rFonts w:ascii="Arial" w:eastAsia="Times New Roman" w:hAnsi="Arial" w:cs="Arial"/>
            <w:color w:val="000000"/>
            <w:sz w:val="24"/>
            <w:szCs w:val="24"/>
          </w:rPr>
          <w:t>https</w:t>
        </w:r>
        <w:proofErr w:type="gramEnd"/>
        <w:r w:rsidRPr="004C0784">
          <w:rPr>
            <w:rFonts w:ascii="Arial" w:eastAsia="Times New Roman" w:hAnsi="Arial" w:cs="Arial"/>
            <w:color w:val="000000"/>
            <w:sz w:val="24"/>
            <w:szCs w:val="24"/>
          </w:rPr>
          <w:t>://sudzhanskij-r38.gosuslugi.ru</w:t>
        </w:r>
      </w:hyperlink>
      <w:r w:rsidRPr="004C0784">
        <w:rPr>
          <w:rFonts w:ascii="Arial" w:eastAsia="Times New Roman" w:hAnsi="Arial" w:cs="Arial"/>
          <w:color w:val="000000"/>
          <w:sz w:val="24"/>
          <w:szCs w:val="24"/>
        </w:rPr>
        <w:t xml:space="preserve">), регистрация в качестве сетевого издания Эл № ФС77-90559 от 16 декабря 2025) не </w:t>
      </w:r>
      <w:proofErr w:type="gramStart"/>
      <w:r w:rsidRPr="004C0784">
        <w:rPr>
          <w:rFonts w:ascii="Arial" w:eastAsia="Times New Roman" w:hAnsi="Arial" w:cs="Arial"/>
          <w:color w:val="000000"/>
          <w:sz w:val="24"/>
          <w:szCs w:val="24"/>
        </w:rPr>
        <w:t>позднее</w:t>
      </w:r>
      <w:proofErr w:type="gramEnd"/>
      <w:r w:rsidRPr="004C0784">
        <w:rPr>
          <w:rFonts w:ascii="Arial" w:eastAsia="Times New Roman" w:hAnsi="Arial" w:cs="Arial"/>
          <w:color w:val="000000"/>
          <w:sz w:val="24"/>
          <w:szCs w:val="24"/>
        </w:rPr>
        <w:t xml:space="preserve"> чем за 30 дней до его рассмотрения с одновременным опубликованием установленного Представительным Собранием Суджанского </w:t>
      </w:r>
      <w:r w:rsidRPr="004C0784">
        <w:rPr>
          <w:rFonts w:ascii="Arial" w:eastAsia="Times New Roman" w:hAnsi="Arial" w:cs="Arial"/>
          <w:color w:val="000000"/>
          <w:sz w:val="24"/>
          <w:szCs w:val="24"/>
        </w:rPr>
        <w:lastRenderedPageBreak/>
        <w:t>района Курской области порядка учета предложений по проекту указанного Устава (решения), а также порядка участия граждан в его обсуждении.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2 в редакции </w:t>
      </w:r>
      <w:hyperlink r:id="rId475"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27.11.2014 г. №13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Суджанского района, а также порядка участия граждан в его обсуждении в случае, когда в Устав Суджанского района вносятся изменения в форме точного воспроизведения положений </w:t>
      </w:r>
      <w:hyperlink r:id="rId476" w:tgtFrame="_blank" w:history="1">
        <w:r w:rsidRPr="004C0784">
          <w:rPr>
            <w:rFonts w:ascii="Arial" w:eastAsia="Times New Roman" w:hAnsi="Arial" w:cs="Arial"/>
            <w:sz w:val="24"/>
            <w:szCs w:val="24"/>
          </w:rPr>
          <w:t>Конституции Российской Федерации</w:t>
        </w:r>
      </w:hyperlink>
      <w:r w:rsidRPr="004C0784">
        <w:rPr>
          <w:rFonts w:ascii="Arial" w:eastAsia="Times New Roman" w:hAnsi="Arial" w:cs="Arial"/>
          <w:color w:val="000000"/>
          <w:sz w:val="24"/>
          <w:szCs w:val="24"/>
        </w:rPr>
        <w:t>, федеральных законов, </w:t>
      </w:r>
      <w:hyperlink r:id="rId477" w:tgtFrame="_blank" w:history="1">
        <w:r w:rsidRPr="004C0784">
          <w:rPr>
            <w:rFonts w:ascii="Arial" w:eastAsia="Times New Roman" w:hAnsi="Arial" w:cs="Arial"/>
            <w:sz w:val="24"/>
            <w:szCs w:val="24"/>
          </w:rPr>
          <w:t>Устава Курской области</w:t>
        </w:r>
      </w:hyperlink>
      <w:r w:rsidRPr="004C0784">
        <w:rPr>
          <w:rFonts w:ascii="Arial" w:eastAsia="Times New Roman" w:hAnsi="Arial" w:cs="Arial"/>
          <w:color w:val="000000"/>
          <w:sz w:val="24"/>
          <w:szCs w:val="24"/>
        </w:rPr>
        <w:t> или законов Курской области в целях приведения настоящего</w:t>
      </w:r>
      <w:proofErr w:type="gramEnd"/>
      <w:r w:rsidRPr="004C0784">
        <w:rPr>
          <w:rFonts w:ascii="Arial" w:eastAsia="Times New Roman" w:hAnsi="Arial" w:cs="Arial"/>
          <w:color w:val="000000"/>
          <w:sz w:val="24"/>
          <w:szCs w:val="24"/>
        </w:rPr>
        <w:t xml:space="preserve"> Устава в соответствие с этим нормативными правовыми актами.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2 в новой редакции </w:t>
      </w:r>
      <w:hyperlink r:id="rId478"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2 в редакции </w:t>
      </w:r>
      <w:hyperlink r:id="rId479"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19.03.2026 № 569</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По проекту Устава Суджанского района и по проекту решения о внесении изменений и (или) дополнений в Устав Суджанского района, в порядке, предусмотренным настоящим Уставом, проводятся публичные слушания.</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4. Решение Представительного Собрания Суджанского района Курской области о принятии Устава и решение о внесении изменений и (или) дополнений в него, принимается большинством в две трети голосов от установленной численности депутатов Представительного Собрания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5. Устав Суджанского района, решение о внесении в Устав изменений и (или) дополнений подлежит государственной регистрации в порядке, предусмотренном федеральным законодательством.</w:t>
      </w:r>
    </w:p>
    <w:p w:rsidR="004C0784" w:rsidRPr="004C0784" w:rsidRDefault="004C0784" w:rsidP="004C0784">
      <w:pPr>
        <w:spacing w:after="0" w:line="240" w:lineRule="auto"/>
        <w:ind w:firstLine="709"/>
        <w:jc w:val="both"/>
        <w:rPr>
          <w:rFonts w:ascii="Arial" w:eastAsia="Times New Roman" w:hAnsi="Arial" w:cs="Arial"/>
          <w:color w:val="000000"/>
          <w:sz w:val="24"/>
          <w:szCs w:val="24"/>
        </w:rPr>
      </w:pPr>
      <w:r w:rsidRPr="004C0784">
        <w:rPr>
          <w:rFonts w:ascii="Arial" w:eastAsia="Times New Roman" w:hAnsi="Arial" w:cs="Arial"/>
          <w:color w:val="000000"/>
          <w:sz w:val="24"/>
          <w:szCs w:val="24"/>
        </w:rPr>
        <w:t>6. </w:t>
      </w:r>
      <w:hyperlink r:id="rId480" w:tgtFrame="_blank" w:history="1">
        <w:r w:rsidRPr="00EA482F">
          <w:rPr>
            <w:rFonts w:ascii="Arial" w:eastAsia="Times New Roman" w:hAnsi="Arial" w:cs="Arial"/>
            <w:sz w:val="24"/>
            <w:szCs w:val="24"/>
          </w:rPr>
          <w:t>Устав</w:t>
        </w:r>
      </w:hyperlink>
      <w:r w:rsidRPr="004C0784">
        <w:rPr>
          <w:rFonts w:ascii="Arial" w:eastAsia="Times New Roman" w:hAnsi="Arial" w:cs="Arial"/>
          <w:color w:val="000000"/>
          <w:sz w:val="24"/>
          <w:szCs w:val="24"/>
        </w:rPr>
        <w:t> Суджанского района, решение о внесении изменений и (или) дополнений в </w:t>
      </w:r>
      <w:hyperlink r:id="rId481" w:tgtFrame="_blank" w:history="1">
        <w:r w:rsidRPr="00EA482F">
          <w:rPr>
            <w:rFonts w:ascii="Arial" w:eastAsia="Times New Roman" w:hAnsi="Arial" w:cs="Arial"/>
            <w:sz w:val="24"/>
            <w:szCs w:val="24"/>
          </w:rPr>
          <w:t>Устав</w:t>
        </w:r>
      </w:hyperlink>
      <w:r w:rsidRPr="004C0784">
        <w:rPr>
          <w:rFonts w:ascii="Arial" w:eastAsia="Times New Roman" w:hAnsi="Arial" w:cs="Arial"/>
          <w:color w:val="000000"/>
          <w:sz w:val="24"/>
          <w:szCs w:val="24"/>
        </w:rPr>
        <w:t> Суджанского района вступают в силу после их официального опубликования.</w:t>
      </w:r>
    </w:p>
    <w:p w:rsidR="004C0784" w:rsidRPr="004C0784" w:rsidRDefault="004C0784" w:rsidP="004C0784">
      <w:pPr>
        <w:spacing w:after="0" w:line="240" w:lineRule="auto"/>
        <w:ind w:firstLine="709"/>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Официальным опубликованием </w:t>
      </w:r>
      <w:hyperlink r:id="rId482" w:tgtFrame="_blank" w:history="1">
        <w:r w:rsidRPr="00EA482F">
          <w:rPr>
            <w:rFonts w:ascii="Arial" w:eastAsia="Times New Roman" w:hAnsi="Arial" w:cs="Arial"/>
            <w:sz w:val="24"/>
            <w:szCs w:val="24"/>
          </w:rPr>
          <w:t>Устава</w:t>
        </w:r>
      </w:hyperlink>
      <w:r w:rsidRPr="004C0784">
        <w:rPr>
          <w:rFonts w:ascii="Arial" w:eastAsia="Times New Roman" w:hAnsi="Arial" w:cs="Arial"/>
          <w:color w:val="000000"/>
          <w:sz w:val="24"/>
          <w:szCs w:val="24"/>
        </w:rPr>
        <w:t> Суджанского района, решения о внесении изменений и (или) дополнений в </w:t>
      </w:r>
      <w:hyperlink r:id="rId483" w:tgtFrame="_blank" w:history="1">
        <w:r w:rsidRPr="00EA482F">
          <w:rPr>
            <w:rFonts w:ascii="Arial" w:eastAsia="Times New Roman" w:hAnsi="Arial" w:cs="Arial"/>
            <w:sz w:val="24"/>
            <w:szCs w:val="24"/>
          </w:rPr>
          <w:t>Устав</w:t>
        </w:r>
      </w:hyperlink>
      <w:r w:rsidRPr="004C0784">
        <w:rPr>
          <w:rFonts w:ascii="Arial" w:eastAsia="Times New Roman" w:hAnsi="Arial" w:cs="Arial"/>
          <w:color w:val="000000"/>
          <w:sz w:val="24"/>
          <w:szCs w:val="24"/>
        </w:rPr>
        <w:t> Суджанского района является размещение их текстов в газете «Суджанские вести», и (или) в периодическом печатном издании - информационный бюллетень Администрации Суджанского района Курской области «Районные вести», распространяемых в Суджанском районе, и (или) первое размещение его полного текста в информационно-телекоммуникационной сети «Интернет» в сетевом издании «Официальный сайт Администрации</w:t>
      </w:r>
      <w:proofErr w:type="gramEnd"/>
      <w:r w:rsidRPr="004C0784">
        <w:rPr>
          <w:rFonts w:ascii="Arial" w:eastAsia="Times New Roman" w:hAnsi="Arial" w:cs="Arial"/>
          <w:color w:val="000000"/>
          <w:sz w:val="24"/>
          <w:szCs w:val="24"/>
        </w:rPr>
        <w:t xml:space="preserve"> Суджанского муниципального района Курской области» (</w:t>
      </w:r>
      <w:hyperlink r:id="rId484" w:history="1">
        <w:r w:rsidRPr="00EA482F">
          <w:rPr>
            <w:rFonts w:ascii="Arial" w:eastAsia="Times New Roman" w:hAnsi="Arial" w:cs="Arial"/>
            <w:color w:val="000000"/>
            <w:sz w:val="24"/>
            <w:szCs w:val="24"/>
          </w:rPr>
          <w:t>https://sudzhanskij-r38.gosuslugi.ru</w:t>
        </w:r>
      </w:hyperlink>
      <w:r w:rsidRPr="004C0784">
        <w:rPr>
          <w:rFonts w:ascii="Arial" w:eastAsia="Times New Roman" w:hAnsi="Arial" w:cs="Arial"/>
          <w:color w:val="000000"/>
          <w:sz w:val="24"/>
          <w:szCs w:val="24"/>
        </w:rPr>
        <w:t>), регистрация в качестве сетевого издания Эл № ФС77-90559 от 16 декабря 2025)», и (или) на портале Минюста России «Нормативные правовые акты в Российской Федерации» (http://pravo-minjust.ru, http://право-минюст</w:t>
      </w:r>
      <w:proofErr w:type="gramStart"/>
      <w:r w:rsidRPr="004C0784">
        <w:rPr>
          <w:rFonts w:ascii="Arial" w:eastAsia="Times New Roman" w:hAnsi="Arial" w:cs="Arial"/>
          <w:color w:val="000000"/>
          <w:sz w:val="24"/>
          <w:szCs w:val="24"/>
        </w:rPr>
        <w:t>.р</w:t>
      </w:r>
      <w:proofErr w:type="gramEnd"/>
      <w:r w:rsidRPr="004C0784">
        <w:rPr>
          <w:rFonts w:ascii="Arial" w:eastAsia="Times New Roman" w:hAnsi="Arial" w:cs="Arial"/>
          <w:color w:val="000000"/>
          <w:sz w:val="24"/>
          <w:szCs w:val="24"/>
        </w:rPr>
        <w:t>ф), регистрация в качестве сетевого издания ЭЛ № ФС77-72471 от 05 марта 2018)</w:t>
      </w:r>
    </w:p>
    <w:p w:rsidR="004C0784" w:rsidRPr="004C0784" w:rsidRDefault="004C0784" w:rsidP="004C0784">
      <w:pPr>
        <w:spacing w:after="0" w:line="240" w:lineRule="auto"/>
        <w:ind w:firstLine="709"/>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Зарегистрированные Устав Суджанского района, решение о внесении изменений и (или) дополнений в Устав Суджанского района также дополнительно размещаются на официальном сайте муниципального района «Суджанский район» Курской области.</w:t>
      </w:r>
      <w:proofErr w:type="gramEnd"/>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6 в редакции </w:t>
      </w:r>
      <w:hyperlink r:id="rId485" w:tgtFrame="_blank" w:history="1">
        <w:r w:rsidRPr="00EA482F">
          <w:rPr>
            <w:rFonts w:ascii="Arial" w:eastAsia="Times New Roman" w:hAnsi="Arial" w:cs="Arial"/>
            <w:color w:val="548DD4" w:themeColor="text2" w:themeTint="99"/>
            <w:sz w:val="24"/>
            <w:szCs w:val="24"/>
          </w:rPr>
          <w:t>Решений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 </w:t>
      </w:r>
      <w:hyperlink r:id="rId486" w:tgtFrame="_blank" w:history="1">
        <w:r w:rsidRPr="00EA482F">
          <w:rPr>
            <w:rFonts w:ascii="Arial" w:eastAsia="Times New Roman" w:hAnsi="Arial" w:cs="Arial"/>
            <w:color w:val="548DD4" w:themeColor="text2" w:themeTint="99"/>
            <w:sz w:val="24"/>
            <w:szCs w:val="24"/>
          </w:rPr>
          <w:t>, от 27.11.2014 №13</w:t>
        </w:r>
      </w:hyperlink>
      <w:r w:rsidRPr="00EA482F">
        <w:rPr>
          <w:rFonts w:ascii="Arial" w:eastAsia="Times New Roman" w:hAnsi="Arial" w:cs="Arial"/>
          <w:color w:val="548DD4" w:themeColor="text2" w:themeTint="99"/>
          <w:sz w:val="24"/>
          <w:szCs w:val="24"/>
        </w:rPr>
        <w:t>, от </w:t>
      </w:r>
      <w:hyperlink r:id="rId487" w:tgtFrame="_blank" w:history="1">
        <w:r w:rsidRPr="00EA482F">
          <w:rPr>
            <w:rFonts w:ascii="Arial" w:eastAsia="Times New Roman" w:hAnsi="Arial" w:cs="Arial"/>
            <w:color w:val="548DD4" w:themeColor="text2" w:themeTint="99"/>
            <w:sz w:val="24"/>
            <w:szCs w:val="24"/>
          </w:rPr>
          <w:t>18.04.2019 №435</w:t>
        </w:r>
      </w:hyperlink>
      <w:r w:rsidRPr="00EA482F">
        <w:rPr>
          <w:rFonts w:ascii="Arial" w:eastAsia="Times New Roman" w:hAnsi="Arial" w:cs="Arial"/>
          <w:color w:val="548DD4" w:themeColor="text2" w:themeTint="99"/>
          <w:sz w:val="24"/>
          <w:szCs w:val="24"/>
        </w:rPr>
        <w:t>, от </w:t>
      </w:r>
      <w:hyperlink r:id="rId488" w:tgtFrame="_blank" w:history="1">
        <w:r w:rsidRPr="00EA482F">
          <w:rPr>
            <w:rFonts w:ascii="Arial" w:eastAsia="Times New Roman" w:hAnsi="Arial" w:cs="Arial"/>
            <w:color w:val="548DD4" w:themeColor="text2" w:themeTint="99"/>
            <w:sz w:val="24"/>
            <w:szCs w:val="24"/>
          </w:rPr>
          <w:t>19.03.2026 № 569</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7. </w:t>
      </w:r>
      <w:proofErr w:type="gramStart"/>
      <w:r w:rsidRPr="004C0784">
        <w:rPr>
          <w:rFonts w:ascii="Arial" w:eastAsia="Times New Roman" w:hAnsi="Arial" w:cs="Arial"/>
          <w:color w:val="000000"/>
          <w:sz w:val="24"/>
          <w:szCs w:val="24"/>
        </w:rPr>
        <w:t xml:space="preserve">Глава Суджанского района Курской области обязан опубликовать (обнародовать) зарегистрированные Устав Суджанского района, муниципальный </w:t>
      </w:r>
      <w:r w:rsidRPr="004C0784">
        <w:rPr>
          <w:rFonts w:ascii="Arial" w:eastAsia="Times New Roman" w:hAnsi="Arial" w:cs="Arial"/>
          <w:color w:val="000000"/>
          <w:sz w:val="24"/>
          <w:szCs w:val="24"/>
        </w:rPr>
        <w:lastRenderedPageBreak/>
        <w:t>правовой акт о внесении изменений и дополнений в Устав Суджанского района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w:t>
      </w:r>
      <w:proofErr w:type="gramEnd"/>
      <w:r w:rsidRPr="004C0784">
        <w:rPr>
          <w:rFonts w:ascii="Arial" w:eastAsia="Times New Roman" w:hAnsi="Arial" w:cs="Arial"/>
          <w:color w:val="000000"/>
          <w:sz w:val="24"/>
          <w:szCs w:val="24"/>
        </w:rPr>
        <w:t xml:space="preserve">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w:t>
      </w:r>
      <w:hyperlink r:id="rId489" w:tgtFrame="_blank" w:history="1">
        <w:r w:rsidRPr="00EA482F">
          <w:rPr>
            <w:rFonts w:ascii="Arial" w:eastAsia="Times New Roman" w:hAnsi="Arial" w:cs="Arial"/>
            <w:sz w:val="24"/>
            <w:szCs w:val="24"/>
          </w:rPr>
          <w:t>Федерального закона от 21 июля 2005 года № 97-ФЗ</w:t>
        </w:r>
      </w:hyperlink>
      <w:r w:rsidRPr="004C0784">
        <w:rPr>
          <w:rFonts w:ascii="Arial" w:eastAsia="Times New Roman" w:hAnsi="Arial" w:cs="Arial"/>
          <w:color w:val="000000"/>
          <w:sz w:val="24"/>
          <w:szCs w:val="24"/>
        </w:rPr>
        <w:t> «О государственной регистрации уставов муниципальных образований».</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proofErr w:type="gramStart"/>
      <w:r w:rsidRPr="004C0784">
        <w:rPr>
          <w:rFonts w:ascii="Arial" w:eastAsia="Times New Roman" w:hAnsi="Arial" w:cs="Arial"/>
          <w:color w:val="548DD4" w:themeColor="text2" w:themeTint="99"/>
          <w:sz w:val="24"/>
          <w:szCs w:val="24"/>
        </w:rPr>
        <w:t>(части 7, 8 введены </w:t>
      </w:r>
      <w:hyperlink r:id="rId490"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r w:rsidRPr="00EA482F">
        <w:rPr>
          <w:rFonts w:ascii="Arial" w:eastAsia="Times New Roman" w:hAnsi="Arial" w:cs="Arial"/>
          <w:color w:val="548DD4" w:themeColor="text2" w:themeTint="99"/>
          <w:sz w:val="24"/>
          <w:szCs w:val="24"/>
        </w:rPr>
        <w:t>, </w:t>
      </w:r>
      <w:r w:rsidRPr="004C0784">
        <w:rPr>
          <w:rFonts w:ascii="Arial" w:eastAsia="Times New Roman" w:hAnsi="Arial" w:cs="Arial"/>
          <w:color w:val="548DD4" w:themeColor="text2" w:themeTint="99"/>
          <w:sz w:val="24"/>
          <w:szCs w:val="24"/>
        </w:rPr>
        <w:t>часть 7 изложена в редакции </w:t>
      </w:r>
      <w:hyperlink r:id="rId491"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от 18.04.2019 №435</w:t>
        </w:r>
      </w:hyperlink>
      <w:r w:rsidRPr="00EA482F">
        <w:rPr>
          <w:rFonts w:ascii="Arial" w:eastAsia="Times New Roman" w:hAnsi="Arial" w:cs="Arial"/>
          <w:color w:val="548DD4" w:themeColor="text2" w:themeTint="99"/>
          <w:sz w:val="24"/>
          <w:szCs w:val="24"/>
        </w:rPr>
        <w:t>, изложена в новой редакции </w:t>
      </w:r>
      <w:hyperlink r:id="rId492"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29.09.2021 №193</w:t>
        </w:r>
      </w:hyperlink>
      <w:r w:rsidRPr="004C0784">
        <w:rPr>
          <w:rFonts w:ascii="Arial" w:eastAsia="Times New Roman" w:hAnsi="Arial" w:cs="Arial"/>
          <w:color w:val="548DD4" w:themeColor="text2" w:themeTint="99"/>
          <w:sz w:val="24"/>
          <w:szCs w:val="24"/>
        </w:rPr>
        <w:t>)</w:t>
      </w:r>
      <w:proofErr w:type="gramEnd"/>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8. </w:t>
      </w:r>
      <w:proofErr w:type="gramStart"/>
      <w:r w:rsidRPr="004C0784">
        <w:rPr>
          <w:rFonts w:ascii="Arial" w:eastAsia="Times New Roman" w:hAnsi="Arial" w:cs="Arial"/>
          <w:color w:val="000000"/>
          <w:sz w:val="24"/>
          <w:szCs w:val="24"/>
        </w:rPr>
        <w:t>Изменения и дополнения, внесенные в Устав Суджанского района и изменяющие структуру органов местного самоуправления Суджанского района, разграничение полномочий между органами местного самоуправления Суджанского района (за исключением случаев приведения Устава Суджанского района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Суджанского района), вступают в силу после истечения срока полномочий Представительного Собрания</w:t>
      </w:r>
      <w:proofErr w:type="gramEnd"/>
      <w:r w:rsidRPr="004C0784">
        <w:rPr>
          <w:rFonts w:ascii="Arial" w:eastAsia="Times New Roman" w:hAnsi="Arial" w:cs="Arial"/>
          <w:color w:val="000000"/>
          <w:sz w:val="24"/>
          <w:szCs w:val="24"/>
        </w:rPr>
        <w:t xml:space="preserve"> Суджанского района Курской области, принявшего муниципальный правовой акт о внесении указанных изменений и дополнений в Устав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Изменения и </w:t>
      </w:r>
      <w:proofErr w:type="gramStart"/>
      <w:r w:rsidRPr="004C0784">
        <w:rPr>
          <w:rFonts w:ascii="Arial" w:eastAsia="Times New Roman" w:hAnsi="Arial" w:cs="Arial"/>
          <w:color w:val="000000"/>
          <w:sz w:val="24"/>
          <w:szCs w:val="24"/>
        </w:rPr>
        <w:t>дополнения, внесенные в Устав Суджанского района и предусматривающие создание Ревизионной комиссии Суджанского района Курской области вступают</w:t>
      </w:r>
      <w:proofErr w:type="gramEnd"/>
      <w:r w:rsidRPr="004C0784">
        <w:rPr>
          <w:rFonts w:ascii="Arial" w:eastAsia="Times New Roman" w:hAnsi="Arial" w:cs="Arial"/>
          <w:color w:val="000000"/>
          <w:sz w:val="24"/>
          <w:szCs w:val="24"/>
        </w:rPr>
        <w:t xml:space="preserve"> в силу в порядке, предусмотренном частью 6 настоящей статьи.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EA482F">
        <w:rPr>
          <w:rFonts w:ascii="Arial" w:eastAsia="Times New Roman" w:hAnsi="Arial" w:cs="Arial"/>
          <w:color w:val="548DD4" w:themeColor="text2" w:themeTint="99"/>
          <w:sz w:val="24"/>
          <w:szCs w:val="24"/>
        </w:rPr>
        <w:t>(абзац 2 изложен </w:t>
      </w:r>
      <w:hyperlink r:id="rId493"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от 02.11.2020 №125</w:t>
        </w:r>
      </w:hyperlink>
      <w:r w:rsidRPr="00EA482F">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(часть 8 в новой редакции </w:t>
      </w:r>
      <w:hyperlink r:id="rId494"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9. Приведение Устава Суджанского района в соответствие с федеральным законом, законом Курской области осуществляется в установленный этими законодательными актами срок. В случае</w:t>
      </w:r>
      <w:proofErr w:type="gramStart"/>
      <w:r w:rsidRPr="004C0784">
        <w:rPr>
          <w:rFonts w:ascii="Arial" w:eastAsia="Times New Roman" w:hAnsi="Arial" w:cs="Arial"/>
          <w:color w:val="000000"/>
          <w:sz w:val="24"/>
          <w:szCs w:val="24"/>
        </w:rPr>
        <w:t>,</w:t>
      </w:r>
      <w:proofErr w:type="gramEnd"/>
      <w:r w:rsidRPr="004C0784">
        <w:rPr>
          <w:rFonts w:ascii="Arial" w:eastAsia="Times New Roman" w:hAnsi="Arial" w:cs="Arial"/>
          <w:color w:val="000000"/>
          <w:sz w:val="24"/>
          <w:szCs w:val="24"/>
        </w:rPr>
        <w:t xml:space="preserve"> если федеральным законом, законом Курской области указанный срок не установлен, срок приведения Устава  Суджанского района в соответствие с федеральным законом, законом Курской области определяется с учетом даты вступления в силу соответствующего федерального закона, закона Курской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Суджанского района, учета предложений граждан по нему, периодичности заседаний Представительного Собрания Суджанского района Курской области, сроков государственной регистрации  и официального опубликования (обнародования) муниципального правового акта о внесении изменений и дополнений в Устав Суджанского района и, как правило, не должен превышать шесть месяцев.</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(часть 9 введена </w:t>
      </w:r>
      <w:hyperlink r:id="rId495"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rPr>
        <w:t> </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b/>
          <w:bCs/>
          <w:color w:val="000000"/>
          <w:sz w:val="24"/>
          <w:szCs w:val="24"/>
        </w:rPr>
        <w:t>Статья 53.1. Правотворческая инициатива прокурора Суджанского района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lastRenderedPageBreak/>
        <w:t>(статья 53.1 введена </w:t>
      </w:r>
      <w:hyperlink r:id="rId496"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23.05.2017 г. №276</w:t>
        </w:r>
      </w:hyperlink>
      <w:r w:rsidRPr="00EA482F">
        <w:rPr>
          <w:rFonts w:ascii="Arial" w:eastAsia="Times New Roman" w:hAnsi="Arial" w:cs="Arial"/>
          <w:color w:val="548DD4" w:themeColor="text2" w:themeTint="99"/>
          <w:sz w:val="24"/>
          <w:szCs w:val="24"/>
        </w:rPr>
        <w:t>, статья 53.1 изложена </w:t>
      </w:r>
      <w:hyperlink r:id="rId497"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от 02.11.2020 №125</w:t>
        </w:r>
      </w:hyperlink>
      <w:r w:rsidRPr="00EA482F">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709"/>
        <w:jc w:val="both"/>
        <w:rPr>
          <w:rFonts w:ascii="Arial" w:eastAsia="Times New Roman" w:hAnsi="Arial" w:cs="Arial"/>
          <w:color w:val="000000"/>
          <w:sz w:val="24"/>
          <w:szCs w:val="24"/>
        </w:rPr>
      </w:pPr>
      <w:r w:rsidRPr="004C0784">
        <w:rPr>
          <w:rFonts w:ascii="Arial" w:eastAsia="Times New Roman" w:hAnsi="Arial" w:cs="Arial"/>
          <w:color w:val="000000"/>
          <w:sz w:val="24"/>
          <w:szCs w:val="24"/>
        </w:rPr>
        <w:t>1.</w:t>
      </w:r>
      <w:r w:rsidRPr="004C0784">
        <w:rPr>
          <w:rFonts w:ascii="Times New Roman" w:eastAsia="Times New Roman" w:hAnsi="Times New Roman" w:cs="Times New Roman"/>
          <w:color w:val="000000"/>
          <w:sz w:val="14"/>
          <w:szCs w:val="14"/>
        </w:rPr>
        <w:t>                 </w:t>
      </w:r>
      <w:r w:rsidRPr="004C0784">
        <w:rPr>
          <w:rFonts w:ascii="Arial" w:eastAsia="Times New Roman" w:hAnsi="Arial" w:cs="Arial"/>
          <w:color w:val="000000"/>
          <w:sz w:val="24"/>
          <w:szCs w:val="24"/>
        </w:rPr>
        <w:t>Прокурор Суджанского района Курской области обладает правом правотворческой инициативы.</w:t>
      </w:r>
    </w:p>
    <w:p w:rsidR="004C0784" w:rsidRPr="004C0784" w:rsidRDefault="004C0784" w:rsidP="004C0784">
      <w:pPr>
        <w:spacing w:after="0" w:line="240" w:lineRule="auto"/>
        <w:ind w:firstLine="709"/>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2. </w:t>
      </w:r>
      <w:proofErr w:type="gramStart"/>
      <w:r w:rsidRPr="004C0784">
        <w:rPr>
          <w:rFonts w:ascii="Arial" w:eastAsia="Times New Roman" w:hAnsi="Arial" w:cs="Arial"/>
          <w:color w:val="000000"/>
          <w:sz w:val="24"/>
          <w:szCs w:val="24"/>
        </w:rPr>
        <w:t>В целях реализации права правотворческой инициативы прокурор Суджанского района Курской области вносит в Представительное Собрание Суджанского района Курской области и органы, обладающие правом правотворческой инициативы, проекты муниципальных правовых актов, предложения об изменении, дополнении, об отмене или о принятии муниципальных правовых актов, готовит заключения на муниципальные правовые акты и их проекты, а также участвует в обсуждении проектов муниципальных правовых актов на</w:t>
      </w:r>
      <w:proofErr w:type="gramEnd"/>
      <w:r w:rsidRPr="004C0784">
        <w:rPr>
          <w:rFonts w:ascii="Arial" w:eastAsia="Times New Roman" w:hAnsi="Arial" w:cs="Arial"/>
          <w:color w:val="000000"/>
          <w:sz w:val="24"/>
          <w:szCs w:val="24"/>
        </w:rPr>
        <w:t xml:space="preserve"> </w:t>
      </w:r>
      <w:proofErr w:type="gramStart"/>
      <w:r w:rsidRPr="004C0784">
        <w:rPr>
          <w:rFonts w:ascii="Arial" w:eastAsia="Times New Roman" w:hAnsi="Arial" w:cs="Arial"/>
          <w:color w:val="000000"/>
          <w:sz w:val="24"/>
          <w:szCs w:val="24"/>
        </w:rPr>
        <w:t>заседаниях</w:t>
      </w:r>
      <w:proofErr w:type="gramEnd"/>
      <w:r w:rsidRPr="004C0784">
        <w:rPr>
          <w:rFonts w:ascii="Arial" w:eastAsia="Times New Roman" w:hAnsi="Arial" w:cs="Arial"/>
          <w:color w:val="000000"/>
          <w:sz w:val="24"/>
          <w:szCs w:val="24"/>
        </w:rPr>
        <w:t xml:space="preserve"> Представительного Собрания Суджанского района Курской области.</w:t>
      </w:r>
    </w:p>
    <w:p w:rsidR="004C0784" w:rsidRPr="004C0784" w:rsidRDefault="004C0784" w:rsidP="004C0784">
      <w:pPr>
        <w:spacing w:after="0" w:line="240" w:lineRule="auto"/>
        <w:ind w:firstLine="709"/>
        <w:jc w:val="both"/>
        <w:rPr>
          <w:rFonts w:ascii="Arial" w:eastAsia="Times New Roman" w:hAnsi="Arial" w:cs="Arial"/>
          <w:color w:val="000000"/>
          <w:sz w:val="24"/>
          <w:szCs w:val="24"/>
        </w:rPr>
      </w:pPr>
      <w:r w:rsidRPr="004C0784">
        <w:rPr>
          <w:rFonts w:ascii="Arial" w:eastAsia="Times New Roman" w:hAnsi="Arial" w:cs="Arial"/>
          <w:color w:val="000000"/>
          <w:sz w:val="24"/>
          <w:szCs w:val="24"/>
        </w:rPr>
        <w:t>3. Проекты муниципальных правовых актов и предложения об изменении, дополнении. Об отмене или о принятии муниципальных правовых актов, замечания на проекты муниципальных правовых актов прокурора Суджанского района Курской области рассматриваются Представительным Собранием Суджанского района Курской области на ближайшем к моменту их внесения заседании.</w:t>
      </w:r>
    </w:p>
    <w:p w:rsidR="004C0784" w:rsidRPr="004C0784" w:rsidRDefault="004C0784" w:rsidP="004C0784">
      <w:pPr>
        <w:spacing w:after="0" w:line="240" w:lineRule="auto"/>
        <w:ind w:firstLine="709"/>
        <w:jc w:val="both"/>
        <w:rPr>
          <w:rFonts w:ascii="Arial" w:eastAsia="Times New Roman" w:hAnsi="Arial" w:cs="Arial"/>
          <w:color w:val="000000"/>
          <w:sz w:val="24"/>
          <w:szCs w:val="24"/>
        </w:rPr>
      </w:pPr>
      <w:r w:rsidRPr="004C0784">
        <w:rPr>
          <w:rFonts w:ascii="Arial" w:eastAsia="Times New Roman" w:hAnsi="Arial" w:cs="Arial"/>
          <w:color w:val="000000"/>
          <w:sz w:val="24"/>
          <w:szCs w:val="24"/>
        </w:rPr>
        <w:t>4. Проекты муниципальных правовых актов и предложения об изменении, дополнении, об отмене или о принятии муниципальных правовых актов, замечания на проекты муниципальных правовых актов рассматриваются иными органами и должностными лицами местного самоуправления в 30- дневный срок с момента их внесения.</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color w:val="000000"/>
          <w:sz w:val="24"/>
          <w:szCs w:val="24"/>
        </w:rPr>
        <w:t>5. Мотивированное решение, принятое по результатам рассмотрения проектов муниципальных правовых актов, предложений об изменении, дополнении, об отмене или о принятии муниципальных правовых актов, внесенных прокурором Суджанского района Курской области в порядке реализации права правотворческой инициативы, официально в письменной форме доводится до его сведения.</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6"/>
          <w:szCs w:val="26"/>
        </w:rPr>
      </w:pPr>
      <w:r w:rsidRPr="004C0784">
        <w:rPr>
          <w:rFonts w:ascii="Arial" w:eastAsia="Times New Roman" w:hAnsi="Arial" w:cs="Arial"/>
          <w:color w:val="548DD4" w:themeColor="text2" w:themeTint="99"/>
          <w:sz w:val="24"/>
          <w:szCs w:val="24"/>
        </w:rPr>
        <w:t>(в редакции </w:t>
      </w:r>
      <w:hyperlink r:id="rId498"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0"/>
          <w:szCs w:val="20"/>
        </w:rPr>
        <w:t> </w:t>
      </w:r>
    </w:p>
    <w:p w:rsidR="004C0784" w:rsidRPr="004C0784" w:rsidRDefault="004C0784" w:rsidP="004C0784">
      <w:pPr>
        <w:spacing w:after="0" w:line="240" w:lineRule="auto"/>
        <w:ind w:firstLine="567"/>
        <w:jc w:val="both"/>
        <w:rPr>
          <w:rFonts w:ascii="Arial" w:eastAsia="Times New Roman" w:hAnsi="Arial" w:cs="Arial"/>
          <w:color w:val="000000"/>
          <w:sz w:val="26"/>
          <w:szCs w:val="26"/>
        </w:rPr>
      </w:pPr>
      <w:r w:rsidRPr="004C0784">
        <w:rPr>
          <w:rFonts w:ascii="Arial" w:eastAsia="Times New Roman" w:hAnsi="Arial" w:cs="Arial"/>
          <w:b/>
          <w:bCs/>
          <w:color w:val="000000"/>
          <w:sz w:val="24"/>
          <w:szCs w:val="24"/>
        </w:rPr>
        <w:t>Статья 54. Вступление в силу Устава Суджанского района, решения о внесении изменений и (или) дополнений в Устав Суджанского района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Устав Суджанского района вступает в силу после его официального опубликования, но не ранее 1 января 2006 года.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Решения о внесении в Устав Суджанского района изменений и (или) дополнений вступает в силу после их официального опубликования.</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Подпункт 8 пункта 1 статьи 7 настоящего Устава вступает в силу в </w:t>
      </w:r>
      <w:proofErr w:type="gramStart"/>
      <w:r w:rsidRPr="004C0784">
        <w:rPr>
          <w:rFonts w:ascii="Arial" w:eastAsia="Times New Roman" w:hAnsi="Arial" w:cs="Arial"/>
          <w:color w:val="000000"/>
          <w:sz w:val="24"/>
          <w:szCs w:val="24"/>
        </w:rPr>
        <w:t>сроки</w:t>
      </w:r>
      <w:proofErr w:type="gramEnd"/>
      <w:r w:rsidRPr="004C0784">
        <w:rPr>
          <w:rFonts w:ascii="Arial" w:eastAsia="Times New Roman" w:hAnsi="Arial" w:cs="Arial"/>
          <w:color w:val="000000"/>
          <w:sz w:val="24"/>
          <w:szCs w:val="24"/>
        </w:rPr>
        <w:t xml:space="preserve"> установленные федеральным законом, определяющим порядок организации и деятельности муниципальной милиции.</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пункта 2 статьи 19 и пункта 2 статьи 22 Устава применяются по истечении срока полномочий Главы Суджанского района Курской области и депутатов Представительного Собрания Суджанского района Курской области первого созыва.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Подпункт б) пункта 1 части 1 настоящего решения, пункт 3 части 1 статьи 7.1. Устава вступают в силу с 1 января 2008 года;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 xml:space="preserve">Положение девятого абзаца части 1 статьи 21, восьмого абзаца статьи 31 не распространяются на депутатов представительных органов муниципальных образований и выборных должностных лиц местного самоуправления, избранных </w:t>
      </w:r>
      <w:r w:rsidRPr="004C0784">
        <w:rPr>
          <w:rFonts w:ascii="Arial" w:eastAsia="Times New Roman" w:hAnsi="Arial" w:cs="Arial"/>
          <w:color w:val="000000"/>
          <w:sz w:val="24"/>
          <w:szCs w:val="24"/>
        </w:rPr>
        <w:lastRenderedPageBreak/>
        <w:t>до дня официального опубликования </w:t>
      </w:r>
      <w:hyperlink r:id="rId499" w:history="1">
        <w:r w:rsidRPr="004C0784">
          <w:rPr>
            <w:rFonts w:ascii="Arial" w:eastAsia="Times New Roman" w:hAnsi="Arial" w:cs="Arial"/>
            <w:sz w:val="24"/>
            <w:szCs w:val="24"/>
          </w:rPr>
          <w:t>Федерального Закона № 128- ФЗ от 25.06.2006г.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w:t>
        </w:r>
      </w:hyperlink>
      <w:r w:rsidRPr="004C0784">
        <w:rPr>
          <w:rFonts w:ascii="Arial" w:eastAsia="Times New Roman" w:hAnsi="Arial" w:cs="Arial"/>
          <w:color w:val="000000"/>
          <w:sz w:val="24"/>
          <w:szCs w:val="24"/>
        </w:rPr>
        <w:t>.</w:t>
      </w:r>
      <w:proofErr w:type="gramEnd"/>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Изменения и дополнения, указанные в пунктах 6, 7, 8, 9 части 1 настоящего решения вступают в силу с 1 июня 2007 года.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Изменения и дополнения в статью 22, внесенные решением Представительного Собрания Суджанского района Курской области №146 от 04.12.07 г. вступают в силу с 23.07.07 г.</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Положение абзаца 1 части 2 статьи 14, части 5 статьи 19, части 3 статьи 21, частей 1 и 1.1 статьи 23 Устава района с изменениями и дополнениями, внесенными решением Представительного Собрания Сужданского района Курской области от 16.04.2008 г. № 175, вступают в силу с 24.10.2007 года.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пункта 5 части 2 статьи 7 Устава района с изменениями и дополнениями, решением Представительного Собрания Сужданского района Курской области от 16.04.2008 г. № 175, вступают в силу с 14.11.2007г.</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пункта 12 части 2 статьи 7, пункта 6 части 1 статьи 7.1, пункта 2 части 1 статьи 22, части 2 статьи 41 Устава района с изменениями и дополнениями, внесенными решением Представительного Собрания Сужданского района Курской области от 16.04.2008 г. № 175, вступают в силу с 1.01.2008 года.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абзаца 12 части 2 статьи 20, абзаца 9 части 2 статьи 23 Устава с изменениями и дополнениями, решением Представительного Собрания Сужданского района Курской области от 16.04.2008 г. № 175, вступают в силу с 01.06.2007г.</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Статья 25.1 Устава района, внесенная решением Представительного Собрания Суджанского района Курской области от 16.04.2008 г. № 175, вступает в силу с 16.11.2007 года.</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(статья в редакции </w:t>
      </w:r>
      <w:hyperlink r:id="rId500"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16.04.2008 г. № 175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Изменения и дополнения к настоящему Уставу вступают в силу со дня их официального опубликования, если настоящим Уставом не установлены иные сроки вступления их в силу.</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Положение пункта 2 статьи 25 в редакции решения Представительного Собрания Суджанского района Курской области от 23.12.2008 года №209 применяется по истечении срока полномочий депутатов Представительного Собрания Суджанского района Курской области первого созыва.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абзаца 2 пункта 3 статьи 25 в редакции решения Представительного Собрания Суджанского района Курской области от 23.12.2008 года №209, распространяются на правоотношения, возникшие с 24.10.2007 г.</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Положение статьи 38.1 в редакции решения Представительного Собрания Суджанского района Курской области от 23.12.2008 года №209, распространяются на правоотношения, возникшие с 01.06.2007 года».</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4C0784">
        <w:rPr>
          <w:rFonts w:ascii="Arial" w:eastAsia="Times New Roman" w:hAnsi="Arial" w:cs="Arial"/>
          <w:color w:val="000000"/>
          <w:sz w:val="24"/>
          <w:szCs w:val="24"/>
        </w:rPr>
        <w:t>Изменения и дополнения в статьи 45,46,47,49 Устава в редакции решения Представительного Собрания Суджанского района Курской области от 23.12.2008 года №209 распространяются на правоотношения, возникшие с 01.01.2008 г.</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(статья в редакции </w:t>
      </w:r>
      <w:hyperlink r:id="rId501"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23.12.2008 года № 209</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Положения абзаца 5 части 1 статьи 6, пункта 29 части 2, части 4 статьи 7, пунктов 7,8 части 1 статьи 7.1, части 4 статьи 42, части 1 статьи 49 Устава Суджанского района в редакции решения Представительного Собрания Суджанского района Курской области от 26 октября 2009 года №4, распространяются на правоотношения, возникшие с 20 декабря 2008 года.</w:t>
      </w:r>
      <w:proofErr w:type="gramEnd"/>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Положения части 4.1 статьи 19, части 1 статьи 20, частей 1,3 статьи 23, части 1 статьи 24 Устава Суджанского района в редакции решения Представительного Собрания Суджанского района Курской области от 26 октября 2009 года №4, распространяются на правоотношения, возникшие с 22 мая 2009 года.</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статьи 21.1 Устава Суджанского района в редакции решения Представительного Собрания Суджанского района Курской области от 26 октября 2009 года №4, распространяются на правоотношения, возникшие с 22 мая 2009 года.</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(абзацы 19, 20, 21 в новой редакции </w:t>
      </w:r>
      <w:hyperlink r:id="rId502"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22 исключен </w:t>
      </w:r>
      <w:hyperlink r:id="rId503"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части 6 статьи 19, части 3 статьи 25 Устава Суджанского района в редакции решения Представительного Собрания Суджанского района Курской области от 26 октября 2009 года №4, распространяются на правоотношения, возникшие с 10 января 2009 года.</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в новой редакции </w:t>
      </w:r>
      <w:hyperlink r:id="rId504"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 нумерация абзаца 22 в редакции </w:t>
      </w:r>
      <w:hyperlink r:id="rId505"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статей 20, 21, 23, 24 в редакции решения Представительного Собрания Суджанского района Курской области от 27 октября 2009 года №4 распространяются на правоотношения, возникшие с 22 мая 2009г.</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статьи 21-1, внесенной решением Представительного Собрания Суджанского района Курской области от 27 октября 2009 года №4 распространяются на правоотношения, возникшие с 22 мая 2009г.</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(статья в редакции </w:t>
      </w:r>
      <w:hyperlink r:id="rId506"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26.10.2009 года № 4</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части 4 статьи 34, введенной решением Представительного Собрания Суджанского района Курской области от 24 июля 2012 года № 223, распространяются на правоотношения, возникшие с 29.12.2009 года; избирательная комиссия Суджанского района Курской области, сформированная до 29.12.2009 года, сохраняет свои полномочия до истечения срока, на который она была сформирована.</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введен </w:t>
      </w:r>
      <w:hyperlink r:id="rId507"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24.07.2012 г. №223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Положения части 4 статьи 11, части 2 статьи 22 настоящего Устава в редакции решения Представительного Собрания Суджанского района Курской области от 10 апреля 2013 года №273,  устанавливающие число одномандатных избирательных округов на территории Суджанского района Курской области, численность депутатов представительного Собрания Суджанского района Курской области в количестве 19, применяются по истечении срока полномочий действующего состава Представительного Собрания Суджанского района Курской</w:t>
      </w:r>
      <w:proofErr w:type="gramEnd"/>
      <w:r w:rsidRPr="004C0784">
        <w:rPr>
          <w:rFonts w:ascii="Arial" w:eastAsia="Times New Roman" w:hAnsi="Arial" w:cs="Arial"/>
          <w:color w:val="000000"/>
          <w:sz w:val="24"/>
          <w:szCs w:val="24"/>
        </w:rPr>
        <w:t xml:space="preserve"> области</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введен </w:t>
      </w:r>
      <w:hyperlink r:id="rId508"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10.04.2013 г. №273</w:t>
        </w:r>
      </w:hyperlink>
      <w:r w:rsidRPr="004C0784">
        <w:rPr>
          <w:rFonts w:ascii="Arial" w:eastAsia="Times New Roman" w:hAnsi="Arial" w:cs="Arial"/>
          <w:color w:val="548DD4" w:themeColor="text2" w:themeTint="99"/>
          <w:sz w:val="24"/>
          <w:szCs w:val="24"/>
        </w:rPr>
        <w:t>, в редакции </w:t>
      </w:r>
      <w:hyperlink r:id="rId509" w:tgtFrame="_blank" w:history="1">
        <w:r w:rsidRPr="00EA482F">
          <w:rPr>
            <w:rFonts w:ascii="Arial" w:eastAsia="Times New Roman" w:hAnsi="Arial" w:cs="Arial"/>
            <w:color w:val="548DD4" w:themeColor="text2" w:themeTint="99"/>
            <w:sz w:val="24"/>
            <w:szCs w:val="24"/>
          </w:rPr>
          <w:t>Решения Представительного Собрания Суджанского района Курской области от 20.09.2013 г. №296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пункта 11 части 2 статьи 7  настоящего Устава, внесенные решением Представительного Собрания Суджанского района Курской области №296 от 20 сентября 2013года, распространяются на правоотношения, возникшие с 01.01.2014 года</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lastRenderedPageBreak/>
        <w:t>(абзац введен </w:t>
      </w:r>
      <w:hyperlink r:id="rId510"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20.09.2013 г. №296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части 2 статьи 7 в редакции решения Представительного Собрания Суджанского района от  27 ноября 2014 года № 13, распространяются на правоотношения, возникшие с 01 января 2015 года.</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28 введен </w:t>
      </w:r>
      <w:hyperlink r:id="rId511"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27.11.2014 г. №13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29 введен </w:t>
      </w:r>
      <w:hyperlink r:id="rId512"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28.07.2015 г. №96</w:t>
        </w:r>
      </w:hyperlink>
      <w:r w:rsidRPr="004C0784">
        <w:rPr>
          <w:rFonts w:ascii="Arial" w:eastAsia="Times New Roman" w:hAnsi="Arial" w:cs="Arial"/>
          <w:color w:val="548DD4" w:themeColor="text2" w:themeTint="99"/>
          <w:sz w:val="24"/>
          <w:szCs w:val="24"/>
        </w:rPr>
        <w:t>, исключен </w:t>
      </w:r>
      <w:hyperlink r:id="rId513"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части 6 статьи 19, части 3.1 статьи 25 в редакции решения Представительного Собрания Суджанского района от 28 июля 2015 года № 96, распространяются на правоотношения, возникшие с 15 сентября 2015 года.</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введен </w:t>
      </w:r>
      <w:hyperlink r:id="rId514"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28.07.2015 г. №96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частей 1, 4 статьи 11; частей 3, 4 статьи 21 в редакции решения Представительного Собрания Суджанского района Курской области от 23 мая 2017 года №276, применяются только к выборным должностным лицам местного самоуправления Суджанского района Курской области, избранным после вступления в силу настоящего Решения.</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абзацев 13, 14 части 2 статьи 23 в редакции решения Представительного Собрания Суджанского района Курской области от 23 мая 2017 года №276, применяются после истечения срока полномочий Представительного Собрания Суджанского  района Курской области, принявшего настоящее Решение.</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Положения частей 2, 3 статьи 19 в редакции решения Представительного Собрания Суджанского района Курской области от 23 мая 2017 года №276, применяются после истечения срока полномочий Главы Суджанского района Курской области, избранного до дня вступления в силу Закона Курской области от 27 апреля 2016 года № 29-ЗКО «О внесении изменений в Закон Курской области «О порядке избрания и полномочиях глав муниципальных</w:t>
      </w:r>
      <w:proofErr w:type="gramEnd"/>
      <w:r w:rsidRPr="004C0784">
        <w:rPr>
          <w:rFonts w:ascii="Arial" w:eastAsia="Times New Roman" w:hAnsi="Arial" w:cs="Arial"/>
          <w:color w:val="000000"/>
          <w:sz w:val="24"/>
          <w:szCs w:val="24"/>
        </w:rPr>
        <w:t xml:space="preserve"> образований».</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(абзацы 30-32 введены </w:t>
      </w:r>
      <w:hyperlink r:id="rId515"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23.05.2017 г. №276</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пункта 31 части 2 статьи 7 в редакции Решения Представительного Собрания Суджанского района Курской области от 25 апреля 2018 года №363, распространяются на правоотношения, возникшие с 01 мая 2018 года.</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(абзац 33 введен </w:t>
      </w:r>
      <w:hyperlink r:id="rId516"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25.04.2018 №363</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67"/>
        <w:jc w:val="both"/>
        <w:rPr>
          <w:rFonts w:ascii="Arial" w:eastAsia="Times New Roman" w:hAnsi="Arial" w:cs="Arial"/>
          <w:color w:val="000000"/>
          <w:sz w:val="24"/>
          <w:szCs w:val="24"/>
        </w:rPr>
      </w:pPr>
      <w:r w:rsidRPr="00EA482F">
        <w:rPr>
          <w:rFonts w:ascii="Arial" w:eastAsia="Times New Roman" w:hAnsi="Arial" w:cs="Arial"/>
          <w:color w:val="548DD4" w:themeColor="text2" w:themeTint="99"/>
          <w:sz w:val="24"/>
          <w:szCs w:val="24"/>
        </w:rPr>
        <w:t>(абзацы 34 - 36 введены </w:t>
      </w:r>
      <w:hyperlink r:id="rId517"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29.09.2021 №193</w:t>
        </w:r>
      </w:hyperlink>
      <w:r w:rsidRPr="00EA482F">
        <w:rPr>
          <w:rFonts w:ascii="Arial" w:eastAsia="Times New Roman" w:hAnsi="Arial" w:cs="Arial"/>
          <w:color w:val="548DD4" w:themeColor="text2" w:themeTint="99"/>
          <w:sz w:val="24"/>
          <w:szCs w:val="24"/>
        </w:rPr>
        <w:t>, </w:t>
      </w:r>
      <w:r w:rsidRPr="004C0784">
        <w:rPr>
          <w:rFonts w:ascii="Arial" w:eastAsia="Times New Roman" w:hAnsi="Arial" w:cs="Arial"/>
          <w:color w:val="548DD4" w:themeColor="text2" w:themeTint="99"/>
          <w:sz w:val="24"/>
          <w:szCs w:val="24"/>
        </w:rPr>
        <w:t>исключены </w:t>
      </w:r>
      <w:hyperlink r:id="rId518"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22.04.2022 №255</w:t>
        </w:r>
      </w:hyperlink>
      <w:r w:rsidRPr="004C0784">
        <w:rPr>
          <w:rFonts w:ascii="Arial" w:eastAsia="Times New Roman" w:hAnsi="Arial" w:cs="Arial"/>
          <w:color w:val="000000"/>
          <w:sz w:val="24"/>
          <w:szCs w:val="24"/>
        </w:rPr>
        <w:t>)</w:t>
      </w:r>
    </w:p>
    <w:p w:rsidR="004C0784" w:rsidRPr="004C0784" w:rsidRDefault="004C0784" w:rsidP="004C0784">
      <w:pPr>
        <w:spacing w:after="0" w:line="240" w:lineRule="auto"/>
        <w:ind w:firstLine="363"/>
        <w:jc w:val="both"/>
        <w:rPr>
          <w:rFonts w:ascii="Arial" w:eastAsia="Times New Roman" w:hAnsi="Arial" w:cs="Arial"/>
          <w:color w:val="000000"/>
          <w:sz w:val="24"/>
          <w:szCs w:val="24"/>
        </w:rPr>
      </w:pPr>
      <w:proofErr w:type="gramStart"/>
      <w:r w:rsidRPr="004C0784">
        <w:rPr>
          <w:rFonts w:ascii="Arial" w:eastAsia="Times New Roman" w:hAnsi="Arial" w:cs="Arial"/>
          <w:color w:val="000000"/>
          <w:sz w:val="24"/>
          <w:szCs w:val="24"/>
        </w:rPr>
        <w:t>Изменения, внесенные решением Представительного Собрания Суджанского района Курской области от 28 июля 2023 года № 365 в статью 31 «Досрочное прекращение полномочий депутата Представительного Собрания Суджанского района Курской области», не распространяются на правоотношения, возникшие до 01 марта 2023 года, исчисление предусмотренного срока начинается не ранее указанной даты.</w:t>
      </w:r>
      <w:proofErr w:type="gramEnd"/>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EA482F">
        <w:rPr>
          <w:rFonts w:ascii="Arial" w:eastAsia="Times New Roman" w:hAnsi="Arial" w:cs="Arial"/>
          <w:color w:val="548DD4" w:themeColor="text2" w:themeTint="99"/>
          <w:sz w:val="24"/>
          <w:szCs w:val="24"/>
        </w:rPr>
        <w:t>(статья 54 дополнена абзацем 37</w:t>
      </w:r>
      <w:r w:rsidRPr="004C0784">
        <w:rPr>
          <w:rFonts w:ascii="Arial" w:eastAsia="Times New Roman" w:hAnsi="Arial" w:cs="Arial"/>
          <w:color w:val="548DD4" w:themeColor="text2" w:themeTint="99"/>
          <w:sz w:val="24"/>
          <w:szCs w:val="24"/>
        </w:rPr>
        <w:t> </w:t>
      </w:r>
      <w:hyperlink r:id="rId519"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28.07.2023 № 365</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lastRenderedPageBreak/>
        <w:t>Изменения, внесенные решением Представительного Собрания Суджанского района Курской области от 28 ноября 2023 года № 398 в часть 2 статьи 7 «Вопросы местного значения Суджанского района Курской области» распространяются на правоотношения, возникшие с 01 октября 2023 года.</w:t>
      </w:r>
    </w:p>
    <w:p w:rsidR="004C0784" w:rsidRPr="004C0784" w:rsidRDefault="004C0784" w:rsidP="004C0784">
      <w:pPr>
        <w:spacing w:after="0" w:line="240" w:lineRule="auto"/>
        <w:ind w:firstLine="540"/>
        <w:jc w:val="both"/>
        <w:rPr>
          <w:rFonts w:ascii="Arial" w:eastAsia="Times New Roman" w:hAnsi="Arial" w:cs="Arial"/>
          <w:color w:val="548DD4" w:themeColor="text2" w:themeTint="99"/>
          <w:sz w:val="24"/>
          <w:szCs w:val="24"/>
        </w:rPr>
      </w:pPr>
      <w:r w:rsidRPr="00EA482F">
        <w:rPr>
          <w:rFonts w:ascii="Arial" w:eastAsia="Times New Roman" w:hAnsi="Arial" w:cs="Arial"/>
          <w:color w:val="548DD4" w:themeColor="text2" w:themeTint="99"/>
          <w:sz w:val="24"/>
          <w:szCs w:val="24"/>
        </w:rPr>
        <w:t>(статья 54 дополнена абзацем 38 </w:t>
      </w:r>
      <w:hyperlink r:id="rId520"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28.11.2023 № 398</w:t>
        </w:r>
      </w:hyperlink>
      <w:r w:rsidRPr="004C0784">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709"/>
        <w:jc w:val="both"/>
        <w:rPr>
          <w:rFonts w:ascii="Arial" w:eastAsia="Times New Roman" w:hAnsi="Arial" w:cs="Arial"/>
          <w:color w:val="000000"/>
          <w:sz w:val="24"/>
          <w:szCs w:val="24"/>
        </w:rPr>
      </w:pPr>
      <w:r w:rsidRPr="004C0784">
        <w:rPr>
          <w:rFonts w:ascii="Arial" w:eastAsia="Times New Roman" w:hAnsi="Arial" w:cs="Arial"/>
          <w:color w:val="000000"/>
          <w:sz w:val="24"/>
          <w:szCs w:val="24"/>
        </w:rPr>
        <w:t>Положения настоящего </w:t>
      </w:r>
      <w:hyperlink r:id="rId521" w:tgtFrame="_blank" w:history="1">
        <w:r w:rsidRPr="00EA482F">
          <w:rPr>
            <w:rFonts w:ascii="Arial" w:eastAsia="Times New Roman" w:hAnsi="Arial" w:cs="Arial"/>
            <w:sz w:val="24"/>
            <w:szCs w:val="24"/>
          </w:rPr>
          <w:t>Устава</w:t>
        </w:r>
      </w:hyperlink>
      <w:r w:rsidRPr="004C0784">
        <w:rPr>
          <w:rFonts w:ascii="Arial" w:eastAsia="Times New Roman" w:hAnsi="Arial" w:cs="Arial"/>
          <w:color w:val="000000"/>
          <w:sz w:val="24"/>
          <w:szCs w:val="24"/>
        </w:rPr>
        <w:t> с 19 июня 2025 года применяются к соответствующим отношениям в части не противоречащей </w:t>
      </w:r>
      <w:hyperlink r:id="rId522" w:tgtFrame="_blank" w:history="1">
        <w:r w:rsidRPr="00EA482F">
          <w:rPr>
            <w:rFonts w:ascii="Arial" w:eastAsia="Times New Roman" w:hAnsi="Arial" w:cs="Arial"/>
            <w:sz w:val="24"/>
            <w:szCs w:val="24"/>
          </w:rPr>
          <w:t>Федеральному закону от 20 марта 2025 года № 33-ФЗ</w:t>
        </w:r>
      </w:hyperlink>
      <w:r w:rsidRPr="004C0784">
        <w:rPr>
          <w:rFonts w:ascii="Arial" w:eastAsia="Times New Roman" w:hAnsi="Arial" w:cs="Arial"/>
          <w:color w:val="000000"/>
          <w:sz w:val="24"/>
          <w:szCs w:val="24"/>
        </w:rPr>
        <w:t> «Об общих принципах организации местного самоуправления в единой системе публичной власти» и принятым в соответствии с данным Федеральным законом законам Курской области.</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 xml:space="preserve">Вопросы организации местного самоуправления в муниципальном образовании «Суджанский муниципальный район» Курской </w:t>
      </w:r>
      <w:proofErr w:type="gramStart"/>
      <w:r w:rsidRPr="004C0784">
        <w:rPr>
          <w:rFonts w:ascii="Arial" w:eastAsia="Times New Roman" w:hAnsi="Arial" w:cs="Arial"/>
          <w:color w:val="000000"/>
          <w:sz w:val="24"/>
          <w:szCs w:val="24"/>
        </w:rPr>
        <w:t>области</w:t>
      </w:r>
      <w:proofErr w:type="gramEnd"/>
      <w:r w:rsidRPr="004C0784">
        <w:rPr>
          <w:rFonts w:ascii="Arial" w:eastAsia="Times New Roman" w:hAnsi="Arial" w:cs="Arial"/>
          <w:color w:val="000000"/>
          <w:sz w:val="24"/>
          <w:szCs w:val="24"/>
        </w:rPr>
        <w:t xml:space="preserve"> не урегулированные настоящим </w:t>
      </w:r>
      <w:hyperlink r:id="rId523" w:tgtFrame="_blank" w:history="1">
        <w:r w:rsidRPr="00EA482F">
          <w:rPr>
            <w:rFonts w:ascii="Arial" w:eastAsia="Times New Roman" w:hAnsi="Arial" w:cs="Arial"/>
            <w:sz w:val="24"/>
            <w:szCs w:val="24"/>
          </w:rPr>
          <w:t>Уставом</w:t>
        </w:r>
      </w:hyperlink>
      <w:r w:rsidRPr="004C0784">
        <w:rPr>
          <w:rFonts w:ascii="Arial" w:eastAsia="Times New Roman" w:hAnsi="Arial" w:cs="Arial"/>
          <w:color w:val="000000"/>
          <w:sz w:val="24"/>
          <w:szCs w:val="24"/>
        </w:rPr>
        <w:t>, подлежат регулированию в соответствии с </w:t>
      </w:r>
      <w:hyperlink r:id="rId524" w:tgtFrame="_blank" w:history="1">
        <w:r w:rsidRPr="00EA482F">
          <w:rPr>
            <w:rFonts w:ascii="Arial" w:eastAsia="Times New Roman" w:hAnsi="Arial" w:cs="Arial"/>
            <w:sz w:val="24"/>
            <w:szCs w:val="24"/>
          </w:rPr>
          <w:t>Федеральным законом от 20 марта 2025 года № 33-ФЗ</w:t>
        </w:r>
      </w:hyperlink>
      <w:r w:rsidRPr="004C0784">
        <w:rPr>
          <w:rFonts w:ascii="Arial" w:eastAsia="Times New Roman" w:hAnsi="Arial" w:cs="Arial"/>
          <w:color w:val="000000"/>
          <w:sz w:val="24"/>
          <w:szCs w:val="24"/>
        </w:rPr>
        <w:t> «Об общих принципах организации местного самоуправления в единой системе публичной власти», иными федеральными законами и принятыми в соответствии с ними законами Курской области.</w:t>
      </w:r>
    </w:p>
    <w:p w:rsidR="004C0784" w:rsidRPr="004C0784" w:rsidRDefault="004C0784" w:rsidP="004C0784">
      <w:pPr>
        <w:spacing w:after="0" w:line="240" w:lineRule="auto"/>
        <w:ind w:firstLine="567"/>
        <w:jc w:val="both"/>
        <w:rPr>
          <w:rFonts w:ascii="Arial" w:eastAsia="Times New Roman" w:hAnsi="Arial" w:cs="Arial"/>
          <w:color w:val="548DD4" w:themeColor="text2" w:themeTint="99"/>
          <w:sz w:val="24"/>
          <w:szCs w:val="24"/>
        </w:rPr>
      </w:pPr>
      <w:r w:rsidRPr="004C0784">
        <w:rPr>
          <w:rFonts w:ascii="Arial" w:eastAsia="Times New Roman" w:hAnsi="Arial" w:cs="Arial"/>
          <w:color w:val="548DD4" w:themeColor="text2" w:themeTint="99"/>
          <w:sz w:val="24"/>
          <w:szCs w:val="24"/>
        </w:rPr>
        <w:t>(статья 54 дополнена абзацами 39, 40 </w:t>
      </w:r>
      <w:hyperlink r:id="rId525" w:tgtFrame="_blank" w:history="1">
        <w:r w:rsidRPr="00EA482F">
          <w:rPr>
            <w:rFonts w:ascii="Arial" w:eastAsia="Times New Roman" w:hAnsi="Arial" w:cs="Arial"/>
            <w:color w:val="548DD4" w:themeColor="text2" w:themeTint="99"/>
            <w:sz w:val="24"/>
            <w:szCs w:val="24"/>
          </w:rPr>
          <w:t>Решением Представительного Собрания Суджанского района Курской области от 27.10.2025 № 545</w:t>
        </w:r>
      </w:hyperlink>
      <w:r w:rsidRPr="00EA482F">
        <w:rPr>
          <w:rFonts w:ascii="Arial" w:eastAsia="Times New Roman" w:hAnsi="Arial" w:cs="Arial"/>
          <w:color w:val="548DD4" w:themeColor="text2" w:themeTint="99"/>
          <w:sz w:val="24"/>
          <w:szCs w:val="24"/>
        </w:rPr>
        <w:t>)</w:t>
      </w:r>
    </w:p>
    <w:p w:rsidR="004C0784" w:rsidRPr="004C0784" w:rsidRDefault="004C0784" w:rsidP="004C0784">
      <w:pPr>
        <w:spacing w:after="0" w:line="240" w:lineRule="auto"/>
        <w:ind w:firstLine="540"/>
        <w:jc w:val="both"/>
        <w:rPr>
          <w:rFonts w:ascii="Arial" w:eastAsia="Times New Roman" w:hAnsi="Arial" w:cs="Arial"/>
          <w:color w:val="000000"/>
          <w:sz w:val="24"/>
          <w:szCs w:val="24"/>
        </w:rPr>
      </w:pPr>
      <w:r w:rsidRPr="004C0784">
        <w:rPr>
          <w:rFonts w:ascii="Arial" w:eastAsia="Times New Roman" w:hAnsi="Arial" w:cs="Arial"/>
          <w:color w:val="000000"/>
          <w:sz w:val="24"/>
          <w:szCs w:val="24"/>
        </w:rPr>
        <w:t> </w:t>
      </w:r>
    </w:p>
    <w:p w:rsidR="00BC1599" w:rsidRPr="00EA482F" w:rsidRDefault="00BC1599">
      <w:pPr>
        <w:rPr>
          <w:sz w:val="24"/>
          <w:szCs w:val="24"/>
        </w:rPr>
      </w:pPr>
    </w:p>
    <w:sectPr w:rsidR="00BC1599" w:rsidRPr="00EA482F" w:rsidSect="00DE181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364EB1"/>
    <w:multiLevelType w:val="multilevel"/>
    <w:tmpl w:val="42A08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AF30FAD"/>
    <w:multiLevelType w:val="multilevel"/>
    <w:tmpl w:val="2E387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grammar="clean"/>
  <w:defaultTabStop w:val="708"/>
  <w:characterSpacingControl w:val="doNotCompress"/>
  <w:compat>
    <w:useFELayout/>
  </w:compat>
  <w:rsids>
    <w:rsidRoot w:val="004C0784"/>
    <w:rsid w:val="004C0784"/>
    <w:rsid w:val="00566F62"/>
    <w:rsid w:val="009059FE"/>
    <w:rsid w:val="00B168A2"/>
    <w:rsid w:val="00BC1599"/>
    <w:rsid w:val="00C34EFC"/>
    <w:rsid w:val="00DE1815"/>
    <w:rsid w:val="00EA482F"/>
    <w:rsid w:val="00EE39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815"/>
  </w:style>
  <w:style w:type="paragraph" w:styleId="3">
    <w:name w:val="heading 3"/>
    <w:basedOn w:val="a"/>
    <w:link w:val="30"/>
    <w:uiPriority w:val="9"/>
    <w:qFormat/>
    <w:rsid w:val="004C078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4C078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C0784"/>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4C0784"/>
    <w:rPr>
      <w:rFonts w:ascii="Times New Roman" w:eastAsia="Times New Roman" w:hAnsi="Times New Roman" w:cs="Times New Roman"/>
      <w:b/>
      <w:bCs/>
      <w:sz w:val="24"/>
      <w:szCs w:val="24"/>
    </w:rPr>
  </w:style>
  <w:style w:type="paragraph" w:customStyle="1" w:styleId="htmlpreformatted">
    <w:name w:val="htmlpreformatted"/>
    <w:basedOn w:val="a"/>
    <w:rsid w:val="004C0784"/>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semiHidden/>
    <w:unhideWhenUsed/>
    <w:rsid w:val="004C078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4C0784"/>
    <w:rPr>
      <w:color w:val="0000FF"/>
      <w:u w:val="single"/>
    </w:rPr>
  </w:style>
  <w:style w:type="character" w:styleId="a5">
    <w:name w:val="FollowedHyperlink"/>
    <w:basedOn w:val="a0"/>
    <w:uiPriority w:val="99"/>
    <w:semiHidden/>
    <w:unhideWhenUsed/>
    <w:rsid w:val="004C0784"/>
    <w:rPr>
      <w:color w:val="800080"/>
      <w:u w:val="single"/>
    </w:rPr>
  </w:style>
  <w:style w:type="character" w:customStyle="1" w:styleId="hyperlink">
    <w:name w:val="hyperlink"/>
    <w:basedOn w:val="a0"/>
    <w:rsid w:val="004C0784"/>
  </w:style>
  <w:style w:type="paragraph" w:customStyle="1" w:styleId="text">
    <w:name w:val="text"/>
    <w:basedOn w:val="a"/>
    <w:rsid w:val="004C07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
    <w:name w:val="chapter"/>
    <w:basedOn w:val="a"/>
    <w:rsid w:val="004C07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
    <w:name w:val="article"/>
    <w:basedOn w:val="a"/>
    <w:rsid w:val="004C07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4C07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a0"/>
    <w:rsid w:val="004C0784"/>
  </w:style>
  <w:style w:type="character" w:customStyle="1" w:styleId="normaltextrun">
    <w:name w:val="normaltextrun"/>
    <w:basedOn w:val="a0"/>
    <w:rsid w:val="004C0784"/>
  </w:style>
  <w:style w:type="paragraph" w:customStyle="1" w:styleId="listparagraph">
    <w:name w:val="listparagraph"/>
    <w:basedOn w:val="a"/>
    <w:rsid w:val="004C078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682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file:///C:\Users\kotok_nAv\AppData\Local\Temp\103\zakon.scli.ru" TargetMode="External"/><Relationship Id="rId299" Type="http://schemas.openxmlformats.org/officeDocument/2006/relationships/hyperlink" Target="https://pravo-search.minjust.ru/bigs/showDocument.html?id=8248A2CE-8711-4E06-B1A2-214EF8CF2642" TargetMode="External"/><Relationship Id="rId21" Type="http://schemas.openxmlformats.org/officeDocument/2006/relationships/hyperlink" Target="https://pravo-search.minjust.ru/bigs/showDocument.html?id=3DD498E6-5BD4-4F91-935B-318674D771EE" TargetMode="External"/><Relationship Id="rId63" Type="http://schemas.openxmlformats.org/officeDocument/2006/relationships/hyperlink" Target="https://pravo-search.minjust.ru/bigs/showDocument.html?id=ABBC0085-FDAD-4EF8-B7D2-4AE85B2E04A5" TargetMode="External"/><Relationship Id="rId159" Type="http://schemas.openxmlformats.org/officeDocument/2006/relationships/hyperlink" Target="https://pravo-search.minjust.ru/bigs/showDocument.html?id=8248A2CE-8711-4E06-B1A2-214EF8CF2642" TargetMode="External"/><Relationship Id="rId324" Type="http://schemas.openxmlformats.org/officeDocument/2006/relationships/hyperlink" Target="https://pravo-search.minjust.ru/bigs/showDocument.html?id=EA1743C0-3EB9-48C1-AE40-E0E7D624FF81" TargetMode="External"/><Relationship Id="rId366" Type="http://schemas.openxmlformats.org/officeDocument/2006/relationships/hyperlink" Target="https://pravo-search.minjust.ru/bigs/showDocument.html?id=E930C418-6BC0-4CB8-ADF2-428EFE10D28F" TargetMode="External"/><Relationship Id="rId170" Type="http://schemas.openxmlformats.org/officeDocument/2006/relationships/hyperlink" Target="https://pravo-search.minjust.ru/bigs/showDocument.html?id=8248A2CE-8711-4E06-B1A2-214EF8CF2642" TargetMode="External"/><Relationship Id="rId226" Type="http://schemas.openxmlformats.org/officeDocument/2006/relationships/hyperlink" Target="https://pravo-search.minjust.ru/bigs/showDocument.html?id=D1C59A85-12D2-4764-93DE-F77CFCD9B18F" TargetMode="External"/><Relationship Id="rId433" Type="http://schemas.openxmlformats.org/officeDocument/2006/relationships/hyperlink" Target="https://pravo-search.minjust.ru/bigs/showDocument.html?id=8EB6153C-8F0E-46D4-91D3-E7600095BE74" TargetMode="External"/><Relationship Id="rId268" Type="http://schemas.openxmlformats.org/officeDocument/2006/relationships/hyperlink" Target="https://pravo-search.minjust.ru/bigs/showDocument.html?id=4B386C2F-87F8-458C-9DAB-068E643D1878" TargetMode="External"/><Relationship Id="rId475" Type="http://schemas.openxmlformats.org/officeDocument/2006/relationships/hyperlink" Target="https://pravo-search.minjust.ru/bigs/showDocument.html?id=04CFC464-47ED-4B55-AF7A-A96835FA5BD7" TargetMode="External"/><Relationship Id="rId32" Type="http://schemas.openxmlformats.org/officeDocument/2006/relationships/hyperlink" Target="https://pravo-search.minjust.ru/bigs/showDocument.html?id=8248A2CE-8711-4E06-B1A2-214EF8CF2642" TargetMode="External"/><Relationship Id="rId74" Type="http://schemas.openxmlformats.org/officeDocument/2006/relationships/hyperlink" Target="file:///C:\Users\kotok_nAv\AppData\Local\Temp\103\zakon.scli.ru" TargetMode="External"/><Relationship Id="rId128" Type="http://schemas.openxmlformats.org/officeDocument/2006/relationships/hyperlink" Target="https://pravo-search.minjust.ru/bigs/showDocument.html?id=E930C418-6BC0-4CB8-ADF2-428EFE10D28F" TargetMode="External"/><Relationship Id="rId335" Type="http://schemas.openxmlformats.org/officeDocument/2006/relationships/hyperlink" Target="https://pravo-search.minjust.ru/bigs/showDocument.html?id=8EB6153C-8F0E-46D4-91D3-E7600095BE74" TargetMode="External"/><Relationship Id="rId377" Type="http://schemas.openxmlformats.org/officeDocument/2006/relationships/hyperlink" Target="https://pravo-search.minjust.ru/bigs/showDocument.html?id=F9863288-086A-449A-9941-1D8714A29947" TargetMode="External"/><Relationship Id="rId500" Type="http://schemas.openxmlformats.org/officeDocument/2006/relationships/hyperlink" Target="file:///C:\Users\kotok_nAv\AppData\Local\Temp\103\zakon.scli.ru" TargetMode="External"/><Relationship Id="rId5" Type="http://schemas.openxmlformats.org/officeDocument/2006/relationships/webSettings" Target="webSettings.xml"/><Relationship Id="rId181" Type="http://schemas.openxmlformats.org/officeDocument/2006/relationships/hyperlink" Target="https://pravo-search.minjust.ru/bigs/showDocument.html?id=40E765DC-08A5-4740-9D0C-244453C22F4E" TargetMode="External"/><Relationship Id="rId237" Type="http://schemas.openxmlformats.org/officeDocument/2006/relationships/hyperlink" Target="https://pravo-search.minjust.ru/bigs/showDocument.html?id=ABBC0085-FDAD-4EF8-B7D2-4AE85B2E04A5" TargetMode="External"/><Relationship Id="rId402" Type="http://schemas.openxmlformats.org/officeDocument/2006/relationships/hyperlink" Target="https://pravo-search.minjust.ru/bigs/showDocument.html?id=DAA48BA1-B287-4A73-BA4F-D453511C0C11" TargetMode="External"/><Relationship Id="rId279" Type="http://schemas.openxmlformats.org/officeDocument/2006/relationships/hyperlink" Target="https://pravo-search.minjust.ru/bigs/showDocument.html?id=8248A2CE-8711-4E06-B1A2-214EF8CF2642" TargetMode="External"/><Relationship Id="rId444" Type="http://schemas.openxmlformats.org/officeDocument/2006/relationships/hyperlink" Target="https://pravo-search.minjust.ru/bigs/showDocument.html?id=8F21B21C-A408-42C4-B9FE-A939B863C84A" TargetMode="External"/><Relationship Id="rId486" Type="http://schemas.openxmlformats.org/officeDocument/2006/relationships/hyperlink" Target="https://pravo-search.minjust.ru/bigs/showDocument.html?id=04CFC464-47ED-4B55-AF7A-A96835FA5BD7" TargetMode="External"/><Relationship Id="rId43" Type="http://schemas.openxmlformats.org/officeDocument/2006/relationships/hyperlink" Target="https://pravo-search.minjust.ru/bigs/showDocument.html?id=3A1789DF-6237-4345-BE45-5AFC796E3484" TargetMode="External"/><Relationship Id="rId139" Type="http://schemas.openxmlformats.org/officeDocument/2006/relationships/hyperlink" Target="https://pravo-search.minjust.ru/bigs/showDocument.html?id=ABBC0085-FDAD-4EF8-B7D2-4AE85B2E04A5" TargetMode="External"/><Relationship Id="rId290" Type="http://schemas.openxmlformats.org/officeDocument/2006/relationships/hyperlink" Target="https://pravo-search.minjust.ru/bigs/showDocument.html?id=F9863288-086A-449A-9941-1D8714A29947" TargetMode="External"/><Relationship Id="rId304" Type="http://schemas.openxmlformats.org/officeDocument/2006/relationships/hyperlink" Target="https://pravo-search.minjust.ru/bigs/showDocument.html?id=EA1743C0-3EB9-48C1-AE40-E0E7D624FF81" TargetMode="External"/><Relationship Id="rId346" Type="http://schemas.openxmlformats.org/officeDocument/2006/relationships/hyperlink" Target="https://pravo-search.minjust.ru/bigs/showDocument.html?id=23BFA9AF-B847-4F54-8403-F2E327C4305A" TargetMode="External"/><Relationship Id="rId388" Type="http://schemas.openxmlformats.org/officeDocument/2006/relationships/hyperlink" Target="https://pravo-search.minjust.ru/bigs/showDocument.html?id=1F68BDF6-A9A6-4C28-B0B7-FF2D6F2994EB" TargetMode="External"/><Relationship Id="rId511" Type="http://schemas.openxmlformats.org/officeDocument/2006/relationships/hyperlink" Target="https://pravo-search.minjust.ru/bigs/showDocument.html?id=04CFC464-47ED-4B55-AF7A-A96835FA5BD7" TargetMode="External"/><Relationship Id="rId85" Type="http://schemas.openxmlformats.org/officeDocument/2006/relationships/hyperlink" Target="https://pravo-search.minjust.ru/bigs/showDocument.html?id=F9863288-086A-449A-9941-1D8714A29947" TargetMode="External"/><Relationship Id="rId150" Type="http://schemas.openxmlformats.org/officeDocument/2006/relationships/hyperlink" Target="https://pravo-search.minjust.ru/bigs/showDocument.html?id=E930C418-6BC0-4CB8-ADF2-428EFE10D28F" TargetMode="External"/><Relationship Id="rId192" Type="http://schemas.openxmlformats.org/officeDocument/2006/relationships/hyperlink" Target="https://pravo-search.minjust.ru/bigs/showDocument.html?id=F9863288-086A-449A-9941-1D8714A29947" TargetMode="External"/><Relationship Id="rId206" Type="http://schemas.openxmlformats.org/officeDocument/2006/relationships/hyperlink" Target="https://pravo-search.minjust.ru/bigs/showDocument.html?id=6785A26F-52A6-439E-A2E4-93801511E564" TargetMode="External"/><Relationship Id="rId413" Type="http://schemas.openxmlformats.org/officeDocument/2006/relationships/hyperlink" Target="file:///C:\Users\kotok_nAv\AppData\Local\Temp\103\zakon.scli.ru" TargetMode="External"/><Relationship Id="rId248" Type="http://schemas.openxmlformats.org/officeDocument/2006/relationships/hyperlink" Target="https://pravo-search.minjust.ru/bigs/showDocument.html?id=DAA48BA1-B287-4A73-BA4F-D453511C0C11" TargetMode="External"/><Relationship Id="rId455" Type="http://schemas.openxmlformats.org/officeDocument/2006/relationships/hyperlink" Target="https://pravo-search.minjust.ru/bigs/showDocument.html?id=04CFC464-47ED-4B55-AF7A-A96835FA5BD7" TargetMode="External"/><Relationship Id="rId497" Type="http://schemas.openxmlformats.org/officeDocument/2006/relationships/hyperlink" Target="https://pravo-search.minjust.ru/bigs/showDocument.html?id=136D58F1-72F5-43C4-9376-E36E7E83645A" TargetMode="External"/><Relationship Id="rId12" Type="http://schemas.openxmlformats.org/officeDocument/2006/relationships/hyperlink" Target="https://pravo-search.minjust.ru/bigs/showDocument.html?id=0D9C966A-7466-47B5-8F75-F1192BB99530" TargetMode="External"/><Relationship Id="rId108" Type="http://schemas.openxmlformats.org/officeDocument/2006/relationships/hyperlink" Target="file:///C:\Users\kotok_nAv\AppData\Local\Temp\103\zakon.scli.ru" TargetMode="External"/><Relationship Id="rId315" Type="http://schemas.openxmlformats.org/officeDocument/2006/relationships/hyperlink" Target="file:///C:\Users\kotok_nAv\AppData\Local\Temp\103\zakon.scli.ru" TargetMode="External"/><Relationship Id="rId357" Type="http://schemas.openxmlformats.org/officeDocument/2006/relationships/hyperlink" Target="https://pravo-search.minjust.ru/bigs/showDocument.html?id=8248A2CE-8711-4E06-B1A2-214EF8CF2642" TargetMode="External"/><Relationship Id="rId522" Type="http://schemas.openxmlformats.org/officeDocument/2006/relationships/hyperlink" Target="https://pravo-search.minjust.ru/bigs/showDocument.html?id=E63199DC-B27A-4C23-8403-F68F22FF8F72" TargetMode="External"/><Relationship Id="rId54" Type="http://schemas.openxmlformats.org/officeDocument/2006/relationships/hyperlink" Target="https://pravo-search.minjust.ru/bigs/showDocument.html?id=4C7A142D-7611-4091-8F79-BE7322E80A1A" TargetMode="External"/><Relationship Id="rId96" Type="http://schemas.openxmlformats.org/officeDocument/2006/relationships/hyperlink" Target="https://pravo-search.minjust.ru/bigs/showDocument.html?id=123FC602-A5EA-40DF-9FA5-61DABEF142E4" TargetMode="External"/><Relationship Id="rId161" Type="http://schemas.openxmlformats.org/officeDocument/2006/relationships/hyperlink" Target="https://pravo-search.minjust.ru/bigs/showDocument.html?id=8248A2CE-8711-4E06-B1A2-214EF8CF2642" TargetMode="External"/><Relationship Id="rId217" Type="http://schemas.openxmlformats.org/officeDocument/2006/relationships/hyperlink" Target="https://pravo-search.minjust.ru/bigs/showDocument.html?id=F9863288-086A-449A-9941-1D8714A29947" TargetMode="External"/><Relationship Id="rId399" Type="http://schemas.openxmlformats.org/officeDocument/2006/relationships/hyperlink" Target="file:///C:\Users\kotok_nAv\AppData\Local\Temp\103\zakon.scli.ru" TargetMode="External"/><Relationship Id="rId259" Type="http://schemas.openxmlformats.org/officeDocument/2006/relationships/hyperlink" Target="https://pravo-search.minjust.ru/bigs/showDocument.html?id=123FC602-A5EA-40DF-9FA5-61DABEF142E4" TargetMode="External"/><Relationship Id="rId424" Type="http://schemas.openxmlformats.org/officeDocument/2006/relationships/hyperlink" Target="https://pravo-search.minjust.ru/bigs/showDocument.html?id=F9863288-086A-449A-9941-1D8714A29947" TargetMode="External"/><Relationship Id="rId466" Type="http://schemas.openxmlformats.org/officeDocument/2006/relationships/hyperlink" Target="https://pravo-search.minjust.ru/bigs/showDocument.html?id=8EB6153C-8F0E-46D4-91D3-E7600095BE74" TargetMode="External"/><Relationship Id="rId23" Type="http://schemas.openxmlformats.org/officeDocument/2006/relationships/hyperlink" Target="https://pravo-search.minjust.ru/bigs/showDocument.html?id=181D96EB-6C75-4892-9263-973F7E6DF9C6" TargetMode="External"/><Relationship Id="rId119" Type="http://schemas.openxmlformats.org/officeDocument/2006/relationships/hyperlink" Target="https://pravo-search.minjust.ru/bigs/showDocument.html?id=F9863288-086A-449A-9941-1D8714A29947" TargetMode="External"/><Relationship Id="rId270" Type="http://schemas.openxmlformats.org/officeDocument/2006/relationships/hyperlink" Target="https://pravo-search.minjust.ru/bigs/showDocument.html?id=ABBC0085-FDAD-4EF8-B7D2-4AE85B2E04A5" TargetMode="External"/><Relationship Id="rId326" Type="http://schemas.openxmlformats.org/officeDocument/2006/relationships/hyperlink" Target="file:///C:\Users\kotok_nAv\AppData\Local\Temp\103\zakon.scli.ru" TargetMode="External"/><Relationship Id="rId65" Type="http://schemas.openxmlformats.org/officeDocument/2006/relationships/hyperlink" Target="https://pravo-search.minjust.ru/bigs/showDocument.html?id=D66CF30E-A128-40EB-96A6-55BF27DCCF20" TargetMode="External"/><Relationship Id="rId130" Type="http://schemas.openxmlformats.org/officeDocument/2006/relationships/hyperlink" Target="https://pravo-search.minjust.ru/bigs/showDocument.html?id=3A1789DF-6237-4345-BE45-5AFC796E3484" TargetMode="External"/><Relationship Id="rId368" Type="http://schemas.openxmlformats.org/officeDocument/2006/relationships/hyperlink" Target="https://pravo-search.minjust.ru/bigs/showDocument.html?id=8248A2CE-8711-4E06-B1A2-214EF8CF2642" TargetMode="External"/><Relationship Id="rId172" Type="http://schemas.openxmlformats.org/officeDocument/2006/relationships/hyperlink" Target="https://pravo-search.minjust.ru/bigs/showDocument.html?id=8248A2CE-8711-4E06-B1A2-214EF8CF2642" TargetMode="External"/><Relationship Id="rId228" Type="http://schemas.openxmlformats.org/officeDocument/2006/relationships/hyperlink" Target="https://pravo-search.minjust.ru/bigs/showDocument.html?id=8EB6153C-8F0E-46D4-91D3-E7600095BE74" TargetMode="External"/><Relationship Id="rId435" Type="http://schemas.openxmlformats.org/officeDocument/2006/relationships/hyperlink" Target="https://pravo-search.minjust.ru/bigs/showDocument.html?id=E930C418-6BC0-4CB8-ADF2-428EFE10D28F" TargetMode="External"/><Relationship Id="rId477" Type="http://schemas.openxmlformats.org/officeDocument/2006/relationships/hyperlink" Target="https://pravo-search.minjust.ru/bigs/showDocument.html?id=3FFA089D-4017-46CF-BB2B-64806EB77C25" TargetMode="External"/><Relationship Id="rId281" Type="http://schemas.openxmlformats.org/officeDocument/2006/relationships/hyperlink" Target="file:///C:\Users\kotok_nAv\AppData\Local\Temp\103\zakon.scli.ru" TargetMode="External"/><Relationship Id="rId337" Type="http://schemas.openxmlformats.org/officeDocument/2006/relationships/hyperlink" Target="https://pravo-search.minjust.ru/bigs/showDocument.html?id=136D58F1-72F5-43C4-9376-E36E7E83645A" TargetMode="External"/><Relationship Id="rId502" Type="http://schemas.openxmlformats.org/officeDocument/2006/relationships/hyperlink" Target="https://pravo-search.minjust.ru/bigs/showDocument.html?id=E930C418-6BC0-4CB8-ADF2-428EFE10D28F" TargetMode="External"/><Relationship Id="rId34" Type="http://schemas.openxmlformats.org/officeDocument/2006/relationships/hyperlink" Target="https://pravo-search.minjust.ru/bigs/showDocument.html?id=8EB6153C-8F0E-46D4-91D3-E7600095BE74" TargetMode="External"/><Relationship Id="rId76" Type="http://schemas.openxmlformats.org/officeDocument/2006/relationships/hyperlink" Target="https://pravo-search.minjust.ru/bigs/showDocument.html?id=F9863288-086A-449A-9941-1D8714A29947" TargetMode="External"/><Relationship Id="rId141" Type="http://schemas.openxmlformats.org/officeDocument/2006/relationships/hyperlink" Target="https://pravo-search.minjust.ru/bigs/showDocument.html?id=ABBC0085-FDAD-4EF8-B7D2-4AE85B2E04A5" TargetMode="External"/><Relationship Id="rId379" Type="http://schemas.openxmlformats.org/officeDocument/2006/relationships/hyperlink" Target="https://pravo-search.minjust.ru/bigs/showDocument.html?id=DAA48BA1-B287-4A73-BA4F-D453511C0C11" TargetMode="External"/><Relationship Id="rId7" Type="http://schemas.openxmlformats.org/officeDocument/2006/relationships/hyperlink" Target="file:///C:\Users\kotok_nAv\AppData\Local\Temp\103\zakon.scli.ru" TargetMode="External"/><Relationship Id="rId183" Type="http://schemas.openxmlformats.org/officeDocument/2006/relationships/hyperlink" Target="https://pravo-search.minjust.ru/bigs/showDocument.html?id=8EB6153C-8F0E-46D4-91D3-E7600095BE74" TargetMode="External"/><Relationship Id="rId239" Type="http://schemas.openxmlformats.org/officeDocument/2006/relationships/hyperlink" Target="https://pravo-search.minjust.ru/bigs/showDocument.html?id=1AE4C510-E3EA-4E68-B8AE-C206507B85BD" TargetMode="External"/><Relationship Id="rId390" Type="http://schemas.openxmlformats.org/officeDocument/2006/relationships/hyperlink" Target="https://pravo-search.minjust.ru/bigs/showDocument.html?id=D66CF30E-A128-40EB-96A6-55BF27DCCF20" TargetMode="External"/><Relationship Id="rId404" Type="http://schemas.openxmlformats.org/officeDocument/2006/relationships/hyperlink" Target="https://pravo-search.minjust.ru/bigs/showDocument.html?id=E930C418-6BC0-4CB8-ADF2-428EFE10D28F" TargetMode="External"/><Relationship Id="rId446" Type="http://schemas.openxmlformats.org/officeDocument/2006/relationships/hyperlink" Target="https://pravo-search.minjust.ru/bigs/showDocument.html?id=04CFC464-47ED-4B55-AF7A-A96835FA5BD7" TargetMode="External"/><Relationship Id="rId250" Type="http://schemas.openxmlformats.org/officeDocument/2006/relationships/hyperlink" Target="https://pravo-search.minjust.ru/bigs/showDocument.html?id=EE7A881B-BC98-476E-9375-3F25DFEF4996" TargetMode="External"/><Relationship Id="rId292" Type="http://schemas.openxmlformats.org/officeDocument/2006/relationships/hyperlink" Target="https://pravo-search.minjust.ru/bigs/showDocument.html?id=E63199DC-B27A-4C23-8403-F68F22FF8F72" TargetMode="External"/><Relationship Id="rId306" Type="http://schemas.openxmlformats.org/officeDocument/2006/relationships/hyperlink" Target="https://pravo-search.minjust.ru/bigs/showDocument.html?id=8EB6153C-8F0E-46D4-91D3-E7600095BE74" TargetMode="External"/><Relationship Id="rId488" Type="http://schemas.openxmlformats.org/officeDocument/2006/relationships/hyperlink" Target="https://pravo-search.minjust.ru/bigs/showDocument.html?id=4C7A142D-7611-4091-8F79-BE7322E80A1A" TargetMode="External"/><Relationship Id="rId45" Type="http://schemas.openxmlformats.org/officeDocument/2006/relationships/hyperlink" Target="https://pravo-search.minjust.ru/bigs/showDocument.html?id=E930C418-6BC0-4CB8-ADF2-428EFE10D28F" TargetMode="External"/><Relationship Id="rId87" Type="http://schemas.openxmlformats.org/officeDocument/2006/relationships/hyperlink" Target="https://pravo-search.minjust.ru/bigs/showDocument.html?id=181D96EB-6C75-4892-9263-973F7E6DF9C6" TargetMode="External"/><Relationship Id="rId110" Type="http://schemas.openxmlformats.org/officeDocument/2006/relationships/hyperlink" Target="https://pravo-search.minjust.ru/bigs/showDocument.html?id=E930C418-6BC0-4CB8-ADF2-428EFE10D28F" TargetMode="External"/><Relationship Id="rId348" Type="http://schemas.openxmlformats.org/officeDocument/2006/relationships/hyperlink" Target="https://pravo-search.minjust.ru/bigs/showDocument.html?id=123FC602-A5EA-40DF-9FA5-61DABEF142E4" TargetMode="External"/><Relationship Id="rId513" Type="http://schemas.openxmlformats.org/officeDocument/2006/relationships/hyperlink" Target="https://pravo-search.minjust.ru/bigs/showDocument.html?id=F9863288-086A-449A-9941-1D8714A29947" TargetMode="External"/><Relationship Id="rId152" Type="http://schemas.openxmlformats.org/officeDocument/2006/relationships/hyperlink" Target="https://pravo-search.minjust.ru/bigs/showDocument.html?id=F9863288-086A-449A-9941-1D8714A29947" TargetMode="External"/><Relationship Id="rId194" Type="http://schemas.openxmlformats.org/officeDocument/2006/relationships/hyperlink" Target="https://pravo-search.minjust.ru/bigs/showDocument.html?id=E930C418-6BC0-4CB8-ADF2-428EFE10D28F" TargetMode="External"/><Relationship Id="rId208" Type="http://schemas.openxmlformats.org/officeDocument/2006/relationships/hyperlink" Target="https://pravo-search.minjust.ru/bigs/showDocument.html?id=EE7A881B-BC98-476E-9375-3F25DFEF4996" TargetMode="External"/><Relationship Id="rId415" Type="http://schemas.openxmlformats.org/officeDocument/2006/relationships/hyperlink" Target="file:///C:\Users\kotok_nAv\AppData\Local\Temp\103\zakon.scli.ru" TargetMode="External"/><Relationship Id="rId457" Type="http://schemas.openxmlformats.org/officeDocument/2006/relationships/hyperlink" Target="https://pravo-search.minjust.ru/bigs/showDocument.html?id=F9863288-086A-449A-9941-1D8714A29947" TargetMode="External"/><Relationship Id="rId261" Type="http://schemas.openxmlformats.org/officeDocument/2006/relationships/hyperlink" Target="https://pravo-search.minjust.ru/bigs/showDocument.html?id=136D58F1-72F5-43C4-9376-E36E7E83645A" TargetMode="External"/><Relationship Id="rId499" Type="http://schemas.openxmlformats.org/officeDocument/2006/relationships/hyperlink" Target="file:///C:\Users\kotok_nAv\AppData\Local\Temp\103\zakon.scli.ru" TargetMode="External"/><Relationship Id="rId14" Type="http://schemas.openxmlformats.org/officeDocument/2006/relationships/hyperlink" Target="https://pravo-search.minjust.ru/bigs/showDocument.html?id=3A1789DF-6237-4345-BE45-5AFC796E3484" TargetMode="External"/><Relationship Id="rId56" Type="http://schemas.openxmlformats.org/officeDocument/2006/relationships/hyperlink" Target="https://pravo-search.minjust.ru/bigs/showDocument.html?id=E930C418-6BC0-4CB8-ADF2-428EFE10D28F" TargetMode="External"/><Relationship Id="rId317" Type="http://schemas.openxmlformats.org/officeDocument/2006/relationships/hyperlink" Target="file:///C:\Users\kotok_nAv\AppData\Local\Temp\103\zakon.scli.ru" TargetMode="External"/><Relationship Id="rId359" Type="http://schemas.openxmlformats.org/officeDocument/2006/relationships/hyperlink" Target="https://pravo-search.minjust.ru/bigs/showDocument.html?id=E930C418-6BC0-4CB8-ADF2-428EFE10D28F" TargetMode="External"/><Relationship Id="rId524" Type="http://schemas.openxmlformats.org/officeDocument/2006/relationships/hyperlink" Target="https://pravo-search.minjust.ru/bigs/showDocument.html?id=E63199DC-B27A-4C23-8403-F68F22FF8F72" TargetMode="External"/><Relationship Id="rId8" Type="http://schemas.openxmlformats.org/officeDocument/2006/relationships/hyperlink" Target="file:///C:\Users\kotok_nAv\AppData\Local\Temp\103\zakon.scli.ru" TargetMode="External"/><Relationship Id="rId98" Type="http://schemas.openxmlformats.org/officeDocument/2006/relationships/hyperlink" Target="https://pravo-search.minjust.ru/bigs/showDocument.html?id=EE7A881B-BC98-476E-9375-3F25DFEF4996" TargetMode="External"/><Relationship Id="rId121" Type="http://schemas.openxmlformats.org/officeDocument/2006/relationships/hyperlink" Target="https://pravo-search.minjust.ru/bigs/showDocument.html?id=E930C418-6BC0-4CB8-ADF2-428EFE10D28F" TargetMode="External"/><Relationship Id="rId142" Type="http://schemas.openxmlformats.org/officeDocument/2006/relationships/hyperlink" Target="https://pravo-search.minjust.ru/bigs/showDocument.html?id=136D58F1-72F5-43C4-9376-E36E7E83645A" TargetMode="External"/><Relationship Id="rId163" Type="http://schemas.openxmlformats.org/officeDocument/2006/relationships/hyperlink" Target="https://pravo-search.minjust.ru/bigs/showDocument.html?id=8EB6153C-8F0E-46D4-91D3-E7600095BE74" TargetMode="External"/><Relationship Id="rId184" Type="http://schemas.openxmlformats.org/officeDocument/2006/relationships/hyperlink" Target="https://pravo-search.minjust.ru/bigs/showDocument.html?id=8EB6153C-8F0E-46D4-91D3-E7600095BE74" TargetMode="External"/><Relationship Id="rId219" Type="http://schemas.openxmlformats.org/officeDocument/2006/relationships/hyperlink" Target="https://pravo-search.minjust.ru/bigs/showDocument.html?id=8EB6153C-8F0E-46D4-91D3-E7600095BE74" TargetMode="External"/><Relationship Id="rId370" Type="http://schemas.openxmlformats.org/officeDocument/2006/relationships/hyperlink" Target="https://pravo-search.minjust.ru/bigs/showDocument.html?id=E930C418-6BC0-4CB8-ADF2-428EFE10D28F" TargetMode="External"/><Relationship Id="rId391" Type="http://schemas.openxmlformats.org/officeDocument/2006/relationships/hyperlink" Target="https://pravo-search.minjust.ru/bigs/showDocument.html?id=E930C418-6BC0-4CB8-ADF2-428EFE10D28F" TargetMode="External"/><Relationship Id="rId405" Type="http://schemas.openxmlformats.org/officeDocument/2006/relationships/hyperlink" Target="https://pravo-search.minjust.ru/bigs/showDocument.html?id=123FC602-A5EA-40DF-9FA5-61DABEF142E4" TargetMode="External"/><Relationship Id="rId426" Type="http://schemas.openxmlformats.org/officeDocument/2006/relationships/hyperlink" Target="https://pravo-search.minjust.ru/bigs/showDocument.html?id=8EB6153C-8F0E-46D4-91D3-E7600095BE74" TargetMode="External"/><Relationship Id="rId447" Type="http://schemas.openxmlformats.org/officeDocument/2006/relationships/hyperlink" Target="https://pravo-search.minjust.ru/bigs/showDocument.html?id=EE7A881B-BC98-476E-9375-3F25DFEF4996" TargetMode="External"/><Relationship Id="rId230" Type="http://schemas.openxmlformats.org/officeDocument/2006/relationships/hyperlink" Target="https://pravo-search.minjust.ru/bigs/showDocument.html?id=4C7A142D-7611-4091-8F79-BE7322E80A1A" TargetMode="External"/><Relationship Id="rId251" Type="http://schemas.openxmlformats.org/officeDocument/2006/relationships/hyperlink" Target="https://pravo-search.minjust.ru/bigs/showDocument.html?id=DAA48BA1-B287-4A73-BA4F-D453511C0C11" TargetMode="External"/><Relationship Id="rId468" Type="http://schemas.openxmlformats.org/officeDocument/2006/relationships/hyperlink" Target="https://pravo-search.minjust.ru/bigs/showDocument.html?id=8248A2CE-8711-4E06-B1A2-214EF8CF2642" TargetMode="External"/><Relationship Id="rId489" Type="http://schemas.openxmlformats.org/officeDocument/2006/relationships/hyperlink" Target="https://pravo-search.minjust.ru/bigs/showDocument.html?id=3E8F427C-A512-4684-A508-8DC47FB7D541" TargetMode="External"/><Relationship Id="rId25" Type="http://schemas.openxmlformats.org/officeDocument/2006/relationships/hyperlink" Target="https://pravo-search.minjust.ru/bigs/showDocument.html?id=DAA48BA1-B287-4A73-BA4F-D453511C0C11" TargetMode="External"/><Relationship Id="rId46" Type="http://schemas.openxmlformats.org/officeDocument/2006/relationships/hyperlink" Target="https://pravo-search.minjust.ru/bigs/showDocument.html?id=F7DE1846-3C6A-47AB-B440-B8E4CEA90C68" TargetMode="External"/><Relationship Id="rId67" Type="http://schemas.openxmlformats.org/officeDocument/2006/relationships/hyperlink" Target="https://pravo-search.minjust.ru/bigs/showDocument.html?id=F9863288-086A-449A-9941-1D8714A29947" TargetMode="External"/><Relationship Id="rId272" Type="http://schemas.openxmlformats.org/officeDocument/2006/relationships/hyperlink" Target="https://pravo-search.minjust.ru/bigs/showDocument.html?id=ABBC0085-FDAD-4EF8-B7D2-4AE85B2E04A5" TargetMode="External"/><Relationship Id="rId293" Type="http://schemas.openxmlformats.org/officeDocument/2006/relationships/hyperlink" Target="https://pravo-search.minjust.ru/bigs/showDocument.html?id=E63199DC-B27A-4C23-8403-F68F22FF8F72" TargetMode="External"/><Relationship Id="rId307" Type="http://schemas.openxmlformats.org/officeDocument/2006/relationships/hyperlink" Target="https://pravo-search.minjust.ru/bigs/showDocument.html?id=E63199DC-B27A-4C23-8403-F68F22FF8F72" TargetMode="External"/><Relationship Id="rId328" Type="http://schemas.openxmlformats.org/officeDocument/2006/relationships/hyperlink" Target="https://pravo-search.minjust.ru/bigs/showDocument.html?id=0D9C966A-7466-47B5-8F75-F1192BB99530" TargetMode="External"/><Relationship Id="rId349" Type="http://schemas.openxmlformats.org/officeDocument/2006/relationships/hyperlink" Target="https://pravo-search.minjust.ru/bigs/showDocument.html?id=3DD498E6-5BD4-4F91-935B-318674D771EE" TargetMode="External"/><Relationship Id="rId514" Type="http://schemas.openxmlformats.org/officeDocument/2006/relationships/hyperlink" Target="https://pravo-search.minjust.ru/bigs/showDocument.html?id=EE7A881B-BC98-476E-9375-3F25DFEF4996" TargetMode="External"/><Relationship Id="rId88" Type="http://schemas.openxmlformats.org/officeDocument/2006/relationships/hyperlink" Target="https://pravo-search.minjust.ru/bigs/showDocument.html?id=8EB6153C-8F0E-46D4-91D3-E7600095BE74" TargetMode="External"/><Relationship Id="rId111" Type="http://schemas.openxmlformats.org/officeDocument/2006/relationships/hyperlink" Target="https://pravo-search.minjust.ru/bigs/showDocument.html?id=8F21B21C-A408-42C4-B9FE-A939B863C84A" TargetMode="External"/><Relationship Id="rId132" Type="http://schemas.openxmlformats.org/officeDocument/2006/relationships/hyperlink" Target="https://pravo-search.minjust.ru/bigs/showDocument.html?id=04CFC464-47ED-4B55-AF7A-A96835FA5BD7" TargetMode="External"/><Relationship Id="rId153" Type="http://schemas.openxmlformats.org/officeDocument/2006/relationships/hyperlink" Target="https://pravo-search.minjust.ru/bigs/showDocument.html?id=04CFC464-47ED-4B55-AF7A-A96835FA5BD7" TargetMode="External"/><Relationship Id="rId174" Type="http://schemas.openxmlformats.org/officeDocument/2006/relationships/hyperlink" Target="https://pravo-search.minjust.ru/bigs/showDocument.html?id=8248A2CE-8711-4E06-B1A2-214EF8CF2642" TargetMode="External"/><Relationship Id="rId195" Type="http://schemas.openxmlformats.org/officeDocument/2006/relationships/hyperlink" Target="https://pravo-search.minjust.ru/bigs/showDocument.html?id=1F68BDF6-A9A6-4C28-B0B7-FF2D6F2994EB" TargetMode="External"/><Relationship Id="rId209" Type="http://schemas.openxmlformats.org/officeDocument/2006/relationships/hyperlink" Target="https://pravo-search.minjust.ru/bigs/showDocument.html?id=F9863288-086A-449A-9941-1D8714A29947" TargetMode="External"/><Relationship Id="rId360" Type="http://schemas.openxmlformats.org/officeDocument/2006/relationships/hyperlink" Target="https://pravo-search.minjust.ru/bigs/showDocument.html?id=8EB6153C-8F0E-46D4-91D3-E7600095BE74" TargetMode="External"/><Relationship Id="rId381" Type="http://schemas.openxmlformats.org/officeDocument/2006/relationships/hyperlink" Target="https://pravo-search.minjust.ru/bigs/showDocument.html?id=7781A9E6-B12D-4220-B08E-BA037E7838A7" TargetMode="External"/><Relationship Id="rId416" Type="http://schemas.openxmlformats.org/officeDocument/2006/relationships/hyperlink" Target="https://pravo-search.minjust.ru/bigs/showDocument.html?id=E930C418-6BC0-4CB8-ADF2-428EFE10D28F" TargetMode="External"/><Relationship Id="rId220" Type="http://schemas.openxmlformats.org/officeDocument/2006/relationships/hyperlink" Target="https://pravo-search.minjust.ru/bigs/showDocument.html?id=EA1743C0-3EB9-48C1-AE40-E0E7D624FF81" TargetMode="External"/><Relationship Id="rId241" Type="http://schemas.openxmlformats.org/officeDocument/2006/relationships/hyperlink" Target="https://pravo-search.minjust.ru/bigs/showDocument.html?id=8EB6153C-8F0E-46D4-91D3-E7600095BE74" TargetMode="External"/><Relationship Id="rId437" Type="http://schemas.openxmlformats.org/officeDocument/2006/relationships/hyperlink" Target="https://pravo-search.minjust.ru/bigs/showDocument.html?id=8EB6153C-8F0E-46D4-91D3-E7600095BE74" TargetMode="External"/><Relationship Id="rId458" Type="http://schemas.openxmlformats.org/officeDocument/2006/relationships/hyperlink" Target="https://pravo-search.minjust.ru/bigs/showDocument.html?id=DAA48BA1-B287-4A73-BA4F-D453511C0C11" TargetMode="External"/><Relationship Id="rId479" Type="http://schemas.openxmlformats.org/officeDocument/2006/relationships/hyperlink" Target="https://pravo-search.minjust.ru/bigs/showDocument.html?id=4C7A142D-7611-4091-8F79-BE7322E80A1A" TargetMode="External"/><Relationship Id="rId15" Type="http://schemas.openxmlformats.org/officeDocument/2006/relationships/hyperlink" Target="https://pravo-search.minjust.ru/bigs/showDocument.html?id=4B386C2F-87F8-458C-9DAB-068E643D1878" TargetMode="External"/><Relationship Id="rId36" Type="http://schemas.openxmlformats.org/officeDocument/2006/relationships/hyperlink" Target="https://pravo-search.minjust.ru/bigs/showDocument.html?id=ABBC0085-FDAD-4EF8-B7D2-4AE85B2E04A5" TargetMode="External"/><Relationship Id="rId57" Type="http://schemas.openxmlformats.org/officeDocument/2006/relationships/hyperlink" Target="https://pravo-search.minjust.ru/bigs/showDocument.html?id=8248A2CE-8711-4E06-B1A2-214EF8CF2642" TargetMode="External"/><Relationship Id="rId262" Type="http://schemas.openxmlformats.org/officeDocument/2006/relationships/hyperlink" Target="https://pravo-search.minjust.ru/bigs/showDocument.html?id=8EB6153C-8F0E-46D4-91D3-E7600095BE74" TargetMode="External"/><Relationship Id="rId283" Type="http://schemas.openxmlformats.org/officeDocument/2006/relationships/hyperlink" Target="https://pravo-search.minjust.ru/bigs/showDocument.html?id=EA1743C0-3EB9-48C1-AE40-E0E7D624FF81" TargetMode="External"/><Relationship Id="rId318" Type="http://schemas.openxmlformats.org/officeDocument/2006/relationships/hyperlink" Target="https://pravo-search.minjust.ru/bigs/showDocument.html?id=ABBC0085-FDAD-4EF8-B7D2-4AE85B2E04A5" TargetMode="External"/><Relationship Id="rId339" Type="http://schemas.openxmlformats.org/officeDocument/2006/relationships/hyperlink" Target="https://pravo-search.minjust.ru/bigs/showDocument.html?id=0D9C966A-7466-47B5-8F75-F1192BB99530" TargetMode="External"/><Relationship Id="rId490" Type="http://schemas.openxmlformats.org/officeDocument/2006/relationships/hyperlink" Target="https://pravo-search.minjust.ru/bigs/showDocument.html?id=E930C418-6BC0-4CB8-ADF2-428EFE10D28F" TargetMode="External"/><Relationship Id="rId504" Type="http://schemas.openxmlformats.org/officeDocument/2006/relationships/hyperlink" Target="https://pravo-search.minjust.ru/bigs/showDocument.html?id=E930C418-6BC0-4CB8-ADF2-428EFE10D28F" TargetMode="External"/><Relationship Id="rId525" Type="http://schemas.openxmlformats.org/officeDocument/2006/relationships/hyperlink" Target="https://pravo-search.minjust.ru/bigs/showDocument.html?id=8EB6153C-8F0E-46D4-91D3-E7600095BE74" TargetMode="External"/><Relationship Id="rId78" Type="http://schemas.openxmlformats.org/officeDocument/2006/relationships/hyperlink" Target="https://pravo-search.minjust.ru/bigs/showDocument.html?id=EE7A881B-BC98-476E-9375-3F25DFEF4996" TargetMode="External"/><Relationship Id="rId99" Type="http://schemas.openxmlformats.org/officeDocument/2006/relationships/hyperlink" Target="file:///C:\Users\kotok_nAv\AppData\Local\Temp\103\zakon.scli.ru" TargetMode="External"/><Relationship Id="rId101" Type="http://schemas.openxmlformats.org/officeDocument/2006/relationships/hyperlink" Target="https://pravo-search.minjust.ru/bigs/showDocument.html?id=EE7A881B-BC98-476E-9375-3F25DFEF4996" TargetMode="External"/><Relationship Id="rId122" Type="http://schemas.openxmlformats.org/officeDocument/2006/relationships/hyperlink" Target="https://pravo-search.minjust.ru/bigs/showDocument.html?id=0D9C966A-7466-47B5-8F75-F1192BB99530" TargetMode="External"/><Relationship Id="rId143" Type="http://schemas.openxmlformats.org/officeDocument/2006/relationships/hyperlink" Target="https://pravo-search.minjust.ru/bigs/showDocument.html?id=136D58F1-72F5-43C4-9376-E36E7E83645A" TargetMode="External"/><Relationship Id="rId164" Type="http://schemas.openxmlformats.org/officeDocument/2006/relationships/hyperlink" Target="https://pravo-search.minjust.ru/bigs/showDocument.html?id=96E20C02-1B12-465A-B64C-24AA92270007" TargetMode="External"/><Relationship Id="rId185" Type="http://schemas.openxmlformats.org/officeDocument/2006/relationships/hyperlink" Target="https://pravo-search.minjust.ru/bigs/showDocument.html?id=1C428AA8-3441-4680-A022-27ED7058967C" TargetMode="External"/><Relationship Id="rId350" Type="http://schemas.openxmlformats.org/officeDocument/2006/relationships/hyperlink" Target="https://pravo-search.minjust.ru/bigs/showDocument.html?id=8EB6153C-8F0E-46D4-91D3-E7600095BE74" TargetMode="External"/><Relationship Id="rId371" Type="http://schemas.openxmlformats.org/officeDocument/2006/relationships/hyperlink" Target="https://pravo-search.minjust.ru/bigs/showDocument.html?id=E930C418-6BC0-4CB8-ADF2-428EFE10D28F" TargetMode="External"/><Relationship Id="rId406" Type="http://schemas.openxmlformats.org/officeDocument/2006/relationships/hyperlink" Target="https://pravo-search.minjust.ru/bigs/showDocument.html?id=04CFC464-47ED-4B55-AF7A-A96835FA5BD7" TargetMode="External"/><Relationship Id="rId9" Type="http://schemas.openxmlformats.org/officeDocument/2006/relationships/hyperlink" Target="file:///C:\Users\kotok_nAv\AppData\Local\Temp\103\zakon.scli.ru" TargetMode="External"/><Relationship Id="rId210" Type="http://schemas.openxmlformats.org/officeDocument/2006/relationships/hyperlink" Target="https://pravo-search.minjust.ru/bigs/showDocument.html?id=E930C418-6BC0-4CB8-ADF2-428EFE10D28F" TargetMode="External"/><Relationship Id="rId392" Type="http://schemas.openxmlformats.org/officeDocument/2006/relationships/hyperlink" Target="file:///C:\Users\kotok_nAv\AppData\Local\Temp\103\zakon.scli.ru" TargetMode="External"/><Relationship Id="rId427" Type="http://schemas.openxmlformats.org/officeDocument/2006/relationships/hyperlink" Target="https://pravo-search.minjust.ru/bigs/showDocument.html?id=E63199DC-B27A-4C23-8403-F68F22FF8F72" TargetMode="External"/><Relationship Id="rId448" Type="http://schemas.openxmlformats.org/officeDocument/2006/relationships/hyperlink" Target="https://pravo-search.minjust.ru/bigs/showDocument.html?id=2298BD86-F007-4BCC-B876-D4A59B284C1A" TargetMode="External"/><Relationship Id="rId469" Type="http://schemas.openxmlformats.org/officeDocument/2006/relationships/hyperlink" Target="https://pravo-search.minjust.ru/bigs/showDocument.html?id=8F21B21C-A408-42C4-B9FE-A939B863C84A" TargetMode="External"/><Relationship Id="rId26" Type="http://schemas.openxmlformats.org/officeDocument/2006/relationships/hyperlink" Target="https://pravo-search.minjust.ru/bigs/showDocument.html?id=1F68BDF6-A9A6-4C28-B0B7-FF2D6F2994EB" TargetMode="External"/><Relationship Id="rId231" Type="http://schemas.openxmlformats.org/officeDocument/2006/relationships/hyperlink" Target="https://sudzhanskij-r38.gosuslugi.ru/" TargetMode="External"/><Relationship Id="rId252" Type="http://schemas.openxmlformats.org/officeDocument/2006/relationships/hyperlink" Target="https://pravo-search.minjust.ru/bigs/showDocument.html?id=3A1789DF-6237-4345-BE45-5AFC796E3484" TargetMode="External"/><Relationship Id="rId273" Type="http://schemas.openxmlformats.org/officeDocument/2006/relationships/hyperlink" Target="https://pravo-search.minjust.ru/bigs/showDocument.html?id=E9F2BEC8-76F4-4BF7-91B2-4A374394B1F7" TargetMode="External"/><Relationship Id="rId294" Type="http://schemas.openxmlformats.org/officeDocument/2006/relationships/hyperlink" Target="https://pravo-search.minjust.ru/bigs/showDocument.html?id=8EB6153C-8F0E-46D4-91D3-E7600095BE74" TargetMode="External"/><Relationship Id="rId308" Type="http://schemas.openxmlformats.org/officeDocument/2006/relationships/hyperlink" Target="https://pravo-search.minjust.ru/bigs/showDocument.html?id=8EB6153C-8F0E-46D4-91D3-E7600095BE74" TargetMode="External"/><Relationship Id="rId329" Type="http://schemas.openxmlformats.org/officeDocument/2006/relationships/hyperlink" Target="file:///C:\Users\kotok_nAv\AppData\Local\Temp\103\zakon.scli.ru" TargetMode="External"/><Relationship Id="rId480" Type="http://schemas.openxmlformats.org/officeDocument/2006/relationships/hyperlink" Target="https://pravo-search.minjust.ru/bigs/showDocument.html?id=EA1743C0-3EB9-48C1-AE40-E0E7D624FF81" TargetMode="External"/><Relationship Id="rId515" Type="http://schemas.openxmlformats.org/officeDocument/2006/relationships/hyperlink" Target="https://pravo-search.minjust.ru/bigs/showDocument.html?id=F9863288-086A-449A-9941-1D8714A29947" TargetMode="External"/><Relationship Id="rId47" Type="http://schemas.openxmlformats.org/officeDocument/2006/relationships/hyperlink" Target="https://pravo-search.minjust.ru/bigs/showDocument.html?id=8248A2CE-8711-4E06-B1A2-214EF8CF2642" TargetMode="External"/><Relationship Id="rId68" Type="http://schemas.openxmlformats.org/officeDocument/2006/relationships/hyperlink" Target="https://pravo-search.minjust.ru/bigs/showDocument.html?id=ABBC0085-FDAD-4EF8-B7D2-4AE85B2E04A5" TargetMode="External"/><Relationship Id="rId89" Type="http://schemas.openxmlformats.org/officeDocument/2006/relationships/hyperlink" Target="https://pravo-search.minjust.ru/bigs/showDocument.html?id=8248A2CE-8711-4E06-B1A2-214EF8CF2642" TargetMode="External"/><Relationship Id="rId112" Type="http://schemas.openxmlformats.org/officeDocument/2006/relationships/hyperlink" Target="https://pravo-search.minjust.ru/bigs/showDocument.html?id=E930C418-6BC0-4CB8-ADF2-428EFE10D28F" TargetMode="External"/><Relationship Id="rId133" Type="http://schemas.openxmlformats.org/officeDocument/2006/relationships/hyperlink" Target="https://pravo-search.minjust.ru/bigs/showDocument.html?id=136D58F1-72F5-43C4-9376-E36E7E83645A" TargetMode="External"/><Relationship Id="rId154" Type="http://schemas.openxmlformats.org/officeDocument/2006/relationships/hyperlink" Target="https://pravo-search.minjust.ru/bigs/showDocument.html?id=1286E8CF-317A-47BA-AA4B-FE62C0EA8781" TargetMode="External"/><Relationship Id="rId175" Type="http://schemas.openxmlformats.org/officeDocument/2006/relationships/hyperlink" Target="https://pravo-search.minjust.ru/bigs/showDocument.html?id=8248A2CE-8711-4E06-B1A2-214EF8CF2642" TargetMode="External"/><Relationship Id="rId340" Type="http://schemas.openxmlformats.org/officeDocument/2006/relationships/hyperlink" Target="https://pravo-search.minjust.ru/bigs/showDocument.html?id=EE7A881B-BC98-476E-9375-3F25DFEF4996" TargetMode="External"/><Relationship Id="rId361" Type="http://schemas.openxmlformats.org/officeDocument/2006/relationships/hyperlink" Target="https://pravo-search.minjust.ru/bigs/showDocument.html?id=EA1743C0-3EB9-48C1-AE40-E0E7D624FF81" TargetMode="External"/><Relationship Id="rId196" Type="http://schemas.openxmlformats.org/officeDocument/2006/relationships/hyperlink" Target="https://pravo-search.minjust.ru/bigs/showDocument.html?id=ABBC0085-FDAD-4EF8-B7D2-4AE85B2E04A5" TargetMode="External"/><Relationship Id="rId200" Type="http://schemas.openxmlformats.org/officeDocument/2006/relationships/hyperlink" Target="https://pravo-search.minjust.ru/bigs/showDocument.html?id=D66CF30E-A128-40EB-96A6-55BF27DCCF20" TargetMode="External"/><Relationship Id="rId382" Type="http://schemas.openxmlformats.org/officeDocument/2006/relationships/hyperlink" Target="https://pravo-search.minjust.ru/bigs/showDocument.html?id=AB8CD4C4-8D82-444E-83C5-FF5157A65F85" TargetMode="External"/><Relationship Id="rId417" Type="http://schemas.openxmlformats.org/officeDocument/2006/relationships/hyperlink" Target="https://pravo-search.minjust.ru/bigs/showDocument.html?id=2298BD86-F007-4BCC-B876-D4A59B284C1A" TargetMode="External"/><Relationship Id="rId438" Type="http://schemas.openxmlformats.org/officeDocument/2006/relationships/hyperlink" Target="https://pravo-search.minjust.ru/bigs/showDocument.html?id=E930C418-6BC0-4CB8-ADF2-428EFE10D28F" TargetMode="External"/><Relationship Id="rId459" Type="http://schemas.openxmlformats.org/officeDocument/2006/relationships/hyperlink" Target="https://pravo-search.minjust.ru/bigs/showDocument.html?id=8F21B21C-A408-42C4-B9FE-A939B863C84A" TargetMode="External"/><Relationship Id="rId16" Type="http://schemas.openxmlformats.org/officeDocument/2006/relationships/hyperlink" Target="https://pravo-search.minjust.ru/bigs/showDocument.html?id=04CFC464-47ED-4B55-AF7A-A96835FA5BD7" TargetMode="External"/><Relationship Id="rId221" Type="http://schemas.openxmlformats.org/officeDocument/2006/relationships/hyperlink" Target="https://pravo-search.minjust.ru/bigs/showDocument.html?id=EA1743C0-3EB9-48C1-AE40-E0E7D624FF81" TargetMode="External"/><Relationship Id="rId242" Type="http://schemas.openxmlformats.org/officeDocument/2006/relationships/hyperlink" Target="https://pravo-search.minjust.ru/bigs/showDocument.html?id=F9863288-086A-449A-9941-1D8714A29947" TargetMode="External"/><Relationship Id="rId263" Type="http://schemas.openxmlformats.org/officeDocument/2006/relationships/hyperlink" Target="https://pravo-search.minjust.ru/bigs/showDocument.html?id=E930C418-6BC0-4CB8-ADF2-428EFE10D28F" TargetMode="External"/><Relationship Id="rId284" Type="http://schemas.openxmlformats.org/officeDocument/2006/relationships/hyperlink" Target="https://pravo-search.minjust.ru/bigs/showDocument.html?id=E63199DC-B27A-4C23-8403-F68F22FF8F72" TargetMode="External"/><Relationship Id="rId319" Type="http://schemas.openxmlformats.org/officeDocument/2006/relationships/hyperlink" Target="https://pravo-search.minjust.ru/bigs/showDocument.html?id=E930C418-6BC0-4CB8-ADF2-428EFE10D28F" TargetMode="External"/><Relationship Id="rId470" Type="http://schemas.openxmlformats.org/officeDocument/2006/relationships/hyperlink" Target="https://pravo-search.minjust.ru/bigs/showDocument.html?id=1F68BDF6-A9A6-4C28-B0B7-FF2D6F2994EB" TargetMode="External"/><Relationship Id="rId491" Type="http://schemas.openxmlformats.org/officeDocument/2006/relationships/hyperlink" Target="https://pravo-search.minjust.ru/bigs/showDocument.html?id=ABBC0085-FDAD-4EF8-B7D2-4AE85B2E04A5" TargetMode="External"/><Relationship Id="rId505" Type="http://schemas.openxmlformats.org/officeDocument/2006/relationships/hyperlink" Target="https://pravo-search.minjust.ru/bigs/showDocument.html?id=E930C418-6BC0-4CB8-ADF2-428EFE10D28F" TargetMode="External"/><Relationship Id="rId526" Type="http://schemas.openxmlformats.org/officeDocument/2006/relationships/fontTable" Target="fontTable.xml"/><Relationship Id="rId37" Type="http://schemas.openxmlformats.org/officeDocument/2006/relationships/hyperlink" Target="https://pravo-search.minjust.ru/bigs/showDocument.html?id=8EB6153C-8F0E-46D4-91D3-E7600095BE74" TargetMode="External"/><Relationship Id="rId58" Type="http://schemas.openxmlformats.org/officeDocument/2006/relationships/hyperlink" Target="https://pravo-search.minjust.ru/bigs/showDocument.html?id=ABBC0085-FDAD-4EF8-B7D2-4AE85B2E04A5" TargetMode="External"/><Relationship Id="rId79" Type="http://schemas.openxmlformats.org/officeDocument/2006/relationships/hyperlink" Target="https://pravo-search.minjust.ru/bigs/showDocument.html?id=387507C3-B80D-4C0D-9291-8CDC81673F2B" TargetMode="External"/><Relationship Id="rId102" Type="http://schemas.openxmlformats.org/officeDocument/2006/relationships/hyperlink" Target="https://pravo-search.minjust.ru/bigs/showDocument.html?id=123FC602-A5EA-40DF-9FA5-61DABEF142E4" TargetMode="External"/><Relationship Id="rId123" Type="http://schemas.openxmlformats.org/officeDocument/2006/relationships/hyperlink" Target="https://pravo-search.minjust.ru/bigs/showDocument.html?id=4B386C2F-87F8-458C-9DAB-068E643D1878" TargetMode="External"/><Relationship Id="rId144" Type="http://schemas.openxmlformats.org/officeDocument/2006/relationships/hyperlink" Target="https://pravo-search.minjust.ru/bigs/showDocument.html?id=181D96EB-6C75-4892-9263-973F7E6DF9C6" TargetMode="External"/><Relationship Id="rId330" Type="http://schemas.openxmlformats.org/officeDocument/2006/relationships/hyperlink" Target="https://pravo-search.minjust.ru/bigs/showDocument.html?id=E930C418-6BC0-4CB8-ADF2-428EFE10D28F" TargetMode="External"/><Relationship Id="rId90" Type="http://schemas.openxmlformats.org/officeDocument/2006/relationships/hyperlink" Target="https://pravo-search.minjust.ru/bigs/showDocument.html?id=EE7A881B-BC98-476E-9375-3F25DFEF4996" TargetMode="External"/><Relationship Id="rId165" Type="http://schemas.openxmlformats.org/officeDocument/2006/relationships/hyperlink" Target="https://pravo-search.minjust.ru/bigs/showDocument.html?id=1F68BDF6-A9A6-4C28-B0B7-FF2D6F2994EB" TargetMode="External"/><Relationship Id="rId186" Type="http://schemas.openxmlformats.org/officeDocument/2006/relationships/hyperlink" Target="https://pravo-search.minjust.ru/bigs/showDocument.html?id=F9863288-086A-449A-9941-1D8714A29947" TargetMode="External"/><Relationship Id="rId351" Type="http://schemas.openxmlformats.org/officeDocument/2006/relationships/hyperlink" Target="https://pravo-search.minjust.ru/bigs/showDocument.html?id=8248A2CE-8711-4E06-B1A2-214EF8CF2642" TargetMode="External"/><Relationship Id="rId372" Type="http://schemas.openxmlformats.org/officeDocument/2006/relationships/hyperlink" Target="https://pravo-search.minjust.ru/bigs/showDocument.html?id=E930C418-6BC0-4CB8-ADF2-428EFE10D28F" TargetMode="External"/><Relationship Id="rId393" Type="http://schemas.openxmlformats.org/officeDocument/2006/relationships/hyperlink" Target="file:///C:\Users\kotok_nAv\AppData\Local\Temp\103\zakon.scli.ru" TargetMode="External"/><Relationship Id="rId407" Type="http://schemas.openxmlformats.org/officeDocument/2006/relationships/hyperlink" Target="https://pravo-search.minjust.ru/bigs/showDocument.html?id=123FC602-A5EA-40DF-9FA5-61DABEF142E4" TargetMode="External"/><Relationship Id="rId428" Type="http://schemas.openxmlformats.org/officeDocument/2006/relationships/hyperlink" Target="https://pravo-search.minjust.ru/bigs/showDocument.html?id=E63199DC-B27A-4C23-8403-F68F22FF8F72" TargetMode="External"/><Relationship Id="rId449" Type="http://schemas.openxmlformats.org/officeDocument/2006/relationships/hyperlink" Target="https://pravo-search.minjust.ru/bigs/showDocument.html?id=2298BD86-F007-4BCC-B876-D4A59B284C1A" TargetMode="External"/><Relationship Id="rId211" Type="http://schemas.openxmlformats.org/officeDocument/2006/relationships/hyperlink" Target="https://pravo-search.minjust.ru/bigs/showDocument.html?id=DAA48BA1-B287-4A73-BA4F-D453511C0C11" TargetMode="External"/><Relationship Id="rId232" Type="http://schemas.openxmlformats.org/officeDocument/2006/relationships/hyperlink" Target="https://pravo-search.minjust.ru/bigs/showDocument.html?id=4C7A142D-7611-4091-8F79-BE7322E80A1A" TargetMode="External"/><Relationship Id="rId253" Type="http://schemas.openxmlformats.org/officeDocument/2006/relationships/hyperlink" Target="https://pravo-search.minjust.ru/bigs/showDocument.html?id=9AA48369-618A-4BB4-B4B8-AE15F2B7EBF6" TargetMode="External"/><Relationship Id="rId274" Type="http://schemas.openxmlformats.org/officeDocument/2006/relationships/hyperlink" Target="https://pravo-search.minjust.ru/bigs/showDocument.html?id=04CFC464-47ED-4B55-AF7A-A96835FA5BD7" TargetMode="External"/><Relationship Id="rId295" Type="http://schemas.openxmlformats.org/officeDocument/2006/relationships/hyperlink" Target="https://pravo-search.minjust.ru/bigs/showDocument.html?id=4B386C2F-87F8-458C-9DAB-068E643D1878" TargetMode="External"/><Relationship Id="rId309" Type="http://schemas.openxmlformats.org/officeDocument/2006/relationships/hyperlink" Target="https://pravo-search.minjust.ru/bigs/showDocument.html?id=8EB6153C-8F0E-46D4-91D3-E7600095BE74" TargetMode="External"/><Relationship Id="rId460" Type="http://schemas.openxmlformats.org/officeDocument/2006/relationships/hyperlink" Target="https://pravo-search.minjust.ru/bigs/showDocument.html?id=8F21B21C-A408-42C4-B9FE-A939B863C84A" TargetMode="External"/><Relationship Id="rId481" Type="http://schemas.openxmlformats.org/officeDocument/2006/relationships/hyperlink" Target="https://pravo-search.minjust.ru/bigs/showDocument.html?id=EA1743C0-3EB9-48C1-AE40-E0E7D624FF81" TargetMode="External"/><Relationship Id="rId516" Type="http://schemas.openxmlformats.org/officeDocument/2006/relationships/hyperlink" Target="https://pravo-search.minjust.ru/bigs/showDocument.html?id=8248A2CE-8711-4E06-B1A2-214EF8CF2642" TargetMode="External"/><Relationship Id="rId27" Type="http://schemas.openxmlformats.org/officeDocument/2006/relationships/hyperlink" Target="https://pravo-search.minjust.ru/bigs/showDocument.html?id=8EB6153C-8F0E-46D4-91D3-E7600095BE74" TargetMode="External"/><Relationship Id="rId48" Type="http://schemas.openxmlformats.org/officeDocument/2006/relationships/hyperlink" Target="https://pravo-search.minjust.ru/bigs/showDocument.html?id=8EB6153C-8F0E-46D4-91D3-E7600095BE74" TargetMode="External"/><Relationship Id="rId69" Type="http://schemas.openxmlformats.org/officeDocument/2006/relationships/hyperlink" Target="https://pravo-search.minjust.ru/bigs/showDocument.html?id=F9863288-086A-449A-9941-1D8714A29947" TargetMode="External"/><Relationship Id="rId113" Type="http://schemas.openxmlformats.org/officeDocument/2006/relationships/hyperlink" Target="https://pravo-search.minjust.ru/bigs/showDocument.html?id=8248A2CE-8711-4E06-B1A2-214EF8CF2642" TargetMode="External"/><Relationship Id="rId134" Type="http://schemas.openxmlformats.org/officeDocument/2006/relationships/hyperlink" Target="https://pravo-search.minjust.ru/bigs/showDocument.html?id=8248A2CE-8711-4E06-B1A2-214EF8CF2642" TargetMode="External"/><Relationship Id="rId320" Type="http://schemas.openxmlformats.org/officeDocument/2006/relationships/hyperlink" Target="https://pravo-search.minjust.ru/bigs/showDocument.html?id=E930C418-6BC0-4CB8-ADF2-428EFE10D28F" TargetMode="External"/><Relationship Id="rId80" Type="http://schemas.openxmlformats.org/officeDocument/2006/relationships/hyperlink" Target="https://pravo-search.minjust.ru/bigs/showDocument.html?id=3EAFAB07-448E-4E8F-A1D9-6ABB0814EA98" TargetMode="External"/><Relationship Id="rId155" Type="http://schemas.openxmlformats.org/officeDocument/2006/relationships/hyperlink" Target="https://pravo-search.minjust.ru/bigs/showDocument.html?id=8248A2CE-8711-4E06-B1A2-214EF8CF2642" TargetMode="External"/><Relationship Id="rId176" Type="http://schemas.openxmlformats.org/officeDocument/2006/relationships/hyperlink" Target="https://pravo-search.minjust.ru/bigs/showDocument.html?id=8248A2CE-8711-4E06-B1A2-214EF8CF2642" TargetMode="External"/><Relationship Id="rId197" Type="http://schemas.openxmlformats.org/officeDocument/2006/relationships/hyperlink" Target="https://pravo-search.minjust.ru/bigs/showDocument.html?id=D66CF30E-A128-40EB-96A6-55BF27DCCF20" TargetMode="External"/><Relationship Id="rId341" Type="http://schemas.openxmlformats.org/officeDocument/2006/relationships/hyperlink" Target="https://pravo-search.minjust.ru/bigs/showDocument.html?id=8248A2CE-8711-4E06-B1A2-214EF8CF2642" TargetMode="External"/><Relationship Id="rId362" Type="http://schemas.openxmlformats.org/officeDocument/2006/relationships/hyperlink" Target="https://pravo-search.minjust.ru/bigs/showDocument.html?id=E63199DC-B27A-4C23-8403-F68F22FF8F72" TargetMode="External"/><Relationship Id="rId383" Type="http://schemas.openxmlformats.org/officeDocument/2006/relationships/hyperlink" Target="https://pravo-search.minjust.ru/bigs/showDocument.html?id=8EB6153C-8F0E-46D4-91D3-E7600095BE74" TargetMode="External"/><Relationship Id="rId418" Type="http://schemas.openxmlformats.org/officeDocument/2006/relationships/hyperlink" Target="https://pravo-search.minjust.ru/bigs/showDocument.html?id=DA56A772-E680-4D10-851B-D28906D071F9" TargetMode="External"/><Relationship Id="rId439" Type="http://schemas.openxmlformats.org/officeDocument/2006/relationships/hyperlink" Target="https://pravo-search.minjust.ru/bigs/showDocument.html?id=E930C418-6BC0-4CB8-ADF2-428EFE10D28F" TargetMode="External"/><Relationship Id="rId201" Type="http://schemas.openxmlformats.org/officeDocument/2006/relationships/hyperlink" Target="https://pravo-search.minjust.ru/bigs/showDocument.html?id=F9863288-086A-449A-9941-1D8714A29947" TargetMode="External"/><Relationship Id="rId222" Type="http://schemas.openxmlformats.org/officeDocument/2006/relationships/hyperlink" Target="https://pravo-search.minjust.ru/bigs/showDocument.html?id=EA1743C0-3EB9-48C1-AE40-E0E7D624FF81" TargetMode="External"/><Relationship Id="rId243" Type="http://schemas.openxmlformats.org/officeDocument/2006/relationships/hyperlink" Target="https://pravo-search.minjust.ru/bigs/showDocument.html?id=F9863288-086A-449A-9941-1D8714A29947" TargetMode="External"/><Relationship Id="rId264" Type="http://schemas.openxmlformats.org/officeDocument/2006/relationships/hyperlink" Target="https://pravo-search.minjust.ru/bigs/showDocument.html?id=3A1789DF-6237-4345-BE45-5AFC796E3484" TargetMode="External"/><Relationship Id="rId285" Type="http://schemas.openxmlformats.org/officeDocument/2006/relationships/hyperlink" Target="https://pravo-search.minjust.ru/bigs/showDocument.html?id=E930C418-6BC0-4CB8-ADF2-428EFE10D28F" TargetMode="External"/><Relationship Id="rId450" Type="http://schemas.openxmlformats.org/officeDocument/2006/relationships/hyperlink" Target="https://pravo-search.minjust.ru/bigs/showDocument.html?id=8F21B21C-A408-42C4-B9FE-A939B863C84A" TargetMode="External"/><Relationship Id="rId471" Type="http://schemas.openxmlformats.org/officeDocument/2006/relationships/hyperlink" Target="https://pravo-search.minjust.ru/bigs/showDocument.html?id=F9863288-086A-449A-9941-1D8714A29947" TargetMode="External"/><Relationship Id="rId506" Type="http://schemas.openxmlformats.org/officeDocument/2006/relationships/hyperlink" Target="https://pravo-search.minjust.ru/bigs/showDocument.html?id=0D9C966A-7466-47B5-8F75-F1192BB99530" TargetMode="External"/><Relationship Id="rId17" Type="http://schemas.openxmlformats.org/officeDocument/2006/relationships/hyperlink" Target="https://pravo-search.minjust.ru/bigs/showDocument.html?id=EE7A881B-BC98-476E-9375-3F25DFEF4996" TargetMode="External"/><Relationship Id="rId38" Type="http://schemas.openxmlformats.org/officeDocument/2006/relationships/hyperlink" Target="https://pravo-search.minjust.ru/bigs/showDocument.html?id=8EB6153C-8F0E-46D4-91D3-E7600095BE74" TargetMode="External"/><Relationship Id="rId59" Type="http://schemas.openxmlformats.org/officeDocument/2006/relationships/hyperlink" Target="https://pravo-search.minjust.ru/bigs/showDocument.html?id=D66CF30E-A128-40EB-96A6-55BF27DCCF20" TargetMode="External"/><Relationship Id="rId103" Type="http://schemas.openxmlformats.org/officeDocument/2006/relationships/hyperlink" Target="https://pravo-search.minjust.ru/bigs/showDocument.html?id=181D96EB-6C75-4892-9263-973F7E6DF9C6" TargetMode="External"/><Relationship Id="rId124" Type="http://schemas.openxmlformats.org/officeDocument/2006/relationships/hyperlink" Target="https://pravo-search.minjust.ru/bigs/showDocument.html?id=F9863288-086A-449A-9941-1D8714A29947" TargetMode="External"/><Relationship Id="rId310" Type="http://schemas.openxmlformats.org/officeDocument/2006/relationships/hyperlink" Target="https://pravo-search.minjust.ru/bigs/showDocument.html?id=8EB6153C-8F0E-46D4-91D3-E7600095BE74" TargetMode="External"/><Relationship Id="rId492" Type="http://schemas.openxmlformats.org/officeDocument/2006/relationships/hyperlink" Target="https://pravo-search.minjust.ru/bigs/showDocument.html?id=181D96EB-6C75-4892-9263-973F7E6DF9C6" TargetMode="External"/><Relationship Id="rId527" Type="http://schemas.openxmlformats.org/officeDocument/2006/relationships/theme" Target="theme/theme1.xml"/><Relationship Id="rId70" Type="http://schemas.openxmlformats.org/officeDocument/2006/relationships/hyperlink" Target="https://pravo-search.minjust.ru/bigs/showDocument.html?id=F9863288-086A-449A-9941-1D8714A29947" TargetMode="External"/><Relationship Id="rId91" Type="http://schemas.openxmlformats.org/officeDocument/2006/relationships/hyperlink" Target="https://pravo-search.minjust.ru/bigs/showDocument.html?id=8EB6153C-8F0E-46D4-91D3-E7600095BE74" TargetMode="External"/><Relationship Id="rId145" Type="http://schemas.openxmlformats.org/officeDocument/2006/relationships/hyperlink" Target="https://pravo-search.minjust.ru/bigs/showDocument.html?id=181D96EB-6C75-4892-9263-973F7E6DF9C6" TargetMode="External"/><Relationship Id="rId166" Type="http://schemas.openxmlformats.org/officeDocument/2006/relationships/hyperlink" Target="https://pravo-search.minjust.ru/bigs/showDocument.html?id=4B386C2F-87F8-458C-9DAB-068E643D1878" TargetMode="External"/><Relationship Id="rId187" Type="http://schemas.openxmlformats.org/officeDocument/2006/relationships/hyperlink" Target="https://pravo-search.minjust.ru/bigs/showDocument.html?id=04CFC464-47ED-4B55-AF7A-A96835FA5BD7" TargetMode="External"/><Relationship Id="rId331" Type="http://schemas.openxmlformats.org/officeDocument/2006/relationships/hyperlink" Target="https://pravo-search.minjust.ru/bigs/showDocument.html?id=E930C418-6BC0-4CB8-ADF2-428EFE10D28F" TargetMode="External"/><Relationship Id="rId352" Type="http://schemas.openxmlformats.org/officeDocument/2006/relationships/hyperlink" Target="https://pravo-search.minjust.ru/bigs/showDocument.html?id=136D58F1-72F5-43C4-9376-E36E7E83645A" TargetMode="External"/><Relationship Id="rId373" Type="http://schemas.openxmlformats.org/officeDocument/2006/relationships/hyperlink" Target="https://pravo-search.minjust.ru/bigs/showDocument.html?id=04CFC464-47ED-4B55-AF7A-A96835FA5BD7" TargetMode="External"/><Relationship Id="rId394" Type="http://schemas.openxmlformats.org/officeDocument/2006/relationships/hyperlink" Target="https://pravo-search.minjust.ru/bigs/showDocument.html?id=ABBC0085-FDAD-4EF8-B7D2-4AE85B2E04A5" TargetMode="External"/><Relationship Id="rId408" Type="http://schemas.openxmlformats.org/officeDocument/2006/relationships/hyperlink" Target="file:///C:\Users\kotok_nAv\AppData\Local\Temp\103\zakon.scli.ru" TargetMode="External"/><Relationship Id="rId429" Type="http://schemas.openxmlformats.org/officeDocument/2006/relationships/hyperlink" Target="file:///C:\Users\kotok_nAv\AppData\Local\Temp\103\zakon.scli.ru" TargetMode="External"/><Relationship Id="rId1" Type="http://schemas.openxmlformats.org/officeDocument/2006/relationships/customXml" Target="../customXml/item1.xml"/><Relationship Id="rId212" Type="http://schemas.openxmlformats.org/officeDocument/2006/relationships/hyperlink" Target="https://pravo-search.minjust.ru/bigs/showDocument.html?id=8EB6153C-8F0E-46D4-91D3-E7600095BE74" TargetMode="External"/><Relationship Id="rId233" Type="http://schemas.openxmlformats.org/officeDocument/2006/relationships/hyperlink" Target="file:///C:\Users\kotok_nAv\AppData\Local\Temp\103\zakon.scli.ru" TargetMode="External"/><Relationship Id="rId254" Type="http://schemas.openxmlformats.org/officeDocument/2006/relationships/hyperlink" Target="https://pravo-search.minjust.ru/bigs/showDocument.html?id=23BFA9AF-B847-4F54-8403-F2E327C4305A" TargetMode="External"/><Relationship Id="rId440" Type="http://schemas.openxmlformats.org/officeDocument/2006/relationships/hyperlink" Target="https://pravo-search.minjust.ru/bigs/showDocument.html?id=2298BD86-F007-4BCC-B876-D4A59B284C1A" TargetMode="External"/><Relationship Id="rId28" Type="http://schemas.openxmlformats.org/officeDocument/2006/relationships/hyperlink" Target="https://pravo-search.minjust.ru/bigs/showDocument.html?id=4C7A142D-7611-4091-8F79-BE7322E80A1A" TargetMode="External"/><Relationship Id="rId49" Type="http://schemas.openxmlformats.org/officeDocument/2006/relationships/hyperlink" Target="https://pravo-search.minjust.ru/bigs/showDocument.html?id=4C7A142D-7611-4091-8F79-BE7322E80A1A" TargetMode="External"/><Relationship Id="rId114" Type="http://schemas.openxmlformats.org/officeDocument/2006/relationships/hyperlink" Target="https://pravo-search.minjust.ru/bigs/showDocument.html?id=ABBC0085-FDAD-4EF8-B7D2-4AE85B2E04A5" TargetMode="External"/><Relationship Id="rId275" Type="http://schemas.openxmlformats.org/officeDocument/2006/relationships/hyperlink" Target="https://pravo-search.minjust.ru/bigs/showDocument.html?id=123FC602-A5EA-40DF-9FA5-61DABEF142E4" TargetMode="External"/><Relationship Id="rId296" Type="http://schemas.openxmlformats.org/officeDocument/2006/relationships/hyperlink" Target="https://pravo-search.minjust.ru/bigs/showDocument.html?id=8EB6153C-8F0E-46D4-91D3-E7600095BE74" TargetMode="External"/><Relationship Id="rId300" Type="http://schemas.openxmlformats.org/officeDocument/2006/relationships/hyperlink" Target="https://pravo-search.minjust.ru/bigs/showDocument.html?id=0D9C966A-7466-47B5-8F75-F1192BB99530" TargetMode="External"/><Relationship Id="rId461" Type="http://schemas.openxmlformats.org/officeDocument/2006/relationships/hyperlink" Target="https://pravo-search.minjust.ru/bigs/showDocument.html?id=ABBC0085-FDAD-4EF8-B7D2-4AE85B2E04A5" TargetMode="External"/><Relationship Id="rId482" Type="http://schemas.openxmlformats.org/officeDocument/2006/relationships/hyperlink" Target="https://pravo-search.minjust.ru/bigs/showDocument.html?id=EA1743C0-3EB9-48C1-AE40-E0E7D624FF81" TargetMode="External"/><Relationship Id="rId517" Type="http://schemas.openxmlformats.org/officeDocument/2006/relationships/hyperlink" Target="https://pravo-search.minjust.ru/bigs/showDocument.html?id=181D96EB-6C75-4892-9263-973F7E6DF9C6" TargetMode="External"/><Relationship Id="rId60" Type="http://schemas.openxmlformats.org/officeDocument/2006/relationships/hyperlink" Target="https://pravo-search.minjust.ru/bigs/showDocument.html?id=8248A2CE-8711-4E06-B1A2-214EF8CF2642" TargetMode="External"/><Relationship Id="rId81" Type="http://schemas.openxmlformats.org/officeDocument/2006/relationships/hyperlink" Target="https://pravo-search.minjust.ru/bigs/showDocument.html?id=EE7A881B-BC98-476E-9375-3F25DFEF4996" TargetMode="External"/><Relationship Id="rId135" Type="http://schemas.openxmlformats.org/officeDocument/2006/relationships/hyperlink" Target="https://pravo-search.minjust.ru/bigs/showDocument.html?id=524497EE-939B-46DF-83F5-03E4DB7C55E1" TargetMode="External"/><Relationship Id="rId156" Type="http://schemas.openxmlformats.org/officeDocument/2006/relationships/hyperlink" Target="https://pravo-search.minjust.ru/bigs/showDocument.html?id=E6B4A62A-869F-4141-A89F-E87DF378A77A" TargetMode="External"/><Relationship Id="rId177" Type="http://schemas.openxmlformats.org/officeDocument/2006/relationships/hyperlink" Target="https://pravo-search.minjust.ru/bigs/showDocument.html?id=DAA48BA1-B287-4A73-BA4F-D453511C0C11" TargetMode="External"/><Relationship Id="rId198" Type="http://schemas.openxmlformats.org/officeDocument/2006/relationships/hyperlink" Target="https://pravo-search.minjust.ru/bigs/showDocument.html?id=ABBC0085-FDAD-4EF8-B7D2-4AE85B2E04A5" TargetMode="External"/><Relationship Id="rId321" Type="http://schemas.openxmlformats.org/officeDocument/2006/relationships/hyperlink" Target="https://pravo-search.minjust.ru/bigs/showDocument.html?id=8EB6153C-8F0E-46D4-91D3-E7600095BE74" TargetMode="External"/><Relationship Id="rId342" Type="http://schemas.openxmlformats.org/officeDocument/2006/relationships/hyperlink" Target="https://pravo-search.minjust.ru/bigs/showDocument.html?id=DAA48BA1-B287-4A73-BA4F-D453511C0C11" TargetMode="External"/><Relationship Id="rId363" Type="http://schemas.openxmlformats.org/officeDocument/2006/relationships/hyperlink" Target="https://pravo-search.minjust.ru/bigs/showDocument.html?id=8248A2CE-8711-4E06-B1A2-214EF8CF2642" TargetMode="External"/><Relationship Id="rId384" Type="http://schemas.openxmlformats.org/officeDocument/2006/relationships/hyperlink" Target="https://pravo-search.minjust.ru/bigs/showDocument.html?id=F9863288-086A-449A-9941-1D8714A29947" TargetMode="External"/><Relationship Id="rId419" Type="http://schemas.openxmlformats.org/officeDocument/2006/relationships/hyperlink" Target="file:///C:\Users\kotok_nAv\AppData\Local\Temp\103\zakon.scli.ru" TargetMode="External"/><Relationship Id="rId202" Type="http://schemas.openxmlformats.org/officeDocument/2006/relationships/hyperlink" Target="https://pravo-search.minjust.ru/bigs/showDocument.html?id=3A1789DF-6237-4345-BE45-5AFC796E3484" TargetMode="External"/><Relationship Id="rId223" Type="http://schemas.openxmlformats.org/officeDocument/2006/relationships/hyperlink" Target="https://pravo-search.minjust.ru/bigs/showDocument.html?id=15D4560C-D530-4955-BF7E-F734337AE80B" TargetMode="External"/><Relationship Id="rId244" Type="http://schemas.openxmlformats.org/officeDocument/2006/relationships/hyperlink" Target="https://pravo-search.minjust.ru/bigs/showDocument.html?id=ABBC0085-FDAD-4EF8-B7D2-4AE85B2E04A5" TargetMode="External"/><Relationship Id="rId430" Type="http://schemas.openxmlformats.org/officeDocument/2006/relationships/hyperlink" Target="https://pravo-search.minjust.ru/bigs/showDocument.html?id=F9863288-086A-449A-9941-1D8714A29947" TargetMode="External"/><Relationship Id="rId18" Type="http://schemas.openxmlformats.org/officeDocument/2006/relationships/hyperlink" Target="https://pravo-search.minjust.ru/bigs/showDocument.html?id=F9863288-086A-449A-9941-1D8714A29947" TargetMode="External"/><Relationship Id="rId39" Type="http://schemas.openxmlformats.org/officeDocument/2006/relationships/hyperlink" Target="https://pravo-search.minjust.ru/bigs/showDocument.html?id=E63199DC-B27A-4C23-8403-F68F22FF8F72" TargetMode="External"/><Relationship Id="rId265" Type="http://schemas.openxmlformats.org/officeDocument/2006/relationships/hyperlink" Target="https://pravo-search.minjust.ru/bigs/showDocument.html?id=D66CF30E-A128-40EB-96A6-55BF27DCCF20" TargetMode="External"/><Relationship Id="rId286" Type="http://schemas.openxmlformats.org/officeDocument/2006/relationships/hyperlink" Target="https://pravo-search.minjust.ru/bigs/showDocument.html?id=8EB6153C-8F0E-46D4-91D3-E7600095BE74" TargetMode="External"/><Relationship Id="rId451" Type="http://schemas.openxmlformats.org/officeDocument/2006/relationships/hyperlink" Target="https://pravo-search.minjust.ru/bigs/showDocument.html?id=8248A2CE-8711-4E06-B1A2-214EF8CF2642" TargetMode="External"/><Relationship Id="rId472" Type="http://schemas.openxmlformats.org/officeDocument/2006/relationships/hyperlink" Target="https://pravo-search.minjust.ru/bigs/showDocument.html?id=E930C418-6BC0-4CB8-ADF2-428EFE10D28F" TargetMode="External"/><Relationship Id="rId493" Type="http://schemas.openxmlformats.org/officeDocument/2006/relationships/hyperlink" Target="https://pravo-search.minjust.ru/bigs/showDocument.html?id=136D58F1-72F5-43C4-9376-E36E7E83645A" TargetMode="External"/><Relationship Id="rId507" Type="http://schemas.openxmlformats.org/officeDocument/2006/relationships/hyperlink" Target="https://pravo-search.minjust.ru/bigs/showDocument.html?id=E930C418-6BC0-4CB8-ADF2-428EFE10D28F" TargetMode="External"/><Relationship Id="rId50" Type="http://schemas.openxmlformats.org/officeDocument/2006/relationships/hyperlink" Target="https://sudzhanskij-r38.gosweb.gosuslugi.ru/" TargetMode="External"/><Relationship Id="rId104" Type="http://schemas.openxmlformats.org/officeDocument/2006/relationships/hyperlink" Target="https://pravo-search.minjust.ru/bigs/showDocument.html?id=181D96EB-6C75-4892-9263-973F7E6DF9C6" TargetMode="External"/><Relationship Id="rId125" Type="http://schemas.openxmlformats.org/officeDocument/2006/relationships/hyperlink" Target="https://pravo-search.minjust.ru/bigs/showDocument.html?id=0D9C966A-7466-47B5-8F75-F1192BB99530" TargetMode="External"/><Relationship Id="rId146" Type="http://schemas.openxmlformats.org/officeDocument/2006/relationships/hyperlink" Target="https://pravo-search.minjust.ru/bigs/showDocument.html?id=D66CF30E-A128-40EB-96A6-55BF27DCCF20" TargetMode="External"/><Relationship Id="rId167" Type="http://schemas.openxmlformats.org/officeDocument/2006/relationships/hyperlink" Target="https://pravo-search.minjust.ru/bigs/showDocument.html?id=04CFC464-47ED-4B55-AF7A-A96835FA5BD7" TargetMode="External"/><Relationship Id="rId188" Type="http://schemas.openxmlformats.org/officeDocument/2006/relationships/hyperlink" Target="https://pravo-search.minjust.ru/bigs/showDocument.html?id=8248A2CE-8711-4E06-B1A2-214EF8CF2642" TargetMode="External"/><Relationship Id="rId311" Type="http://schemas.openxmlformats.org/officeDocument/2006/relationships/hyperlink" Target="https://pravo-search.minjust.ru/bigs/showDocument.html?id=04CFC464-47ED-4B55-AF7A-A96835FA5BD7" TargetMode="External"/><Relationship Id="rId332" Type="http://schemas.openxmlformats.org/officeDocument/2006/relationships/hyperlink" Target="https://pravo-search.minjust.ru/bigs/showDocument.html?id=F9863288-086A-449A-9941-1D8714A29947" TargetMode="External"/><Relationship Id="rId353" Type="http://schemas.openxmlformats.org/officeDocument/2006/relationships/hyperlink" Target="https://pravo-search.minjust.ru/bigs/showDocument.html?id=ABBC0085-FDAD-4EF8-B7D2-4AE85B2E04A5" TargetMode="External"/><Relationship Id="rId374" Type="http://schemas.openxmlformats.org/officeDocument/2006/relationships/hyperlink" Target="https://pravo-search.minjust.ru/bigs/showDocument.html?id=CF1F5643-3AEB-4438-9333-2E47F2A9D0E7" TargetMode="External"/><Relationship Id="rId395" Type="http://schemas.openxmlformats.org/officeDocument/2006/relationships/hyperlink" Target="file:///C:\Users\kotok_nAv\AppData\Local\Temp\103\zakon.scli.ru" TargetMode="External"/><Relationship Id="rId409" Type="http://schemas.openxmlformats.org/officeDocument/2006/relationships/hyperlink" Target="https://pravo-search.minjust.ru/bigs/showDocument.html?id=123FC602-A5EA-40DF-9FA5-61DABEF142E4" TargetMode="External"/><Relationship Id="rId71" Type="http://schemas.openxmlformats.org/officeDocument/2006/relationships/hyperlink" Target="https://pravo-search.minjust.ru/bigs/showDocument.html?id=8EB6153C-8F0E-46D4-91D3-E7600095BE74" TargetMode="External"/><Relationship Id="rId92" Type="http://schemas.openxmlformats.org/officeDocument/2006/relationships/hyperlink" Target="https://pravo-search.minjust.ru/bigs/showDocument.html?id=F9863288-086A-449A-9941-1D8714A29947" TargetMode="External"/><Relationship Id="rId213" Type="http://schemas.openxmlformats.org/officeDocument/2006/relationships/hyperlink" Target="https://pravo-search.minjust.ru/bigs/showDocument.html?id=E63199DC-B27A-4C23-8403-F68F22FF8F72" TargetMode="External"/><Relationship Id="rId234" Type="http://schemas.openxmlformats.org/officeDocument/2006/relationships/hyperlink" Target="file:///C:\Users\kotok_nAv\AppData\Local\Temp\103\zakon.scli.ru" TargetMode="External"/><Relationship Id="rId420" Type="http://schemas.openxmlformats.org/officeDocument/2006/relationships/hyperlink" Target="file:///C:\Users\kotok_nAv\AppData\Local\Temp\103\zakon.scli.ru" TargetMode="External"/><Relationship Id="rId2" Type="http://schemas.openxmlformats.org/officeDocument/2006/relationships/numbering" Target="numbering.xml"/><Relationship Id="rId29" Type="http://schemas.openxmlformats.org/officeDocument/2006/relationships/hyperlink" Target="https://pravo-search.minjust.ru/bigs/showDocument.html?id=ABBC0085-FDAD-4EF8-B7D2-4AE85B2E04A5" TargetMode="External"/><Relationship Id="rId255" Type="http://schemas.openxmlformats.org/officeDocument/2006/relationships/hyperlink" Target="https://pravo-search.minjust.ru/bigs/showDocument.html?id=EB042C48-DE0E-4DBE-8305-4D48DDDB63A2" TargetMode="External"/><Relationship Id="rId276" Type="http://schemas.openxmlformats.org/officeDocument/2006/relationships/hyperlink" Target="https://pravo-search.minjust.ru/bigs/showDocument.html?id=3DD498E6-5BD4-4F91-935B-318674D771EE" TargetMode="External"/><Relationship Id="rId297" Type="http://schemas.openxmlformats.org/officeDocument/2006/relationships/hyperlink" Target="https://pravo-search.minjust.ru/bigs/showDocument.html?id=123FC602-A5EA-40DF-9FA5-61DABEF142E4" TargetMode="External"/><Relationship Id="rId441" Type="http://schemas.openxmlformats.org/officeDocument/2006/relationships/hyperlink" Target="https://pravo-search.minjust.ru/bigs/showDocument.html?id=8F21B21C-A408-42C4-B9FE-A939B863C84A" TargetMode="External"/><Relationship Id="rId462" Type="http://schemas.openxmlformats.org/officeDocument/2006/relationships/hyperlink" Target="https://pravo-search.minjust.ru/bigs/showDocument.html?id=8248A2CE-8711-4E06-B1A2-214EF8CF2642" TargetMode="External"/><Relationship Id="rId483" Type="http://schemas.openxmlformats.org/officeDocument/2006/relationships/hyperlink" Target="https://pravo-search.minjust.ru/bigs/showDocument.html?id=EA1743C0-3EB9-48C1-AE40-E0E7D624FF81" TargetMode="External"/><Relationship Id="rId518" Type="http://schemas.openxmlformats.org/officeDocument/2006/relationships/hyperlink" Target="https://pravo-search.minjust.ru/bigs/showDocument.html?id=D66CF30E-A128-40EB-96A6-55BF27DCCF20" TargetMode="External"/><Relationship Id="rId40" Type="http://schemas.openxmlformats.org/officeDocument/2006/relationships/hyperlink" Target="https://pravo-search.minjust.ru/bigs/showDocument.html?id=E930C418-6BC0-4CB8-ADF2-428EFE10D28F" TargetMode="External"/><Relationship Id="rId115" Type="http://schemas.openxmlformats.org/officeDocument/2006/relationships/hyperlink" Target="https://pravo-search.minjust.ru/bigs/showDocument.html?id=8248A2CE-8711-4E06-B1A2-214EF8CF2642" TargetMode="External"/><Relationship Id="rId136" Type="http://schemas.openxmlformats.org/officeDocument/2006/relationships/hyperlink" Target="https://pravo-search.minjust.ru/bigs/showDocument.html?id=F9863288-086A-449A-9941-1D8714A29947" TargetMode="External"/><Relationship Id="rId157" Type="http://schemas.openxmlformats.org/officeDocument/2006/relationships/hyperlink" Target="https://pravo-search.minjust.ru/bigs/showDocument.html?id=8248A2CE-8711-4E06-B1A2-214EF8CF2642" TargetMode="External"/><Relationship Id="rId178" Type="http://schemas.openxmlformats.org/officeDocument/2006/relationships/hyperlink" Target="https://pravo-search.minjust.ru/bigs/showDocument.html?id=A0E023FD-D031-4BAB-B153-E7FFE2165878" TargetMode="External"/><Relationship Id="rId301" Type="http://schemas.openxmlformats.org/officeDocument/2006/relationships/hyperlink" Target="https://pravo-search.minjust.ru/bigs/showDocument.html?id=8EB6153C-8F0E-46D4-91D3-E7600095BE74" TargetMode="External"/><Relationship Id="rId322" Type="http://schemas.openxmlformats.org/officeDocument/2006/relationships/hyperlink" Target="https://pravo-search.minjust.ru/bigs/showDocument.html?id=EA1743C0-3EB9-48C1-AE40-E0E7D624FF81" TargetMode="External"/><Relationship Id="rId343" Type="http://schemas.openxmlformats.org/officeDocument/2006/relationships/hyperlink" Target="https://pravo-search.minjust.ru/bigs/showDocument.html?id=136D58F1-72F5-43C4-9376-E36E7E83645A" TargetMode="External"/><Relationship Id="rId364" Type="http://schemas.openxmlformats.org/officeDocument/2006/relationships/hyperlink" Target="https://pravo-search.minjust.ru/bigs/showDocument.html?id=8EB6153C-8F0E-46D4-91D3-E7600095BE74" TargetMode="External"/><Relationship Id="rId61" Type="http://schemas.openxmlformats.org/officeDocument/2006/relationships/hyperlink" Target="https://pravo-search.minjust.ru/bigs/showDocument.html?id=181D96EB-6C75-4892-9263-973F7E6DF9C6" TargetMode="External"/><Relationship Id="rId82" Type="http://schemas.openxmlformats.org/officeDocument/2006/relationships/hyperlink" Target="https://pravo-search.minjust.ru/bigs/showDocument.html?id=ABBC0085-FDAD-4EF8-B7D2-4AE85B2E04A5" TargetMode="External"/><Relationship Id="rId199" Type="http://schemas.openxmlformats.org/officeDocument/2006/relationships/hyperlink" Target="https://pravo-search.minjust.ru/bigs/showDocument.html?id=6785A26F-52A6-439E-A2E4-93801511E564" TargetMode="External"/><Relationship Id="rId203" Type="http://schemas.openxmlformats.org/officeDocument/2006/relationships/hyperlink" Target="https://pravo-search.minjust.ru/bigs/showDocument.html?id=04CFC464-47ED-4B55-AF7A-A96835FA5BD7" TargetMode="External"/><Relationship Id="rId385" Type="http://schemas.openxmlformats.org/officeDocument/2006/relationships/hyperlink" Target="https://pravo-search.minjust.ru/bigs/showDocument.html?id=F9863288-086A-449A-9941-1D8714A29947" TargetMode="External"/><Relationship Id="rId19" Type="http://schemas.openxmlformats.org/officeDocument/2006/relationships/hyperlink" Target="https://pravo-search.minjust.ru/bigs/showDocument.html?id=8248A2CE-8711-4E06-B1A2-214EF8CF2642" TargetMode="External"/><Relationship Id="rId224" Type="http://schemas.openxmlformats.org/officeDocument/2006/relationships/hyperlink" Target="https://pravo-search.minjust.ru/bigs/showDocument.html?id=3FFA089D-4017-46CF-BB2B-64806EB77C25" TargetMode="External"/><Relationship Id="rId245" Type="http://schemas.openxmlformats.org/officeDocument/2006/relationships/hyperlink" Target="https://pravo-search.minjust.ru/bigs/showDocument.html?id=F9863288-086A-449A-9941-1D8714A29947" TargetMode="External"/><Relationship Id="rId266" Type="http://schemas.openxmlformats.org/officeDocument/2006/relationships/hyperlink" Target="https://pravo-search.minjust.ru/bigs/showDocument.html?id=DAA48BA1-B287-4A73-BA4F-D453511C0C11" TargetMode="External"/><Relationship Id="rId287" Type="http://schemas.openxmlformats.org/officeDocument/2006/relationships/hyperlink" Target="https://pravo-search.minjust.ru/bigs/showDocument.html?id=0D9C966A-7466-47B5-8F75-F1192BB99530" TargetMode="External"/><Relationship Id="rId410" Type="http://schemas.openxmlformats.org/officeDocument/2006/relationships/hyperlink" Target="https://pravo-search.minjust.ru/bigs/showDocument.html?id=8EB6153C-8F0E-46D4-91D3-E7600095BE74" TargetMode="External"/><Relationship Id="rId431" Type="http://schemas.openxmlformats.org/officeDocument/2006/relationships/hyperlink" Target="https://pravo-search.minjust.ru/bigs/showDocument.html?id=0D9C966A-7466-47B5-8F75-F1192BB99530" TargetMode="External"/><Relationship Id="rId452" Type="http://schemas.openxmlformats.org/officeDocument/2006/relationships/hyperlink" Target="https://pravo-search.minjust.ru/bigs/showDocument.html?id=8F21B21C-A408-42C4-B9FE-A939B863C84A" TargetMode="External"/><Relationship Id="rId473" Type="http://schemas.openxmlformats.org/officeDocument/2006/relationships/hyperlink" Target="https://pravo-search.minjust.ru/bigs/showDocument.html?id=ABBC0085-FDAD-4EF8-B7D2-4AE85B2E04A5" TargetMode="External"/><Relationship Id="rId494" Type="http://schemas.openxmlformats.org/officeDocument/2006/relationships/hyperlink" Target="https://pravo-search.minjust.ru/bigs/showDocument.html?id=8248A2CE-8711-4E06-B1A2-214EF8CF2642" TargetMode="External"/><Relationship Id="rId508" Type="http://schemas.openxmlformats.org/officeDocument/2006/relationships/hyperlink" Target="https://pravo-search.minjust.ru/bigs/showDocument.html?id=3A1789DF-6237-4345-BE45-5AFC796E3484" TargetMode="External"/><Relationship Id="rId30" Type="http://schemas.openxmlformats.org/officeDocument/2006/relationships/hyperlink" Target="https://pravo-search.minjust.ru/bigs/showDocument.html?id=8EB6153C-8F0E-46D4-91D3-E7600095BE74" TargetMode="External"/><Relationship Id="rId105" Type="http://schemas.openxmlformats.org/officeDocument/2006/relationships/hyperlink" Target="https://pravo-search.minjust.ru/bigs/showDocument.html?id=1F68BDF6-A9A6-4C28-B0B7-FF2D6F2994EB" TargetMode="External"/><Relationship Id="rId126" Type="http://schemas.openxmlformats.org/officeDocument/2006/relationships/hyperlink" Target="https://pravo-search.minjust.ru/bigs/showDocument.html?id=E930C418-6BC0-4CB8-ADF2-428EFE10D28F" TargetMode="External"/><Relationship Id="rId147" Type="http://schemas.openxmlformats.org/officeDocument/2006/relationships/hyperlink" Target="https://pravo-search.minjust.ru/bigs/showDocument.html?id=D66CF30E-A128-40EB-96A6-55BF27DCCF20" TargetMode="External"/><Relationship Id="rId168" Type="http://schemas.openxmlformats.org/officeDocument/2006/relationships/hyperlink" Target="https://pravo-search.minjust.ru/bigs/showDocument.html?id=EE7A881B-BC98-476E-9375-3F25DFEF4996" TargetMode="External"/><Relationship Id="rId312" Type="http://schemas.openxmlformats.org/officeDocument/2006/relationships/hyperlink" Target="https://pravo-search.minjust.ru/bigs/showDocument.html?id=8EB6153C-8F0E-46D4-91D3-E7600095BE74" TargetMode="External"/><Relationship Id="rId333" Type="http://schemas.openxmlformats.org/officeDocument/2006/relationships/hyperlink" Target="https://pravo-search.minjust.ru/bigs/showDocument.html?id=8EB6153C-8F0E-46D4-91D3-E7600095BE74" TargetMode="External"/><Relationship Id="rId354" Type="http://schemas.openxmlformats.org/officeDocument/2006/relationships/hyperlink" Target="https://pravo-search.minjust.ru/bigs/showDocument.html?id=E930C418-6BC0-4CB8-ADF2-428EFE10D28F" TargetMode="External"/><Relationship Id="rId51" Type="http://schemas.openxmlformats.org/officeDocument/2006/relationships/hyperlink" Target="https://pravo-search.minjust.ru/bigs/showDocument.html?id=8248A2CE-8711-4E06-B1A2-214EF8CF2642" TargetMode="External"/><Relationship Id="rId72" Type="http://schemas.openxmlformats.org/officeDocument/2006/relationships/hyperlink" Target="https://pravo-search.minjust.ru/bigs/showDocument.html?id=F9863288-086A-449A-9941-1D8714A29947" TargetMode="External"/><Relationship Id="rId93" Type="http://schemas.openxmlformats.org/officeDocument/2006/relationships/hyperlink" Target="https://pravo-search.minjust.ru/bigs/showDocument.html?id=8EB6153C-8F0E-46D4-91D3-E7600095BE74" TargetMode="External"/><Relationship Id="rId189" Type="http://schemas.openxmlformats.org/officeDocument/2006/relationships/hyperlink" Target="https://pravo-search.minjust.ru/bigs/showDocument.html?id=8EB6153C-8F0E-46D4-91D3-E7600095BE74" TargetMode="External"/><Relationship Id="rId375" Type="http://schemas.openxmlformats.org/officeDocument/2006/relationships/hyperlink" Target="https://pravo-search.minjust.ru/bigs/showDocument.html?id=3A1789DF-6237-4345-BE45-5AFC796E3484" TargetMode="External"/><Relationship Id="rId396" Type="http://schemas.openxmlformats.org/officeDocument/2006/relationships/hyperlink" Target="https://pravo-search.minjust.ru/bigs/showDocument.html?id=04CFC464-47ED-4B55-AF7A-A96835FA5BD7" TargetMode="External"/><Relationship Id="rId3" Type="http://schemas.openxmlformats.org/officeDocument/2006/relationships/styles" Target="styles.xml"/><Relationship Id="rId214" Type="http://schemas.openxmlformats.org/officeDocument/2006/relationships/hyperlink" Target="https://pravo-search.minjust.ru/bigs/showDocument.html?id=8EB6153C-8F0E-46D4-91D3-E7600095BE74" TargetMode="External"/><Relationship Id="rId235" Type="http://schemas.openxmlformats.org/officeDocument/2006/relationships/hyperlink" Target="https://pravo-search.minjust.ru/bigs/showDocument.html?id=15D4560C-D530-4955-BF7E-F734337AE80B" TargetMode="External"/><Relationship Id="rId256" Type="http://schemas.openxmlformats.org/officeDocument/2006/relationships/hyperlink" Target="file:///C:\Users\kotok_nAv\AppData\Local\Temp\103\zakon.scli.ru" TargetMode="External"/><Relationship Id="rId277" Type="http://schemas.openxmlformats.org/officeDocument/2006/relationships/hyperlink" Target="https://pravo-search.minjust.ru/bigs/showDocument.html?id=EA1743C0-3EB9-48C1-AE40-E0E7D624FF81" TargetMode="External"/><Relationship Id="rId298" Type="http://schemas.openxmlformats.org/officeDocument/2006/relationships/hyperlink" Target="https://pravo-search.minjust.ru/bigs/showDocument.html?id=8248A2CE-8711-4E06-B1A2-214EF8CF2642" TargetMode="External"/><Relationship Id="rId400" Type="http://schemas.openxmlformats.org/officeDocument/2006/relationships/hyperlink" Target="https://pravo-search.minjust.ru/bigs/showDocument.html?id=BBF89570-6239-4CFB-BDBA-5B454C14E321" TargetMode="External"/><Relationship Id="rId421" Type="http://schemas.openxmlformats.org/officeDocument/2006/relationships/hyperlink" Target="file:///C:\Users\kotok_nAv\AppData\Local\Temp\103\zakon.scli.ru" TargetMode="External"/><Relationship Id="rId442" Type="http://schemas.openxmlformats.org/officeDocument/2006/relationships/hyperlink" Target="https://pravo-search.minjust.ru/bigs/showDocument.html?id=04CFC464-47ED-4B55-AF7A-A96835FA5BD7" TargetMode="External"/><Relationship Id="rId463" Type="http://schemas.openxmlformats.org/officeDocument/2006/relationships/hyperlink" Target="https://pravo-search.minjust.ru/bigs/showDocument.html?id=F9863288-086A-449A-9941-1D8714A29947" TargetMode="External"/><Relationship Id="rId484" Type="http://schemas.openxmlformats.org/officeDocument/2006/relationships/hyperlink" Target="https://sudzhanskij-r38.gosuslugi.ru/" TargetMode="External"/><Relationship Id="rId519" Type="http://schemas.openxmlformats.org/officeDocument/2006/relationships/hyperlink" Target="https://pravo-search.minjust.ru/bigs/showDocument.html?id=DAA48BA1-B287-4A73-BA4F-D453511C0C11" TargetMode="External"/><Relationship Id="rId116" Type="http://schemas.openxmlformats.org/officeDocument/2006/relationships/hyperlink" Target="https://pravo-search.minjust.ru/bigs/showDocument.html?id=8248A2CE-8711-4E06-B1A2-214EF8CF2642" TargetMode="External"/><Relationship Id="rId137" Type="http://schemas.openxmlformats.org/officeDocument/2006/relationships/hyperlink" Target="https://pravo-search.minjust.ru/bigs/showDocument.html?id=8248A2CE-8711-4E06-B1A2-214EF8CF2642" TargetMode="External"/><Relationship Id="rId158" Type="http://schemas.openxmlformats.org/officeDocument/2006/relationships/hyperlink" Target="https://pravo-search.minjust.ru/bigs/showDocument.html?id=111863D6-B7F1-481B-9BDF-5A9EFF92F0AA" TargetMode="External"/><Relationship Id="rId302" Type="http://schemas.openxmlformats.org/officeDocument/2006/relationships/hyperlink" Target="https://pravo-search.minjust.ru/bigs/showDocument.html?id=E63199DC-B27A-4C23-8403-F68F22FF8F72" TargetMode="External"/><Relationship Id="rId323" Type="http://schemas.openxmlformats.org/officeDocument/2006/relationships/hyperlink" Target="https://pravo-search.minjust.ru/bigs/showDocument.html?id=E63199DC-B27A-4C23-8403-F68F22FF8F72" TargetMode="External"/><Relationship Id="rId344" Type="http://schemas.openxmlformats.org/officeDocument/2006/relationships/hyperlink" Target="https://pravo-search.minjust.ru/bigs/showDocument.html?id=9AA48369-618A-4BB4-B4B8-AE15F2B7EBF6" TargetMode="External"/><Relationship Id="rId20" Type="http://schemas.openxmlformats.org/officeDocument/2006/relationships/hyperlink" Target="https://pravo-search.minjust.ru/bigs/showDocument.html?id=ABBC0085-FDAD-4EF8-B7D2-4AE85B2E04A5" TargetMode="External"/><Relationship Id="rId41" Type="http://schemas.openxmlformats.org/officeDocument/2006/relationships/hyperlink" Target="https://pravo-search.minjust.ru/bigs/showDocument.html?id=0D9C966A-7466-47B5-8F75-F1192BB99530" TargetMode="External"/><Relationship Id="rId62" Type="http://schemas.openxmlformats.org/officeDocument/2006/relationships/hyperlink" Target="file:///C:\Users\kotok_nAv\AppData\Local\Temp\103\zakon.scli.ru" TargetMode="External"/><Relationship Id="rId83" Type="http://schemas.openxmlformats.org/officeDocument/2006/relationships/hyperlink" Target="https://pravo-search.minjust.ru/bigs/showDocument.html?id=3DD498E6-5BD4-4F91-935B-318674D771EE" TargetMode="External"/><Relationship Id="rId179" Type="http://schemas.openxmlformats.org/officeDocument/2006/relationships/hyperlink" Target="https://pravo-search.minjust.ru/bigs/showDocument.html?id=A0E023FD-D031-4BAB-B153-E7FFE2165878" TargetMode="External"/><Relationship Id="rId365" Type="http://schemas.openxmlformats.org/officeDocument/2006/relationships/hyperlink" Target="https://pravo-search.minjust.ru/bigs/showDocument.html?id=ABBC0085-FDAD-4EF8-B7D2-4AE85B2E04A5" TargetMode="External"/><Relationship Id="rId386" Type="http://schemas.openxmlformats.org/officeDocument/2006/relationships/hyperlink" Target="file:///C:\Users\kotok_nAv\AppData\Local\Temp\103\zakon.scli.ru" TargetMode="External"/><Relationship Id="rId190" Type="http://schemas.openxmlformats.org/officeDocument/2006/relationships/hyperlink" Target="https://pravo-search.minjust.ru/bigs/showDocument.html?id=8248A2CE-8711-4E06-B1A2-214EF8CF2642" TargetMode="External"/><Relationship Id="rId204" Type="http://schemas.openxmlformats.org/officeDocument/2006/relationships/hyperlink" Target="https://pravo-search.minjust.ru/bigs/showDocument.html?id=ABBC0085-FDAD-4EF8-B7D2-4AE85B2E04A5" TargetMode="External"/><Relationship Id="rId225" Type="http://schemas.openxmlformats.org/officeDocument/2006/relationships/hyperlink" Target="https://pravo-search.minjust.ru/bigs/showDocument.html?id=EA1743C0-3EB9-48C1-AE40-E0E7D624FF81" TargetMode="External"/><Relationship Id="rId246" Type="http://schemas.openxmlformats.org/officeDocument/2006/relationships/hyperlink" Target="file:///C:\Users\kotok_nAv\AppData\Local\Temp\103\zakon.scli.ru" TargetMode="External"/><Relationship Id="rId267" Type="http://schemas.openxmlformats.org/officeDocument/2006/relationships/hyperlink" Target="https://pravo-search.minjust.ru/bigs/showDocument.html?id=ABBC0085-FDAD-4EF8-B7D2-4AE85B2E04A5" TargetMode="External"/><Relationship Id="rId288" Type="http://schemas.openxmlformats.org/officeDocument/2006/relationships/hyperlink" Target="https://pravo-search.minjust.ru/bigs/showDocument.html?id=ABBC0085-FDAD-4EF8-B7D2-4AE85B2E04A5" TargetMode="External"/><Relationship Id="rId411" Type="http://schemas.openxmlformats.org/officeDocument/2006/relationships/hyperlink" Target="https://pravo-search.minjust.ru/bigs/showDocument.html?id=F9863288-086A-449A-9941-1D8714A29947" TargetMode="External"/><Relationship Id="rId432" Type="http://schemas.openxmlformats.org/officeDocument/2006/relationships/hyperlink" Target="https://pravo-search.minjust.ru/bigs/showDocument.html?id=F9863288-086A-449A-9941-1D8714A29947" TargetMode="External"/><Relationship Id="rId453" Type="http://schemas.openxmlformats.org/officeDocument/2006/relationships/hyperlink" Target="https://pravo-search.minjust.ru/bigs/showDocument.html?id=04CFC464-47ED-4B55-AF7A-A96835FA5BD7" TargetMode="External"/><Relationship Id="rId474" Type="http://schemas.openxmlformats.org/officeDocument/2006/relationships/hyperlink" Target="https://sudzhanskij-r38.gosuslugi.ru/" TargetMode="External"/><Relationship Id="rId509" Type="http://schemas.openxmlformats.org/officeDocument/2006/relationships/hyperlink" Target="https://pravo-search.minjust.ru/bigs/showDocument.html?id=4B386C2F-87F8-458C-9DAB-068E643D1878" TargetMode="External"/><Relationship Id="rId106" Type="http://schemas.openxmlformats.org/officeDocument/2006/relationships/hyperlink" Target="https://pravo-search.minjust.ru/bigs/showDocument.html?id=1F68BDF6-A9A6-4C28-B0B7-FF2D6F2994EB" TargetMode="External"/><Relationship Id="rId127" Type="http://schemas.openxmlformats.org/officeDocument/2006/relationships/hyperlink" Target="https://pravo-search.minjust.ru/bigs/showDocument.html?id=E999DCF9-926B-4FA1-9B51-8FD631C66B00" TargetMode="External"/><Relationship Id="rId313" Type="http://schemas.openxmlformats.org/officeDocument/2006/relationships/hyperlink" Target="https://pravo-search.minjust.ru/bigs/showDocument.html?id=8EB6153C-8F0E-46D4-91D3-E7600095BE74" TargetMode="External"/><Relationship Id="rId495" Type="http://schemas.openxmlformats.org/officeDocument/2006/relationships/hyperlink" Target="https://pravo-search.minjust.ru/bigs/showDocument.html?id=F9863288-086A-449A-9941-1D8714A29947" TargetMode="External"/><Relationship Id="rId10" Type="http://schemas.openxmlformats.org/officeDocument/2006/relationships/hyperlink" Target="file:///C:\Users\kotok_nAv\AppData\Local\Temp\103\zakon.scli.ru" TargetMode="External"/><Relationship Id="rId31" Type="http://schemas.openxmlformats.org/officeDocument/2006/relationships/hyperlink" Target="https://pravo-search.minjust.ru/bigs/showDocument.html?id=8EB6153C-8F0E-46D4-91D3-E7600095BE74" TargetMode="External"/><Relationship Id="rId52" Type="http://schemas.openxmlformats.org/officeDocument/2006/relationships/hyperlink" Target="https://pravo-search.minjust.ru/bigs/showDocument.html?id=ABBC0085-FDAD-4EF8-B7D2-4AE85B2E04A5" TargetMode="External"/><Relationship Id="rId73" Type="http://schemas.openxmlformats.org/officeDocument/2006/relationships/hyperlink" Target="https://pravo-search.minjust.ru/bigs/showDocument.html?id=8EB6153C-8F0E-46D4-91D3-E7600095BE74" TargetMode="External"/><Relationship Id="rId94" Type="http://schemas.openxmlformats.org/officeDocument/2006/relationships/hyperlink" Target="file:///C:\Users\kotok_nAv\AppData\Local\Temp\103\zakon.scli.ru" TargetMode="External"/><Relationship Id="rId148" Type="http://schemas.openxmlformats.org/officeDocument/2006/relationships/hyperlink" Target="file:///C:\Users\kotok_nAv\AppData\Local\Temp\103\zakon.scli.ru" TargetMode="External"/><Relationship Id="rId169" Type="http://schemas.openxmlformats.org/officeDocument/2006/relationships/hyperlink" Target="https://pravo-search.minjust.ru/bigs/showDocument.html?id=8248A2CE-8711-4E06-B1A2-214EF8CF2642" TargetMode="External"/><Relationship Id="rId334" Type="http://schemas.openxmlformats.org/officeDocument/2006/relationships/hyperlink" Target="file:///C:\Users\kotok_nAv\AppData\Local\Temp\103\zakon.scli.ru" TargetMode="External"/><Relationship Id="rId355" Type="http://schemas.openxmlformats.org/officeDocument/2006/relationships/hyperlink" Target="https://pravo-search.minjust.ru/bigs/showDocument.html?id=3A1789DF-6237-4345-BE45-5AFC796E3484" TargetMode="External"/><Relationship Id="rId376" Type="http://schemas.openxmlformats.org/officeDocument/2006/relationships/hyperlink" Target="https://pravo-search.minjust.ru/bigs/showDocument.html?id=181D96EB-6C75-4892-9263-973F7E6DF9C6" TargetMode="External"/><Relationship Id="rId397" Type="http://schemas.openxmlformats.org/officeDocument/2006/relationships/hyperlink" Target="https://pravo-search.minjust.ru/bigs/showDocument.html?id=1F68BDF6-A9A6-4C28-B0B7-FF2D6F2994EB" TargetMode="External"/><Relationship Id="rId520" Type="http://schemas.openxmlformats.org/officeDocument/2006/relationships/hyperlink" Target="https://pravo-search.minjust.ru/bigs/showDocument.html?id=1F68BDF6-A9A6-4C28-B0B7-FF2D6F2994EB" TargetMode="External"/><Relationship Id="rId4" Type="http://schemas.openxmlformats.org/officeDocument/2006/relationships/settings" Target="settings.xml"/><Relationship Id="rId180" Type="http://schemas.openxmlformats.org/officeDocument/2006/relationships/hyperlink" Target="https://pravo-search.minjust.ru/bigs/showDocument.html?id=EC8FCB81-1A82-4280-8C04-CEE1DDC44607" TargetMode="External"/><Relationship Id="rId215" Type="http://schemas.openxmlformats.org/officeDocument/2006/relationships/hyperlink" Target="https://pravo-search.minjust.ru/bigs/showDocument.html?id=8248A2CE-8711-4E06-B1A2-214EF8CF2642" TargetMode="External"/><Relationship Id="rId236" Type="http://schemas.openxmlformats.org/officeDocument/2006/relationships/hyperlink" Target="https://pravo-search.minjust.ru/bigs/showDocument.html?id=8EB6153C-8F0E-46D4-91D3-E7600095BE74" TargetMode="External"/><Relationship Id="rId257" Type="http://schemas.openxmlformats.org/officeDocument/2006/relationships/hyperlink" Target="file:///C:\Users\kotok_nAv\AppData\Local\Temp\103\zakon.scli.ru" TargetMode="External"/><Relationship Id="rId278" Type="http://schemas.openxmlformats.org/officeDocument/2006/relationships/hyperlink" Target="https://pravo-search.minjust.ru/bigs/showDocument.html?id=8EB6153C-8F0E-46D4-91D3-E7600095BE74" TargetMode="External"/><Relationship Id="rId401" Type="http://schemas.openxmlformats.org/officeDocument/2006/relationships/hyperlink" Target="file:///C:\Users\kotok_nAv\AppData\Local\Temp\103\zakon.scli.ru" TargetMode="External"/><Relationship Id="rId422" Type="http://schemas.openxmlformats.org/officeDocument/2006/relationships/hyperlink" Target="file:///C:\Users\kotok_nAv\AppData\Local\Temp\103\zakon.scli.ru" TargetMode="External"/><Relationship Id="rId443" Type="http://schemas.openxmlformats.org/officeDocument/2006/relationships/hyperlink" Target="https://pravo-search.minjust.ru/bigs/showDocument.html?id=0D9C966A-7466-47B5-8F75-F1192BB99530" TargetMode="External"/><Relationship Id="rId464" Type="http://schemas.openxmlformats.org/officeDocument/2006/relationships/hyperlink" Target="https://pravo-search.minjust.ru/bigs/showDocument.html?id=8248A2CE-8711-4E06-B1A2-214EF8CF2642" TargetMode="External"/><Relationship Id="rId303" Type="http://schemas.openxmlformats.org/officeDocument/2006/relationships/hyperlink" Target="https://pravo-search.minjust.ru/bigs/showDocument.html?id=E63199DC-B27A-4C23-8403-F68F22FF8F72" TargetMode="External"/><Relationship Id="rId485" Type="http://schemas.openxmlformats.org/officeDocument/2006/relationships/hyperlink" Target="https://pravo-search.minjust.ru/bigs/showDocument.html?id=E930C418-6BC0-4CB8-ADF2-428EFE10D28F" TargetMode="External"/><Relationship Id="rId42" Type="http://schemas.openxmlformats.org/officeDocument/2006/relationships/hyperlink" Target="https://pravo-search.minjust.ru/bigs/showDocument.html?id=0D9C966A-7466-47B5-8F75-F1192BB99530" TargetMode="External"/><Relationship Id="rId84" Type="http://schemas.openxmlformats.org/officeDocument/2006/relationships/hyperlink" Target="https://pravo-search.minjust.ru/bigs/showDocument.html?id=D66CF30E-A128-40EB-96A6-55BF27DCCF20" TargetMode="External"/><Relationship Id="rId138" Type="http://schemas.openxmlformats.org/officeDocument/2006/relationships/hyperlink" Target="https://pravo-search.minjust.ru/bigs/showDocument.html?id=8248A2CE-8711-4E06-B1A2-214EF8CF2642" TargetMode="External"/><Relationship Id="rId345" Type="http://schemas.openxmlformats.org/officeDocument/2006/relationships/hyperlink" Target="https://pravo-search.minjust.ru/bigs/showDocument.html?id=9AA48369-618A-4BB4-B4B8-AE15F2B7EBF6" TargetMode="External"/><Relationship Id="rId387" Type="http://schemas.openxmlformats.org/officeDocument/2006/relationships/hyperlink" Target="https://pravo-search.minjust.ru/bigs/showDocument.html?id=7F796DB3-AD79-4B0A-B638-D6985D717074" TargetMode="External"/><Relationship Id="rId510" Type="http://schemas.openxmlformats.org/officeDocument/2006/relationships/hyperlink" Target="https://pravo-search.minjust.ru/bigs/showDocument.html?id=4B386C2F-87F8-458C-9DAB-068E643D1878" TargetMode="External"/><Relationship Id="rId191" Type="http://schemas.openxmlformats.org/officeDocument/2006/relationships/hyperlink" Target="https://pravo-search.minjust.ru/bigs/showDocument.html?id=3A1789DF-6237-4345-BE45-5AFC796E3484" TargetMode="External"/><Relationship Id="rId205" Type="http://schemas.openxmlformats.org/officeDocument/2006/relationships/hyperlink" Target="https://pravo-search.minjust.ru/bigs/showDocument.html?id=1F68BDF6-A9A6-4C28-B0B7-FF2D6F2994EB" TargetMode="External"/><Relationship Id="rId247" Type="http://schemas.openxmlformats.org/officeDocument/2006/relationships/hyperlink" Target="https://pravo-search.minjust.ru/bigs/showDocument.html?id=136D58F1-72F5-43C4-9376-E36E7E83645A" TargetMode="External"/><Relationship Id="rId412" Type="http://schemas.openxmlformats.org/officeDocument/2006/relationships/hyperlink" Target="https://pravo-search.minjust.ru/bigs/showDocument.html?id=8248A2CE-8711-4E06-B1A2-214EF8CF2642" TargetMode="External"/><Relationship Id="rId107" Type="http://schemas.openxmlformats.org/officeDocument/2006/relationships/hyperlink" Target="file:///C:\Users\kotok_nAv\AppData\Local\Temp\103\zakon.scli.ru" TargetMode="External"/><Relationship Id="rId289" Type="http://schemas.openxmlformats.org/officeDocument/2006/relationships/hyperlink" Target="https://pravo-search.minjust.ru/bigs/showDocument.html?id=E930C418-6BC0-4CB8-ADF2-428EFE10D28F" TargetMode="External"/><Relationship Id="rId454" Type="http://schemas.openxmlformats.org/officeDocument/2006/relationships/hyperlink" Target="https://pravo-search.minjust.ru/bigs/showDocument.html?id=F9863288-086A-449A-9941-1D8714A29947" TargetMode="External"/><Relationship Id="rId496" Type="http://schemas.openxmlformats.org/officeDocument/2006/relationships/hyperlink" Target="https://pravo-search.minjust.ru/bigs/showDocument.html?id=F9863288-086A-449A-9941-1D8714A29947" TargetMode="External"/><Relationship Id="rId11" Type="http://schemas.openxmlformats.org/officeDocument/2006/relationships/hyperlink" Target="https://pravo-search.minjust.ru/bigs/showDocument.html?id=2298BD86-F007-4BCC-B876-D4A59B284C1A" TargetMode="External"/><Relationship Id="rId53" Type="http://schemas.openxmlformats.org/officeDocument/2006/relationships/hyperlink" Target="https://pravo-search.minjust.ru/bigs/showDocument.html?id=8EB6153C-8F0E-46D4-91D3-E7600095BE74" TargetMode="External"/><Relationship Id="rId149" Type="http://schemas.openxmlformats.org/officeDocument/2006/relationships/hyperlink" Target="https://pravo-search.minjust.ru/bigs/showDocument.html?id=E930C418-6BC0-4CB8-ADF2-428EFE10D28F" TargetMode="External"/><Relationship Id="rId314" Type="http://schemas.openxmlformats.org/officeDocument/2006/relationships/hyperlink" Target="https://pravo-search.minjust.ru/bigs/showDocument.html?id=EE7A881B-BC98-476E-9375-3F25DFEF4996" TargetMode="External"/><Relationship Id="rId356" Type="http://schemas.openxmlformats.org/officeDocument/2006/relationships/hyperlink" Target="https://pravo-search.minjust.ru/bigs/showDocument.html?id=E930C418-6BC0-4CB8-ADF2-428EFE10D28F" TargetMode="External"/><Relationship Id="rId398" Type="http://schemas.openxmlformats.org/officeDocument/2006/relationships/hyperlink" Target="https://pravo-search.minjust.ru/bigs/showDocument.html?id=3A1789DF-6237-4345-BE45-5AFC796E3484" TargetMode="External"/><Relationship Id="rId521" Type="http://schemas.openxmlformats.org/officeDocument/2006/relationships/hyperlink" Target="https://pravo-search.minjust.ru/bigs/showDocument.html?id=EA1743C0-3EB9-48C1-AE40-E0E7D624FF81" TargetMode="External"/><Relationship Id="rId95" Type="http://schemas.openxmlformats.org/officeDocument/2006/relationships/hyperlink" Target="https://pravo-search.minjust.ru/bigs/showDocument.html?id=D66CF30E-A128-40EB-96A6-55BF27DCCF20" TargetMode="External"/><Relationship Id="rId160" Type="http://schemas.openxmlformats.org/officeDocument/2006/relationships/hyperlink" Target="https://pravo-search.minjust.ru/bigs/showDocument.html?id=8248A2CE-8711-4E06-B1A2-214EF8CF2642" TargetMode="External"/><Relationship Id="rId216" Type="http://schemas.openxmlformats.org/officeDocument/2006/relationships/hyperlink" Target="https://pravo-search.minjust.ru/bigs/showDocument.html?id=123FC602-A5EA-40DF-9FA5-61DABEF142E4" TargetMode="External"/><Relationship Id="rId423" Type="http://schemas.openxmlformats.org/officeDocument/2006/relationships/hyperlink" Target="https://pravo-search.minjust.ru/bigs/showDocument.html?id=F9863288-086A-449A-9941-1D8714A29947" TargetMode="External"/><Relationship Id="rId258" Type="http://schemas.openxmlformats.org/officeDocument/2006/relationships/hyperlink" Target="file:///C:\Users\kotok_nAv\AppData\Local\Temp\103\zakon.scli.ru" TargetMode="External"/><Relationship Id="rId465" Type="http://schemas.openxmlformats.org/officeDocument/2006/relationships/hyperlink" Target="https://pravo-search.minjust.ru/bigs/showDocument.html?id=8EB6153C-8F0E-46D4-91D3-E7600095BE74" TargetMode="External"/><Relationship Id="rId22" Type="http://schemas.openxmlformats.org/officeDocument/2006/relationships/hyperlink" Target="https://pravo-search.minjust.ru/bigs/showDocument.html?id=136D58F1-72F5-43C4-9376-E36E7E83645A" TargetMode="External"/><Relationship Id="rId64" Type="http://schemas.openxmlformats.org/officeDocument/2006/relationships/hyperlink" Target="https://pravo-search.minjust.ru/bigs/showDocument.html?id=181D96EB-6C75-4892-9263-973F7E6DF9C6" TargetMode="External"/><Relationship Id="rId118" Type="http://schemas.openxmlformats.org/officeDocument/2006/relationships/hyperlink" Target="https://pravo-search.minjust.ru/bigs/showDocument.html?id=E930C418-6BC0-4CB8-ADF2-428EFE10D28F" TargetMode="External"/><Relationship Id="rId325" Type="http://schemas.openxmlformats.org/officeDocument/2006/relationships/hyperlink" Target="https://pravo-search.minjust.ru/bigs/showDocument.html?id=EA1743C0-3EB9-48C1-AE40-E0E7D624FF81" TargetMode="External"/><Relationship Id="rId367" Type="http://schemas.openxmlformats.org/officeDocument/2006/relationships/hyperlink" Target="https://pravo-search.minjust.ru/bigs/showDocument.html?id=8EB6153C-8F0E-46D4-91D3-E7600095BE74" TargetMode="External"/><Relationship Id="rId171" Type="http://schemas.openxmlformats.org/officeDocument/2006/relationships/hyperlink" Target="https://pravo-search.minjust.ru/bigs/showDocument.html?id=96E20C02-1B12-465A-B64C-24AA92270007" TargetMode="External"/><Relationship Id="rId227" Type="http://schemas.openxmlformats.org/officeDocument/2006/relationships/hyperlink" Target="https://pravo-search.minjust.ru/bigs/showDocument.html?id=E63199DC-B27A-4C23-8403-F68F22FF8F72" TargetMode="External"/><Relationship Id="rId269" Type="http://schemas.openxmlformats.org/officeDocument/2006/relationships/hyperlink" Target="https://pravo-search.minjust.ru/bigs/showDocument.html?id=ABBC0085-FDAD-4EF8-B7D2-4AE85B2E04A5" TargetMode="External"/><Relationship Id="rId434" Type="http://schemas.openxmlformats.org/officeDocument/2006/relationships/hyperlink" Target="https://pravo-search.minjust.ru/bigs/showDocument.html?id=E930C418-6BC0-4CB8-ADF2-428EFE10D28F" TargetMode="External"/><Relationship Id="rId476" Type="http://schemas.openxmlformats.org/officeDocument/2006/relationships/hyperlink" Target="https://pravo-search.minjust.ru/bigs/showDocument.html?id=15D4560C-D530-4955-BF7E-F734337AE80B" TargetMode="External"/><Relationship Id="rId33" Type="http://schemas.openxmlformats.org/officeDocument/2006/relationships/hyperlink" Target="https://pravo-search.minjust.ru/bigs/showDocument.html?id=BB946D29-340C-4F4D-A79C-98E025259910" TargetMode="External"/><Relationship Id="rId129" Type="http://schemas.openxmlformats.org/officeDocument/2006/relationships/hyperlink" Target="https://pravo-search.minjust.ru/bigs/showDocument.html?id=F9863288-086A-449A-9941-1D8714A29947" TargetMode="External"/><Relationship Id="rId280" Type="http://schemas.openxmlformats.org/officeDocument/2006/relationships/hyperlink" Target="https://pravo-search.minjust.ru/bigs/showDocument.html?id=8248A2CE-8711-4E06-B1A2-214EF8CF2642" TargetMode="External"/><Relationship Id="rId336" Type="http://schemas.openxmlformats.org/officeDocument/2006/relationships/hyperlink" Target="https://pravo-search.minjust.ru/bigs/showDocument.html?id=2298BD86-F007-4BCC-B876-D4A59B284C1A" TargetMode="External"/><Relationship Id="rId501" Type="http://schemas.openxmlformats.org/officeDocument/2006/relationships/hyperlink" Target="https://pravo-search.minjust.ru/bigs/showDocument.html?id=2298BD86-F007-4BCC-B876-D4A59B284C1A" TargetMode="External"/><Relationship Id="rId75" Type="http://schemas.openxmlformats.org/officeDocument/2006/relationships/hyperlink" Target="file:///C:\Users\kotok_nAv\AppData\Local\Temp\103\zakon.scli.ru" TargetMode="External"/><Relationship Id="rId140" Type="http://schemas.openxmlformats.org/officeDocument/2006/relationships/hyperlink" Target="https://pravo-search.minjust.ru/bigs/showDocument.html?id=18B68750-B18F-40EC-84A9-896627BB71D9" TargetMode="External"/><Relationship Id="rId182" Type="http://schemas.openxmlformats.org/officeDocument/2006/relationships/hyperlink" Target="https://pravo-search.minjust.ru/bigs/showDocument.html?id=ABBC0085-FDAD-4EF8-B7D2-4AE85B2E04A5" TargetMode="External"/><Relationship Id="rId378" Type="http://schemas.openxmlformats.org/officeDocument/2006/relationships/hyperlink" Target="https://pravo-search.minjust.ru/bigs/showDocument.html?id=ABBC0085-FDAD-4EF8-B7D2-4AE85B2E04A5" TargetMode="External"/><Relationship Id="rId403" Type="http://schemas.openxmlformats.org/officeDocument/2006/relationships/hyperlink" Target="https://pravo-search.minjust.ru/bigs/showDocument.html?id=04CFC464-47ED-4B55-AF7A-A96835FA5BD7" TargetMode="External"/><Relationship Id="rId6" Type="http://schemas.openxmlformats.org/officeDocument/2006/relationships/hyperlink" Target="https://pravo-search.minjust.ru/bigs/showDocument.html?id=8EB6153C-8F0E-46D4-91D3-E7600095BE74" TargetMode="External"/><Relationship Id="rId238" Type="http://schemas.openxmlformats.org/officeDocument/2006/relationships/hyperlink" Target="https://pravo-search.minjust.ru/bigs/showDocument.html?id=E930C418-6BC0-4CB8-ADF2-428EFE10D28F" TargetMode="External"/><Relationship Id="rId445" Type="http://schemas.openxmlformats.org/officeDocument/2006/relationships/hyperlink" Target="https://pravo-search.minjust.ru/bigs/showDocument.html?id=0D9C966A-7466-47B5-8F75-F1192BB99530" TargetMode="External"/><Relationship Id="rId487" Type="http://schemas.openxmlformats.org/officeDocument/2006/relationships/hyperlink" Target="https://pravo-search.minjust.ru/bigs/showDocument.html?id=ABBC0085-FDAD-4EF8-B7D2-4AE85B2E04A5" TargetMode="External"/><Relationship Id="rId291" Type="http://schemas.openxmlformats.org/officeDocument/2006/relationships/hyperlink" Target="https://pravo-search.minjust.ru/bigs/showDocument.html?id=8EB6153C-8F0E-46D4-91D3-E7600095BE74" TargetMode="External"/><Relationship Id="rId305" Type="http://schemas.openxmlformats.org/officeDocument/2006/relationships/hyperlink" Target="https://pravo-search.minjust.ru/bigs/showDocument.html?id=E63199DC-B27A-4C23-8403-F68F22FF8F72" TargetMode="External"/><Relationship Id="rId347" Type="http://schemas.openxmlformats.org/officeDocument/2006/relationships/hyperlink" Target="https://pravo-search.minjust.ru/bigs/showDocument.html?id=EB042C48-DE0E-4DBE-8305-4D48DDDB63A2" TargetMode="External"/><Relationship Id="rId512" Type="http://schemas.openxmlformats.org/officeDocument/2006/relationships/hyperlink" Target="https://pravo-search.minjust.ru/bigs/showDocument.html?id=EE7A881B-BC98-476E-9375-3F25DFEF4996" TargetMode="External"/><Relationship Id="rId44" Type="http://schemas.openxmlformats.org/officeDocument/2006/relationships/hyperlink" Target="https://pravo-search.minjust.ru/bigs/showDocument.html?id=8248A2CE-8711-4E06-B1A2-214EF8CF2642" TargetMode="External"/><Relationship Id="rId86" Type="http://schemas.openxmlformats.org/officeDocument/2006/relationships/hyperlink" Target="https://pravo-search.minjust.ru/bigs/showDocument.html?id=D66CF30E-A128-40EB-96A6-55BF27DCCF20" TargetMode="External"/><Relationship Id="rId151" Type="http://schemas.openxmlformats.org/officeDocument/2006/relationships/hyperlink" Target="https://pravo-search.minjust.ru/bigs/showDocument.html?id=F9863288-086A-449A-9941-1D8714A29947" TargetMode="External"/><Relationship Id="rId389" Type="http://schemas.openxmlformats.org/officeDocument/2006/relationships/hyperlink" Target="https://pravo-search.minjust.ru/bigs/showDocument.html?id=1F68BDF6-A9A6-4C28-B0B7-FF2D6F2994EB" TargetMode="External"/><Relationship Id="rId193" Type="http://schemas.openxmlformats.org/officeDocument/2006/relationships/hyperlink" Target="https://pravo-search.minjust.ru/bigs/showDocument.html?id=A0E023FD-D031-4BAB-B153-E7FFE2165878" TargetMode="External"/><Relationship Id="rId207" Type="http://schemas.openxmlformats.org/officeDocument/2006/relationships/hyperlink" Target="https://pravo-search.minjust.ru/bigs/showDocument.html?id=D66CF30E-A128-40EB-96A6-55BF27DCCF20" TargetMode="External"/><Relationship Id="rId249" Type="http://schemas.openxmlformats.org/officeDocument/2006/relationships/hyperlink" Target="https://pravo-search.minjust.ru/bigs/showDocument.html?id=0D9C966A-7466-47B5-8F75-F1192BB99530" TargetMode="External"/><Relationship Id="rId414" Type="http://schemas.openxmlformats.org/officeDocument/2006/relationships/hyperlink" Target="https://pravo-search.minjust.ru/bigs/showDocument.html?id=E930C418-6BC0-4CB8-ADF2-428EFE10D28F" TargetMode="External"/><Relationship Id="rId456" Type="http://schemas.openxmlformats.org/officeDocument/2006/relationships/hyperlink" Target="https://pravo-search.minjust.ru/bigs/showDocument.html?id=04CFC464-47ED-4B55-AF7A-A96835FA5BD7" TargetMode="External"/><Relationship Id="rId498" Type="http://schemas.openxmlformats.org/officeDocument/2006/relationships/hyperlink" Target="https://pravo-search.minjust.ru/bigs/showDocument.html?id=8248A2CE-8711-4E06-B1A2-214EF8CF2642" TargetMode="External"/><Relationship Id="rId13" Type="http://schemas.openxmlformats.org/officeDocument/2006/relationships/hyperlink" Target="https://pravo-search.minjust.ru/bigs/showDocument.html?id=E930C418-6BC0-4CB8-ADF2-428EFE10D28F" TargetMode="External"/><Relationship Id="rId109" Type="http://schemas.openxmlformats.org/officeDocument/2006/relationships/hyperlink" Target="https://pravo-search.minjust.ru/bigs/showDocument.html?id=8F21B21C-A408-42C4-B9FE-A939B863C84A" TargetMode="External"/><Relationship Id="rId260" Type="http://schemas.openxmlformats.org/officeDocument/2006/relationships/hyperlink" Target="https://pravo-search.minjust.ru/bigs/showDocument.html?id=F9863288-086A-449A-9941-1D8714A29947" TargetMode="External"/><Relationship Id="rId316" Type="http://schemas.openxmlformats.org/officeDocument/2006/relationships/hyperlink" Target="https://pravo-search.minjust.ru/bigs/showDocument.html?id=F9863288-086A-449A-9941-1D8714A29947" TargetMode="External"/><Relationship Id="rId523" Type="http://schemas.openxmlformats.org/officeDocument/2006/relationships/hyperlink" Target="https://pravo-search.minjust.ru/bigs/showDocument.html?id=EA1743C0-3EB9-48C1-AE40-E0E7D624FF81" TargetMode="External"/><Relationship Id="rId55" Type="http://schemas.openxmlformats.org/officeDocument/2006/relationships/hyperlink" Target="https://pravo-search.minjust.ru/bigs/showDocument.html?id=8248A2CE-8711-4E06-B1A2-214EF8CF2642" TargetMode="External"/><Relationship Id="rId97" Type="http://schemas.openxmlformats.org/officeDocument/2006/relationships/hyperlink" Target="https://pravo-search.minjust.ru/bigs/showDocument.html?id=F9863288-086A-449A-9941-1D8714A29947" TargetMode="External"/><Relationship Id="rId120" Type="http://schemas.openxmlformats.org/officeDocument/2006/relationships/hyperlink" Target="file:///C:\Users\kotok_nAv\AppData\Local\Temp\103\zakon.scli.ru" TargetMode="External"/><Relationship Id="rId358" Type="http://schemas.openxmlformats.org/officeDocument/2006/relationships/hyperlink" Target="https://pravo-search.minjust.ru/bigs/showDocument.html?id=ABBC0085-FDAD-4EF8-B7D2-4AE85B2E04A5" TargetMode="External"/><Relationship Id="rId162" Type="http://schemas.openxmlformats.org/officeDocument/2006/relationships/hyperlink" Target="https://pravo-search.minjust.ru/bigs/showDocument.html?id=F9863288-086A-449A-9941-1D8714A29947" TargetMode="External"/><Relationship Id="rId218" Type="http://schemas.openxmlformats.org/officeDocument/2006/relationships/hyperlink" Target="https://pravo-search.minjust.ru/bigs/showDocument.html?id=8248A2CE-8711-4E06-B1A2-214EF8CF2642" TargetMode="External"/><Relationship Id="rId425" Type="http://schemas.openxmlformats.org/officeDocument/2006/relationships/hyperlink" Target="https://pravo-search.minjust.ru/bigs/showDocument.html?id=04CFC464-47ED-4B55-AF7A-A96835FA5BD7" TargetMode="External"/><Relationship Id="rId467" Type="http://schemas.openxmlformats.org/officeDocument/2006/relationships/hyperlink" Target="https://pravo-search.minjust.ru/bigs/showDocument.html?id=04CFC464-47ED-4B55-AF7A-A96835FA5BD7" TargetMode="External"/><Relationship Id="rId271" Type="http://schemas.openxmlformats.org/officeDocument/2006/relationships/hyperlink" Target="https://pravo-search.minjust.ru/bigs/showDocument.html?id=ABBC0085-FDAD-4EF8-B7D2-4AE85B2E04A5" TargetMode="External"/><Relationship Id="rId24" Type="http://schemas.openxmlformats.org/officeDocument/2006/relationships/hyperlink" Target="https://pravo-search.minjust.ru/bigs/showDocument.html?id=D66CF30E-A128-40EB-96A6-55BF27DCCF20" TargetMode="External"/><Relationship Id="rId66" Type="http://schemas.openxmlformats.org/officeDocument/2006/relationships/hyperlink" Target="https://pravo-search.minjust.ru/bigs/showDocument.html?id=D66CF30E-A128-40EB-96A6-55BF27DCCF20" TargetMode="External"/><Relationship Id="rId131" Type="http://schemas.openxmlformats.org/officeDocument/2006/relationships/hyperlink" Target="https://pravo-search.minjust.ru/bigs/showDocument.html?id=F9863288-086A-449A-9941-1D8714A29947" TargetMode="External"/><Relationship Id="rId327" Type="http://schemas.openxmlformats.org/officeDocument/2006/relationships/hyperlink" Target="https://pravo-search.minjust.ru/bigs/showDocument.html?id=E930C418-6BC0-4CB8-ADF2-428EFE10D28F" TargetMode="External"/><Relationship Id="rId369" Type="http://schemas.openxmlformats.org/officeDocument/2006/relationships/hyperlink" Target="https://pravo-search.minjust.ru/bigs/showDocument.html?id=E930C418-6BC0-4CB8-ADF2-428EFE10D28F" TargetMode="External"/><Relationship Id="rId173" Type="http://schemas.openxmlformats.org/officeDocument/2006/relationships/hyperlink" Target="https://pravo-search.minjust.ru/bigs/showDocument.html?id=96E20C02-1B12-465A-B64C-24AA92270007" TargetMode="External"/><Relationship Id="rId229" Type="http://schemas.openxmlformats.org/officeDocument/2006/relationships/hyperlink" Target="https://pravo-search.minjust.ru/bigs/showDocument.html?id=8EB6153C-8F0E-46D4-91D3-E7600095BE74" TargetMode="External"/><Relationship Id="rId380" Type="http://schemas.openxmlformats.org/officeDocument/2006/relationships/hyperlink" Target="https://pravo-search.minjust.ru/bigs/showDocument.html?id=E930C418-6BC0-4CB8-ADF2-428EFE10D28F" TargetMode="External"/><Relationship Id="rId436" Type="http://schemas.openxmlformats.org/officeDocument/2006/relationships/hyperlink" Target="https://pravo-search.minjust.ru/bigs/showDocument.html?id=E930C418-6BC0-4CB8-ADF2-428EFE10D28F" TargetMode="External"/><Relationship Id="rId240" Type="http://schemas.openxmlformats.org/officeDocument/2006/relationships/hyperlink" Target="https://pravo-search.minjust.ru/bigs/showDocument.html?id=8EB6153C-8F0E-46D4-91D3-E7600095BE74" TargetMode="External"/><Relationship Id="rId478" Type="http://schemas.openxmlformats.org/officeDocument/2006/relationships/hyperlink" Target="https://pravo-search.minjust.ru/bigs/showDocument.html?id=F9863288-086A-449A-9941-1D8714A29947" TargetMode="External"/><Relationship Id="rId35" Type="http://schemas.openxmlformats.org/officeDocument/2006/relationships/hyperlink" Target="https://pravo-search.minjust.ru/bigs/showDocument.html?id=8EB6153C-8F0E-46D4-91D3-E7600095BE74" TargetMode="External"/><Relationship Id="rId77" Type="http://schemas.openxmlformats.org/officeDocument/2006/relationships/hyperlink" Target="https://pravo-search.minjust.ru/bigs/showDocument.html?id=ABBC0085-FDAD-4EF8-B7D2-4AE85B2E04A5" TargetMode="External"/><Relationship Id="rId100" Type="http://schemas.openxmlformats.org/officeDocument/2006/relationships/hyperlink" Target="https://pravo-search.minjust.ru/bigs/showDocument.html?id=04CFC464-47ED-4B55-AF7A-A96835FA5BD7" TargetMode="External"/><Relationship Id="rId282" Type="http://schemas.openxmlformats.org/officeDocument/2006/relationships/hyperlink" Target="https://pravo-search.minjust.ru/bigs/showDocument.html?id=EA1743C0-3EB9-48C1-AE40-E0E7D624FF81" TargetMode="External"/><Relationship Id="rId338" Type="http://schemas.openxmlformats.org/officeDocument/2006/relationships/hyperlink" Target="https://pravo-search.minjust.ru/bigs/showDocument.html?id=DAA48BA1-B287-4A73-BA4F-D453511C0C11" TargetMode="External"/><Relationship Id="rId503" Type="http://schemas.openxmlformats.org/officeDocument/2006/relationships/hyperlink" Target="https://pravo-search.minjust.ru/bigs/showDocument.html?id=E930C418-6BC0-4CB8-ADF2-428EFE10D2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32351-F75F-45C4-B18A-7C6C01E2D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38449</Words>
  <Characters>219160</Characters>
  <Application>Microsoft Office Word</Application>
  <DocSecurity>0</DocSecurity>
  <Lines>1826</Lines>
  <Paragraphs>514</Paragraphs>
  <ScaleCrop>false</ScaleCrop>
  <Company/>
  <LinksUpToDate>false</LinksUpToDate>
  <CharactersWithSpaces>257095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2026-04-28T08:41:00Z</dcterms:created>
  <dcterms:modified xsi:type="dcterms:W3CDTF">2026-04-28T08:42:00Z</dcterms:modified>
</cp:coreProperties>
</file>