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31" w:rsidRDefault="00023831" w:rsidP="00023831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noProof/>
        </w:rPr>
        <w:drawing>
          <wp:inline distT="0" distB="0" distL="0" distR="0">
            <wp:extent cx="1457325" cy="1133475"/>
            <wp:effectExtent l="0" t="0" r="9525" b="9525"/>
            <wp:docPr id="1" name="Рисунок 1" descr="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31" w:rsidRDefault="00023831" w:rsidP="00023831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АДМИНИСТРАЦИЯ СУДЖАНСКОГО РАЙОНА </w:t>
      </w:r>
    </w:p>
    <w:p w:rsidR="00023831" w:rsidRDefault="00023831" w:rsidP="00023831">
      <w:pPr>
        <w:jc w:val="center"/>
        <w:outlineLvl w:val="0"/>
        <w:rPr>
          <w:rFonts w:eastAsia="Calibri"/>
          <w:b/>
          <w:sz w:val="34"/>
          <w:szCs w:val="34"/>
        </w:rPr>
      </w:pPr>
      <w:r>
        <w:rPr>
          <w:rFonts w:eastAsia="Calibri"/>
          <w:b/>
          <w:sz w:val="34"/>
          <w:szCs w:val="34"/>
        </w:rPr>
        <w:t>КУРСКОЙ   ОБЛАСТИ</w:t>
      </w:r>
    </w:p>
    <w:p w:rsidR="00023831" w:rsidRDefault="00023831" w:rsidP="00023831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023831" w:rsidRDefault="00023831" w:rsidP="00023831">
      <w:pPr>
        <w:jc w:val="center"/>
        <w:rPr>
          <w:rFonts w:eastAsia="Calibri"/>
          <w:b/>
          <w:spacing w:val="40"/>
          <w:sz w:val="30"/>
          <w:szCs w:val="30"/>
        </w:rPr>
      </w:pPr>
      <w:r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023831" w:rsidRDefault="00023831" w:rsidP="00023831">
      <w:pPr>
        <w:autoSpaceDN w:val="0"/>
        <w:jc w:val="center"/>
        <w:rPr>
          <w:sz w:val="16"/>
          <w:szCs w:val="16"/>
          <w:lang w:eastAsia="zh-CN"/>
        </w:rPr>
      </w:pPr>
    </w:p>
    <w:p w:rsidR="00023831" w:rsidRDefault="00023831" w:rsidP="000238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D4FBB">
        <w:rPr>
          <w:sz w:val="26"/>
          <w:szCs w:val="26"/>
        </w:rPr>
        <w:t>30.12.2022г</w:t>
      </w:r>
      <w:r>
        <w:rPr>
          <w:sz w:val="26"/>
          <w:szCs w:val="26"/>
        </w:rPr>
        <w:t xml:space="preserve">   № </w:t>
      </w:r>
      <w:r w:rsidR="004D4FBB">
        <w:rPr>
          <w:sz w:val="26"/>
          <w:szCs w:val="26"/>
        </w:rPr>
        <w:t>1026</w:t>
      </w:r>
      <w:bookmarkStart w:id="0" w:name="_GoBack"/>
      <w:bookmarkEnd w:id="0"/>
    </w:p>
    <w:p w:rsidR="00023831" w:rsidRDefault="00023831" w:rsidP="00023831">
      <w:pPr>
        <w:jc w:val="center"/>
        <w:rPr>
          <w:sz w:val="26"/>
          <w:szCs w:val="26"/>
        </w:rPr>
      </w:pPr>
      <w:r>
        <w:rPr>
          <w:sz w:val="26"/>
          <w:szCs w:val="26"/>
        </w:rPr>
        <w:t>г. Суджа</w:t>
      </w:r>
    </w:p>
    <w:p w:rsidR="00023831" w:rsidRPr="00023831" w:rsidRDefault="00023831" w:rsidP="00023831">
      <w:pPr>
        <w:jc w:val="center"/>
        <w:rPr>
          <w:sz w:val="28"/>
          <w:szCs w:val="28"/>
        </w:rPr>
      </w:pPr>
      <w:r w:rsidRPr="00023831">
        <w:rPr>
          <w:sz w:val="28"/>
          <w:szCs w:val="28"/>
        </w:rPr>
        <w:t>О признании утратившими силу некоторых постановлений</w:t>
      </w:r>
    </w:p>
    <w:p w:rsidR="009A3303" w:rsidRDefault="00023831" w:rsidP="00023831">
      <w:pPr>
        <w:jc w:val="center"/>
        <w:rPr>
          <w:sz w:val="28"/>
          <w:szCs w:val="28"/>
        </w:rPr>
      </w:pPr>
      <w:r w:rsidRPr="00023831">
        <w:rPr>
          <w:sz w:val="28"/>
          <w:szCs w:val="28"/>
        </w:rPr>
        <w:t>Администрации Суджанского района Курской области</w:t>
      </w:r>
    </w:p>
    <w:p w:rsidR="00023831" w:rsidRDefault="00023831" w:rsidP="00023831">
      <w:pPr>
        <w:rPr>
          <w:sz w:val="28"/>
          <w:szCs w:val="28"/>
        </w:rPr>
      </w:pPr>
    </w:p>
    <w:p w:rsidR="00023831" w:rsidRDefault="00023831" w:rsidP="00023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постановлением Администрации Курской области от 20.12.2022 года №1513-па «О признании утратившими силу некоторых постановлений Администрации Курской области», Администрация Суджанского района Курской области ПОСТАНОВЛЯЕТ:</w:t>
      </w:r>
    </w:p>
    <w:p w:rsidR="00023831" w:rsidRDefault="00023831" w:rsidP="00023831">
      <w:pPr>
        <w:pStyle w:val="a3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 w:rsidRPr="00023831">
        <w:rPr>
          <w:sz w:val="28"/>
          <w:szCs w:val="28"/>
        </w:rPr>
        <w:t xml:space="preserve">Признать утратившими </w:t>
      </w:r>
      <w:proofErr w:type="gramStart"/>
      <w:r w:rsidRPr="00023831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023831">
        <w:rPr>
          <w:sz w:val="28"/>
          <w:szCs w:val="28"/>
        </w:rPr>
        <w:t>:</w:t>
      </w:r>
      <w:proofErr w:type="gramEnd"/>
    </w:p>
    <w:p w:rsidR="00023831" w:rsidRDefault="006D234E" w:rsidP="000238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3831">
        <w:rPr>
          <w:sz w:val="28"/>
          <w:szCs w:val="28"/>
        </w:rPr>
        <w:t>постановление Администрации Суджанского района Курской области от 24.10.2014 года №1048 «Об утверждении Порядка организации работы с обращениями граждан в Администрации Суджанского района Курской области»;</w:t>
      </w:r>
    </w:p>
    <w:p w:rsidR="00023831" w:rsidRDefault="006D234E" w:rsidP="000238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3831">
        <w:rPr>
          <w:sz w:val="28"/>
          <w:szCs w:val="28"/>
        </w:rPr>
        <w:t>постановление Администрации Суджанского района Курской области от</w:t>
      </w:r>
      <w:r>
        <w:rPr>
          <w:sz w:val="28"/>
          <w:szCs w:val="28"/>
        </w:rPr>
        <w:t xml:space="preserve"> </w:t>
      </w:r>
      <w:r w:rsidR="00023831">
        <w:rPr>
          <w:sz w:val="28"/>
          <w:szCs w:val="28"/>
        </w:rPr>
        <w:t>10.07.2017 г№463 «О внесении изменений в Порядок организации работы с обращениями граждан в Администрации Суджанского района Курской области, утвержденный постановлением Администрации Суджанского района Курской области от 24.10.2014 года №1048</w:t>
      </w:r>
      <w:r>
        <w:rPr>
          <w:sz w:val="28"/>
          <w:szCs w:val="28"/>
        </w:rPr>
        <w:t>»;</w:t>
      </w:r>
    </w:p>
    <w:p w:rsidR="006D234E" w:rsidRDefault="006D234E" w:rsidP="00023831">
      <w:pPr>
        <w:pStyle w:val="a3"/>
        <w:ind w:left="0"/>
        <w:jc w:val="both"/>
        <w:rPr>
          <w:sz w:val="28"/>
          <w:szCs w:val="28"/>
        </w:rPr>
      </w:pPr>
    </w:p>
    <w:p w:rsidR="006D234E" w:rsidRDefault="006D234E" w:rsidP="006D234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Администрации Суджанского района Курской области от 13.06.2018 г №312 «О внесении изменений в Порядок организации работы с обращениями граждан в Администрации Суджанского района Курской области, утвержденный постановлением Администрации Суджанского района Курской области от 24.10.2014 года №1048».</w:t>
      </w:r>
    </w:p>
    <w:p w:rsidR="006D234E" w:rsidRDefault="006D234E" w:rsidP="006D234E">
      <w:pPr>
        <w:pStyle w:val="a3"/>
        <w:ind w:left="0"/>
        <w:jc w:val="both"/>
        <w:rPr>
          <w:sz w:val="28"/>
          <w:szCs w:val="28"/>
        </w:rPr>
      </w:pPr>
    </w:p>
    <w:p w:rsidR="006D234E" w:rsidRDefault="006D234E" w:rsidP="006D23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6D234E" w:rsidRDefault="006D234E" w:rsidP="006D234E">
      <w:pPr>
        <w:pStyle w:val="a3"/>
        <w:ind w:left="0"/>
        <w:jc w:val="both"/>
        <w:rPr>
          <w:sz w:val="28"/>
          <w:szCs w:val="28"/>
        </w:rPr>
      </w:pPr>
    </w:p>
    <w:p w:rsidR="006D234E" w:rsidRDefault="006D234E" w:rsidP="006D234E">
      <w:pPr>
        <w:pStyle w:val="a3"/>
        <w:ind w:left="0"/>
        <w:jc w:val="both"/>
        <w:rPr>
          <w:sz w:val="28"/>
          <w:szCs w:val="28"/>
        </w:rPr>
      </w:pPr>
    </w:p>
    <w:p w:rsidR="006D234E" w:rsidRDefault="006D234E" w:rsidP="006D234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 о. Главы Суджанского района</w:t>
      </w:r>
    </w:p>
    <w:p w:rsidR="006D234E" w:rsidRDefault="006D234E" w:rsidP="006D234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С. Фролов</w:t>
      </w:r>
    </w:p>
    <w:p w:rsidR="006D234E" w:rsidRDefault="006D234E" w:rsidP="00023831">
      <w:pPr>
        <w:pStyle w:val="a3"/>
        <w:ind w:left="0"/>
        <w:jc w:val="both"/>
        <w:rPr>
          <w:sz w:val="28"/>
          <w:szCs w:val="28"/>
        </w:rPr>
      </w:pPr>
    </w:p>
    <w:p w:rsidR="00023831" w:rsidRDefault="00023831" w:rsidP="00023831">
      <w:pPr>
        <w:pStyle w:val="a3"/>
        <w:ind w:left="0"/>
        <w:jc w:val="both"/>
        <w:rPr>
          <w:sz w:val="28"/>
          <w:szCs w:val="28"/>
        </w:rPr>
      </w:pPr>
    </w:p>
    <w:p w:rsidR="00023831" w:rsidRPr="00023831" w:rsidRDefault="00023831" w:rsidP="00023831">
      <w:pPr>
        <w:pStyle w:val="a3"/>
        <w:ind w:left="851"/>
        <w:jc w:val="both"/>
        <w:rPr>
          <w:sz w:val="28"/>
          <w:szCs w:val="28"/>
        </w:rPr>
      </w:pPr>
    </w:p>
    <w:sectPr w:rsidR="00023831" w:rsidRPr="0002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E7615"/>
    <w:multiLevelType w:val="hybridMultilevel"/>
    <w:tmpl w:val="DC4A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D3"/>
    <w:rsid w:val="00023831"/>
    <w:rsid w:val="004D4FBB"/>
    <w:rsid w:val="006D234E"/>
    <w:rsid w:val="009A3303"/>
    <w:rsid w:val="00F5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35C6-54E7-4C01-847A-493DF877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3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АДМИНИСТРАЦИЯ СУДЖАНСКОГО РАЙОНА </vt:lpstr>
      <vt:lpstr>КУРСКОЙ   ОБЛАСТИ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cp:lastPrinted>2022-12-26T10:41:00Z</cp:lastPrinted>
  <dcterms:created xsi:type="dcterms:W3CDTF">2022-12-26T10:26:00Z</dcterms:created>
  <dcterms:modified xsi:type="dcterms:W3CDTF">2023-01-10T12:29:00Z</dcterms:modified>
</cp:coreProperties>
</file>