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AF" w:rsidRDefault="0084637F" w:rsidP="0084637F">
      <w:pPr>
        <w:widowControl w:val="0"/>
        <w:tabs>
          <w:tab w:val="left" w:pos="142"/>
        </w:tabs>
        <w:ind w:left="-284" w:firstLine="284"/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296D795" wp14:editId="6FD91737">
            <wp:extent cx="1771650" cy="124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AF" w:rsidRDefault="006803AF" w:rsidP="006803AF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6803AF" w:rsidRDefault="006803AF" w:rsidP="006803AF">
      <w:pPr>
        <w:jc w:val="center"/>
        <w:outlineLvl w:val="0"/>
        <w:rPr>
          <w:rFonts w:eastAsia="Calibri"/>
          <w:b/>
          <w:sz w:val="34"/>
          <w:szCs w:val="34"/>
        </w:rPr>
      </w:pPr>
      <w:r>
        <w:rPr>
          <w:rFonts w:eastAsia="Calibri"/>
          <w:b/>
          <w:sz w:val="34"/>
          <w:szCs w:val="34"/>
        </w:rPr>
        <w:t>КУРСКОЙ   ОБЛАСТИ</w:t>
      </w:r>
    </w:p>
    <w:p w:rsidR="006803AF" w:rsidRDefault="006803AF" w:rsidP="006803AF">
      <w:pPr>
        <w:jc w:val="center"/>
        <w:rPr>
          <w:rFonts w:eastAsia="Calibri"/>
          <w:b/>
          <w:bCs/>
          <w:color w:val="000000"/>
          <w:spacing w:val="80"/>
          <w:sz w:val="20"/>
          <w:szCs w:val="2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6803AF" w:rsidRDefault="006803AF" w:rsidP="006803AF">
      <w:pPr>
        <w:jc w:val="center"/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</w:pPr>
      <w:r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6803AF" w:rsidRDefault="006803AF" w:rsidP="006803AF">
      <w:pPr>
        <w:jc w:val="center"/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</w:pPr>
      <w:r>
        <w:rPr>
          <w:sz w:val="26"/>
          <w:szCs w:val="26"/>
        </w:rPr>
        <w:t xml:space="preserve">от </w:t>
      </w:r>
      <w:r w:rsidR="00376E40">
        <w:rPr>
          <w:sz w:val="26"/>
          <w:szCs w:val="26"/>
        </w:rPr>
        <w:t>23.06.2021г</w:t>
      </w:r>
      <w:bookmarkStart w:id="0" w:name="_GoBack"/>
      <w:bookmarkEnd w:id="0"/>
      <w:r>
        <w:rPr>
          <w:sz w:val="26"/>
          <w:szCs w:val="26"/>
        </w:rPr>
        <w:t xml:space="preserve"> № </w:t>
      </w:r>
      <w:r w:rsidR="00376E40">
        <w:rPr>
          <w:sz w:val="26"/>
          <w:szCs w:val="26"/>
        </w:rPr>
        <w:t>334</w:t>
      </w:r>
    </w:p>
    <w:p w:rsidR="006803AF" w:rsidRDefault="006803AF" w:rsidP="006803A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Суджа</w:t>
      </w:r>
    </w:p>
    <w:p w:rsidR="006803AF" w:rsidRDefault="006803AF" w:rsidP="002F636B">
      <w:pPr>
        <w:jc w:val="center"/>
      </w:pPr>
      <w:r>
        <w:t xml:space="preserve">«О внесении изменений в </w:t>
      </w:r>
      <w:r w:rsidR="002F636B">
        <w:t>Порядок формирования, подготовки и использования резерва</w:t>
      </w:r>
    </w:p>
    <w:p w:rsidR="002F636B" w:rsidRDefault="002F636B" w:rsidP="002F636B">
      <w:pPr>
        <w:jc w:val="center"/>
      </w:pPr>
      <w:r>
        <w:t>управленческих кадров Суджанского района Курской области»</w:t>
      </w:r>
    </w:p>
    <w:p w:rsidR="006803AF" w:rsidRDefault="006803AF"/>
    <w:p w:rsidR="006803AF" w:rsidRDefault="006803AF" w:rsidP="00D61FF5">
      <w:pPr>
        <w:jc w:val="both"/>
      </w:pPr>
      <w:r>
        <w:t xml:space="preserve">    В соответствии с Федеральным законом </w:t>
      </w:r>
      <w:r w:rsidR="00C86F1A">
        <w:t>от 30 апреля 2021 года №116-ФЗ «</w:t>
      </w:r>
      <w:r>
        <w:t xml:space="preserve">О внесении изменений в отдельные законодательные акты Российской Федерации», Администрация </w:t>
      </w:r>
    </w:p>
    <w:p w:rsidR="006803AF" w:rsidRDefault="006803AF" w:rsidP="00D61FF5">
      <w:pPr>
        <w:jc w:val="both"/>
      </w:pPr>
      <w:r>
        <w:t>Суджанского района Курской области ПОСТАНОВЛЯЕТ:</w:t>
      </w:r>
    </w:p>
    <w:p w:rsidR="006803AF" w:rsidRDefault="006803AF" w:rsidP="00D61FF5">
      <w:pPr>
        <w:jc w:val="both"/>
      </w:pPr>
      <w:r>
        <w:t xml:space="preserve">       1. Внести следующие изменения в Порядок формирования, подготовки использования резерва управленческих кадров Суджанского района Курской области, утвержденный постановлением Администрации Суджанского района  </w:t>
      </w:r>
      <w:r w:rsidR="00D61FF5">
        <w:t xml:space="preserve"> </w:t>
      </w:r>
      <w:r>
        <w:t>Курской о</w:t>
      </w:r>
      <w:r w:rsidR="002F636B">
        <w:t xml:space="preserve">бласти от 18.03.2019года №210 </w:t>
      </w:r>
      <w:proofErr w:type="gramStart"/>
      <w:r w:rsidR="002F636B">
        <w:t>(  с</w:t>
      </w:r>
      <w:proofErr w:type="gramEnd"/>
      <w:r w:rsidR="002F636B">
        <w:t xml:space="preserve"> последующими изменениями и дополнениями):</w:t>
      </w:r>
    </w:p>
    <w:p w:rsidR="006803AF" w:rsidRDefault="00D61FF5" w:rsidP="00D61FF5">
      <w:pPr>
        <w:jc w:val="both"/>
      </w:pPr>
      <w:r>
        <w:t xml:space="preserve">    </w:t>
      </w:r>
      <w:r w:rsidR="006803AF">
        <w:t xml:space="preserve">1.1. Пункт 2.11. </w:t>
      </w:r>
      <w:r>
        <w:t xml:space="preserve">Порядка изложить в следующей </w:t>
      </w:r>
      <w:proofErr w:type="gramStart"/>
      <w:r>
        <w:t>редакции :</w:t>
      </w:r>
      <w:proofErr w:type="gramEnd"/>
    </w:p>
    <w:p w:rsidR="00D61FF5" w:rsidRDefault="00D61FF5" w:rsidP="00D61FF5">
      <w:pPr>
        <w:jc w:val="both"/>
      </w:pPr>
      <w:r>
        <w:t>«2.11. К гражданам, являющимся кандидатами на включение в Резерв, предъявляются следующие требования:</w:t>
      </w:r>
    </w:p>
    <w:p w:rsidR="00D61FF5" w:rsidRDefault="00D61FF5" w:rsidP="00D61FF5">
      <w:pPr>
        <w:jc w:val="both"/>
      </w:pPr>
      <w:r>
        <w:t>гражданство Российской Федерации, отсутствие гражданства (подданства) иностранного государства</w:t>
      </w:r>
      <w:r w:rsidR="002F636B">
        <w:t>,</w:t>
      </w:r>
      <w:r>
        <w:t xml:space="preserve"> либо вида на жительство или иного документа, подтверждающего право на постоянное проживание на территории иностранного государства-участника международного договора Российской Федерации;</w:t>
      </w:r>
    </w:p>
    <w:p w:rsidR="00D61FF5" w:rsidRDefault="00D61FF5" w:rsidP="00D61FF5">
      <w:pPr>
        <w:jc w:val="both"/>
      </w:pPr>
      <w:r>
        <w:t>проживание на территории Суджанского района Курской области;</w:t>
      </w:r>
    </w:p>
    <w:p w:rsidR="00D61FF5" w:rsidRDefault="00D61FF5" w:rsidP="00D61FF5">
      <w:pPr>
        <w:jc w:val="both"/>
      </w:pPr>
      <w:r>
        <w:t>возраст от 25 до 50 лет;</w:t>
      </w:r>
    </w:p>
    <w:p w:rsidR="00D61FF5" w:rsidRDefault="00D61FF5" w:rsidP="00D61FF5">
      <w:pPr>
        <w:jc w:val="both"/>
      </w:pPr>
      <w:r>
        <w:t>наличие высшего образования;</w:t>
      </w:r>
    </w:p>
    <w:p w:rsidR="00D61FF5" w:rsidRDefault="00D61FF5" w:rsidP="00D61FF5">
      <w:pPr>
        <w:jc w:val="both"/>
      </w:pPr>
      <w:r>
        <w:t>опыт профессиональной и управленческой деятельности;</w:t>
      </w:r>
    </w:p>
    <w:p w:rsidR="00D61FF5" w:rsidRDefault="00D61FF5" w:rsidP="00D61FF5">
      <w:pPr>
        <w:jc w:val="both"/>
      </w:pPr>
      <w:r>
        <w:t>отсутствие несня</w:t>
      </w:r>
      <w:r w:rsidR="002F636B">
        <w:t xml:space="preserve">той или непогашенной судимости; </w:t>
      </w:r>
    </w:p>
    <w:p w:rsidR="002F636B" w:rsidRDefault="002F636B" w:rsidP="00D61FF5">
      <w:pPr>
        <w:jc w:val="both"/>
      </w:pPr>
      <w:r>
        <w:t>владение государственным языком Российской Федерации.»</w:t>
      </w:r>
    </w:p>
    <w:p w:rsidR="00D61FF5" w:rsidRDefault="00D61FF5" w:rsidP="00D61FF5">
      <w:pPr>
        <w:jc w:val="both"/>
      </w:pPr>
    </w:p>
    <w:p w:rsidR="00D61FF5" w:rsidRDefault="00D61FF5" w:rsidP="00D61FF5">
      <w:pPr>
        <w:jc w:val="both"/>
      </w:pPr>
      <w:r>
        <w:t xml:space="preserve">2. Контроль за исполнением настоящего постановления возложить на Управляющего </w:t>
      </w:r>
      <w:r w:rsidR="00C86F1A">
        <w:t>Делами Администрации Суджанског</w:t>
      </w:r>
      <w:r>
        <w:t>о района Ку</w:t>
      </w:r>
      <w:r w:rsidR="00C86F1A">
        <w:t xml:space="preserve">рской области </w:t>
      </w:r>
      <w:proofErr w:type="spellStart"/>
      <w:r w:rsidR="00C86F1A">
        <w:t>Сердюкову</w:t>
      </w:r>
      <w:proofErr w:type="spellEnd"/>
      <w:r w:rsidR="00C86F1A">
        <w:t xml:space="preserve"> Н.А.</w:t>
      </w:r>
    </w:p>
    <w:p w:rsidR="00C86F1A" w:rsidRDefault="00C86F1A" w:rsidP="00D61FF5">
      <w:pPr>
        <w:jc w:val="both"/>
      </w:pPr>
      <w:r>
        <w:t>3. Постановление вступает в силу с 1.07.2021 года.</w:t>
      </w:r>
    </w:p>
    <w:p w:rsidR="00C86F1A" w:rsidRDefault="00C86F1A" w:rsidP="00D61FF5">
      <w:pPr>
        <w:jc w:val="both"/>
      </w:pPr>
    </w:p>
    <w:p w:rsidR="00C86F1A" w:rsidRDefault="00C86F1A" w:rsidP="00D61FF5">
      <w:pPr>
        <w:jc w:val="both"/>
      </w:pPr>
    </w:p>
    <w:p w:rsidR="00C86F1A" w:rsidRDefault="00C86F1A" w:rsidP="00D61FF5">
      <w:pPr>
        <w:jc w:val="both"/>
      </w:pPr>
    </w:p>
    <w:p w:rsidR="00C86F1A" w:rsidRDefault="00C86F1A" w:rsidP="00D61FF5">
      <w:pPr>
        <w:jc w:val="both"/>
      </w:pPr>
      <w:r>
        <w:t>Глава Суджанского района</w:t>
      </w:r>
    </w:p>
    <w:p w:rsidR="00C86F1A" w:rsidRDefault="00C86F1A" w:rsidP="00D61FF5">
      <w:pPr>
        <w:jc w:val="both"/>
      </w:pPr>
      <w:r>
        <w:t>Курской области                                                                 А. Богачёв</w:t>
      </w:r>
    </w:p>
    <w:sectPr w:rsidR="00C8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078E"/>
    <w:multiLevelType w:val="hybridMultilevel"/>
    <w:tmpl w:val="5384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19"/>
    <w:rsid w:val="0016530F"/>
    <w:rsid w:val="002F636B"/>
    <w:rsid w:val="00376E40"/>
    <w:rsid w:val="00410C19"/>
    <w:rsid w:val="006803AF"/>
    <w:rsid w:val="0084637F"/>
    <w:rsid w:val="00A33FA9"/>
    <w:rsid w:val="00C86F1A"/>
    <w:rsid w:val="00D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63E46-AC6A-4BF3-A0A1-8B5FCE1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F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  </vt:lpstr>
      <vt:lpstr>АДМИНИСТРАЦИЯ СУДЖАНСКОГО РАЙОНА </vt:lpstr>
      <vt:lpstr>КУРСКОЙ   ОБЛАСТИ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6</cp:revision>
  <cp:lastPrinted>2021-06-23T08:47:00Z</cp:lastPrinted>
  <dcterms:created xsi:type="dcterms:W3CDTF">2021-06-22T06:54:00Z</dcterms:created>
  <dcterms:modified xsi:type="dcterms:W3CDTF">2021-07-30T07:02:00Z</dcterms:modified>
</cp:coreProperties>
</file>