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472" w:rsidRDefault="0098155A" w:rsidP="003F2472">
      <w:pPr>
        <w:spacing w:after="0" w:line="240" w:lineRule="auto"/>
        <w:ind w:left="-1080" w:right="-5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3EA297B" wp14:editId="68AD2588">
                <wp:extent cx="304800" cy="304800"/>
                <wp:effectExtent l="0" t="0" r="0" b="0"/>
                <wp:docPr id="2" name="AutoShape 2" descr="https://unyuganschool2.86.i-schools.ru/files/%D0%BF%D0%B0%D0%BC%D1%8F%D1%82%D0%BA%D0%B01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2F4974" id="AutoShape 2" o:spid="_x0000_s1026" alt="https://unyuganschool2.86.i-schools.ru/files/%D0%BF%D0%B0%D0%BC%D1%8F%D1%82%D0%BA%D0%B01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GCpIA+8CAAAd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 w:rsidR="003F2472">
        <w:rPr>
          <w:rFonts w:ascii="Times New Roman" w:hAnsi="Times New Roman" w:cs="Times New Roman"/>
          <w:b/>
          <w:bCs/>
          <w:sz w:val="28"/>
          <w:szCs w:val="28"/>
        </w:rPr>
        <w:t>КОРРУПЦИОННЫЕ ПРАВОНАРУШЕНИЯ</w:t>
      </w:r>
    </w:p>
    <w:p w:rsidR="003F2472" w:rsidRDefault="003F2472" w:rsidP="003F2472">
      <w:pPr>
        <w:spacing w:after="0" w:line="240" w:lineRule="auto"/>
        <w:ind w:left="-1080" w:right="-5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2472" w:rsidRDefault="003F2472" w:rsidP="003F2472">
      <w:pPr>
        <w:widowControl w:val="0"/>
        <w:spacing w:after="0" w:line="240" w:lineRule="auto"/>
        <w:ind w:left="-1080" w:right="-545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КОРРУПЦИЯ - 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  <w:t>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совершение указанных деяний от имени или в интересах юридического лица (ст. 1 Федерального закона от 25.12.2008 № 273-ФЗ «О противодействии коррупции»).</w:t>
      </w:r>
    </w:p>
    <w:p w:rsidR="003F2472" w:rsidRDefault="003F2472" w:rsidP="003F2472">
      <w:pPr>
        <w:widowControl w:val="0"/>
        <w:spacing w:after="0" w:line="240" w:lineRule="auto"/>
        <w:ind w:left="-1080" w:right="-545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3F2472" w:rsidRDefault="003F2472" w:rsidP="003F2472">
      <w:pPr>
        <w:widowControl w:val="0"/>
        <w:spacing w:after="0" w:line="240" w:lineRule="auto"/>
        <w:ind w:left="-1080" w:right="-545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ПРОТИВОДЕЙСТВИЕ КОРРУПЦИИ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  по предупреждению коррупции, в том числе по выявлению и последующему устранению причин коррупции; по выявлению, предупреждению, пресечению, раскрытию и расследованию коррупционных правонарушений; по минимизации и (или) ликвидации последствий коррупционных правонарушений (ст. 1 Федерального закона от 25.12.2008   № 273-ФЗ «О противодействии коррупции»).</w:t>
      </w:r>
    </w:p>
    <w:p w:rsidR="003F2472" w:rsidRDefault="003F2472" w:rsidP="003F2472">
      <w:pPr>
        <w:widowControl w:val="0"/>
        <w:spacing w:after="0" w:line="240" w:lineRule="auto"/>
        <w:ind w:left="-1080" w:right="-545"/>
        <w:rPr>
          <w:color w:val="000000"/>
          <w:kern w:val="28"/>
          <w:sz w:val="28"/>
          <w:szCs w:val="28"/>
          <w:lang w:eastAsia="ru-RU"/>
        </w:rPr>
      </w:pPr>
      <w:r>
        <w:rPr>
          <w:color w:val="000000"/>
          <w:kern w:val="28"/>
          <w:sz w:val="28"/>
          <w:szCs w:val="28"/>
          <w:lang w:eastAsia="ru-RU"/>
        </w:rPr>
        <w:t> </w:t>
      </w:r>
    </w:p>
    <w:p w:rsidR="003F2472" w:rsidRDefault="003F2472" w:rsidP="003F2472">
      <w:pPr>
        <w:widowControl w:val="0"/>
        <w:spacing w:after="0" w:line="240" w:lineRule="auto"/>
        <w:ind w:left="-1080" w:right="-545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КОРРУПЦИОННЫЕ ПРАВОНАРУШЕНИЯ –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это как уголовно-наказуемые деяния (преступления), так и нарушения иной категории, за совершение которых предусмотрена административная, гражданско-правовая и дисциплинарная ответственность в соответствии с законодательством Российской Федерации.</w:t>
      </w:r>
    </w:p>
    <w:p w:rsidR="003F2472" w:rsidRDefault="003F2472" w:rsidP="003F2472">
      <w:pPr>
        <w:widowControl w:val="0"/>
        <w:spacing w:after="0" w:line="240" w:lineRule="auto"/>
        <w:ind w:left="-1080" w:right="-545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3F2472" w:rsidRDefault="003F2472" w:rsidP="003F2472">
      <w:pPr>
        <w:widowControl w:val="0"/>
        <w:spacing w:after="120" w:line="283" w:lineRule="auto"/>
        <w:ind w:left="-1080" w:right="-545"/>
        <w:jc w:val="center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Уголовная ответственность за коррупционные преступления по Уголовному кодексу Российской Федерации (далее - УК РФ)</w:t>
      </w:r>
    </w:p>
    <w:p w:rsidR="003F2472" w:rsidRDefault="003F2472" w:rsidP="003F2472">
      <w:pPr>
        <w:widowControl w:val="0"/>
        <w:spacing w:after="0" w:line="240" w:lineRule="auto"/>
        <w:ind w:left="-1080" w:right="-545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  <w:r>
        <w:rPr>
          <w:color w:val="000000"/>
          <w:kern w:val="28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ПОЛУЧЕНИЕ ВЗЯТКИ (ст. 290 УКРФ)</w:t>
      </w:r>
    </w:p>
    <w:p w:rsidR="003F2472" w:rsidRDefault="003F2472" w:rsidP="003F2472">
      <w:pPr>
        <w:autoSpaceDE w:val="0"/>
        <w:autoSpaceDN w:val="0"/>
        <w:adjustRightInd w:val="0"/>
        <w:spacing w:after="0" w:line="240" w:lineRule="auto"/>
        <w:ind w:left="-1080" w:right="-54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Получение должностных лицом, иностранным должностным лицом либо должностным лицом публичной международной организации лично или через посредника взятки в виде денег, ценных бумаг, иного имущества либо в виде незаконных оказания ему услуг имущественного характера, предоставления иных имущественных прав </w:t>
      </w:r>
      <w:r>
        <w:rPr>
          <w:rFonts w:ascii="Times New Roman" w:hAnsi="Times New Roman" w:cs="Times New Roman"/>
          <w:sz w:val="28"/>
          <w:szCs w:val="28"/>
        </w:rPr>
        <w:t xml:space="preserve"> (в том числе когда взятка по указанию должностного лица передается иному физическому или юридическому лицу) 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  <w:t>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3F2472" w:rsidRDefault="003F2472" w:rsidP="003F2472">
      <w:pPr>
        <w:autoSpaceDE w:val="0"/>
        <w:autoSpaceDN w:val="0"/>
        <w:adjustRightInd w:val="0"/>
        <w:spacing w:after="0" w:line="240" w:lineRule="auto"/>
        <w:ind w:left="-1080" w:right="-5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Максимальное наказание по данной статье - </w:t>
      </w:r>
      <w:r>
        <w:rPr>
          <w:rFonts w:ascii="Times New Roman" w:hAnsi="Times New Roman" w:cs="Times New Roman"/>
          <w:sz w:val="28"/>
          <w:szCs w:val="28"/>
        </w:rPr>
        <w:t>лишение свободы на срок от 8 до 15 лет со штрафом в размере до 70-кратной суммы взятки или без такового и с лишением права занимать определенные должности или заниматься определенной деятельностью на срок до 15 лет или без такового.</w:t>
      </w:r>
    </w:p>
    <w:p w:rsidR="003F2472" w:rsidRDefault="003F2472" w:rsidP="003F2472">
      <w:pPr>
        <w:widowControl w:val="0"/>
        <w:spacing w:after="0" w:line="220" w:lineRule="auto"/>
        <w:ind w:left="-1080" w:right="-545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3F2472" w:rsidRDefault="003F2472" w:rsidP="003F2472">
      <w:pPr>
        <w:widowControl w:val="0"/>
        <w:spacing w:after="0" w:line="240" w:lineRule="auto"/>
        <w:ind w:left="-1080" w:right="-545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ДАЧА </w:t>
      </w:r>
      <w:proofErr w:type="gramStart"/>
      <w:r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ВЗЯТКИ  (</w:t>
      </w:r>
      <w:proofErr w:type="gramEnd"/>
      <w:r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ст. 291 УК РФ)</w:t>
      </w:r>
    </w:p>
    <w:p w:rsidR="003F2472" w:rsidRDefault="003F2472" w:rsidP="003F2472">
      <w:pPr>
        <w:autoSpaceDE w:val="0"/>
        <w:autoSpaceDN w:val="0"/>
        <w:adjustRightInd w:val="0"/>
        <w:spacing w:after="0" w:line="240" w:lineRule="auto"/>
        <w:ind w:left="-1080" w:right="-545" w:firstLine="540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Дача взятки должностному лицу, иностранному должностному лицу либо должностному лицу публичной международной организации лично или через </w:t>
      </w:r>
      <w:proofErr w:type="gramStart"/>
      <w:r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  <w:t>посредника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в том числе, когда взятка по указанию должностного лица передается иному физическому или юридическому лицу)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. </w:t>
      </w:r>
    </w:p>
    <w:p w:rsidR="003F2472" w:rsidRDefault="003F2472" w:rsidP="003F2472">
      <w:pPr>
        <w:autoSpaceDE w:val="0"/>
        <w:autoSpaceDN w:val="0"/>
        <w:adjustRightInd w:val="0"/>
        <w:spacing w:after="0" w:line="240" w:lineRule="auto"/>
        <w:ind w:left="-1080" w:right="-54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2472" w:rsidRDefault="003F2472" w:rsidP="003F2472">
      <w:pPr>
        <w:autoSpaceDE w:val="0"/>
        <w:autoSpaceDN w:val="0"/>
        <w:adjustRightInd w:val="0"/>
        <w:spacing w:after="0" w:line="240" w:lineRule="auto"/>
        <w:ind w:left="-1080" w:right="-5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Максимальное наказание по данной статье – </w:t>
      </w:r>
      <w:r>
        <w:rPr>
          <w:rFonts w:ascii="Times New Roman" w:hAnsi="Times New Roman" w:cs="Times New Roman"/>
          <w:sz w:val="28"/>
          <w:szCs w:val="28"/>
        </w:rPr>
        <w:t>до 15 лет лишения свободы со штрафом в размере 70-кратной суммы взятки.</w:t>
      </w:r>
    </w:p>
    <w:p w:rsidR="003F2472" w:rsidRDefault="003F2472" w:rsidP="003F2472">
      <w:pPr>
        <w:spacing w:after="0" w:line="240" w:lineRule="auto"/>
        <w:ind w:left="-1080" w:right="-545"/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  <w:t>  </w:t>
      </w:r>
    </w:p>
    <w:p w:rsidR="003F2472" w:rsidRDefault="003F2472" w:rsidP="003F2472">
      <w:pPr>
        <w:autoSpaceDE w:val="0"/>
        <w:autoSpaceDN w:val="0"/>
        <w:adjustRightInd w:val="0"/>
        <w:spacing w:after="0" w:line="240" w:lineRule="auto"/>
        <w:ind w:left="-1080" w:right="-54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ПОСРЕДНИЧЕСТВО ВО ВЗЯТОЧНИЧЕСТВЕ (ст. 291.1 </w:t>
      </w:r>
      <w:r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УК РФ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то есть непосредственная передача взятки по поручению взяткодателя или взяткополучателя либо иное способствование взяткодателю и (или) взяткополучателю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достижении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либо реализации соглашения между ними о получении и даче взятки в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значительном размере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3F2472" w:rsidRDefault="003F2472" w:rsidP="003F2472">
      <w:pPr>
        <w:widowControl w:val="0"/>
        <w:spacing w:after="0" w:line="240" w:lineRule="auto"/>
        <w:ind w:right="-545"/>
        <w:jc w:val="both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</w:p>
    <w:p w:rsidR="003F2472" w:rsidRDefault="003F2472" w:rsidP="003F2472">
      <w:pPr>
        <w:autoSpaceDE w:val="0"/>
        <w:autoSpaceDN w:val="0"/>
        <w:adjustRightInd w:val="0"/>
        <w:spacing w:after="0" w:line="240" w:lineRule="auto"/>
        <w:ind w:left="-1080" w:right="-5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>Максимальное наказание по данной статье</w:t>
      </w:r>
      <w:r>
        <w:rPr>
          <w:rFonts w:ascii="Times New Roman" w:hAnsi="Times New Roman" w:cs="Times New Roman"/>
          <w:kern w:val="28"/>
          <w:sz w:val="28"/>
          <w:szCs w:val="28"/>
          <w:lang w:eastAsia="ru-RU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>7 лет лишения свободы со штрафом в размере 70-кратной суммы взятки с лишением права занимать определенные должности или заниматься определенной деятельностью на срок 5 лет.</w:t>
      </w:r>
    </w:p>
    <w:p w:rsidR="003F2472" w:rsidRDefault="003F2472" w:rsidP="003F2472">
      <w:pPr>
        <w:autoSpaceDE w:val="0"/>
        <w:autoSpaceDN w:val="0"/>
        <w:adjustRightInd w:val="0"/>
        <w:spacing w:after="0" w:line="240" w:lineRule="auto"/>
        <w:ind w:left="-1080" w:right="-545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F2472" w:rsidRDefault="003F2472" w:rsidP="003F2472">
      <w:pPr>
        <w:autoSpaceDE w:val="0"/>
        <w:autoSpaceDN w:val="0"/>
        <w:adjustRightInd w:val="0"/>
        <w:spacing w:after="0" w:line="240" w:lineRule="auto"/>
        <w:ind w:left="-1080" w:right="-5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МЕЛКОЕ ВЗЯТОЧНИЧЕСТВО (ст. 291.2</w:t>
      </w:r>
      <w:r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УК РФ) -</w:t>
      </w:r>
      <w:r>
        <w:rPr>
          <w:rFonts w:ascii="Times New Roman" w:hAnsi="Times New Roman" w:cs="Times New Roman"/>
          <w:sz w:val="28"/>
          <w:szCs w:val="28"/>
        </w:rPr>
        <w:t>получение взятки, дача взятки лично или через посредника в размере, не превышающем 10 тыс. рублей.</w:t>
      </w:r>
    </w:p>
    <w:p w:rsidR="003F2472" w:rsidRDefault="003F2472" w:rsidP="003F2472">
      <w:pPr>
        <w:autoSpaceDE w:val="0"/>
        <w:autoSpaceDN w:val="0"/>
        <w:adjustRightInd w:val="0"/>
        <w:spacing w:after="0" w:line="240" w:lineRule="auto"/>
        <w:ind w:left="-1080" w:right="-545"/>
        <w:jc w:val="both"/>
        <w:rPr>
          <w:rFonts w:ascii="Times New Roman" w:hAnsi="Times New Roman" w:cs="Times New Roman"/>
          <w:sz w:val="28"/>
          <w:szCs w:val="28"/>
        </w:rPr>
      </w:pPr>
    </w:p>
    <w:p w:rsidR="003F2472" w:rsidRDefault="003F2472" w:rsidP="003F2472">
      <w:pPr>
        <w:autoSpaceDE w:val="0"/>
        <w:autoSpaceDN w:val="0"/>
        <w:adjustRightInd w:val="0"/>
        <w:spacing w:after="0" w:line="240" w:lineRule="auto"/>
        <w:ind w:left="-1080" w:right="-5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Максимальное наказание по данной статье</w:t>
      </w:r>
      <w:r>
        <w:rPr>
          <w:rFonts w:ascii="Times New Roman" w:hAnsi="Times New Roman" w:cs="Times New Roman"/>
          <w:sz w:val="28"/>
          <w:szCs w:val="28"/>
        </w:rPr>
        <w:t xml:space="preserve"> –до 1 года лишения свободы.</w:t>
      </w:r>
    </w:p>
    <w:p w:rsidR="003F2472" w:rsidRDefault="003F2472" w:rsidP="003F2472">
      <w:pPr>
        <w:autoSpaceDE w:val="0"/>
        <w:autoSpaceDN w:val="0"/>
        <w:adjustRightInd w:val="0"/>
        <w:spacing w:after="0" w:line="240" w:lineRule="auto"/>
        <w:ind w:left="-1080" w:right="-5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те же деяния, совершенные лицом, имеющим судимость за совершение преступлений, предусмотренных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290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291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291.1</w:t>
        </w:r>
      </w:hyperlink>
      <w:r>
        <w:rPr>
          <w:rFonts w:ascii="Times New Roman" w:hAnsi="Times New Roman" w:cs="Times New Roman"/>
          <w:sz w:val="28"/>
          <w:szCs w:val="28"/>
        </w:rPr>
        <w:t>, 291.2УК РФ  максимальное наказание –3 года лишения свободы.</w:t>
      </w:r>
    </w:p>
    <w:p w:rsidR="003F2472" w:rsidRDefault="003F2472" w:rsidP="003F2472">
      <w:pPr>
        <w:autoSpaceDE w:val="0"/>
        <w:autoSpaceDN w:val="0"/>
        <w:adjustRightInd w:val="0"/>
        <w:spacing w:after="0" w:line="240" w:lineRule="auto"/>
        <w:ind w:left="-1080" w:right="-5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ЛИЦО</w:t>
      </w:r>
      <w:r>
        <w:rPr>
          <w:rFonts w:ascii="Times New Roman" w:hAnsi="Times New Roman" w:cs="Times New Roman"/>
          <w:sz w:val="28"/>
          <w:szCs w:val="28"/>
        </w:rPr>
        <w:t xml:space="preserve">, совершившее преступления,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предусмотренные</w:t>
      </w:r>
      <w:r>
        <w:rPr>
          <w:rFonts w:ascii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</w:rPr>
        <w:t>ст.ст.291,291.1</w:t>
      </w:r>
      <w:proofErr w:type="gramEnd"/>
      <w:r>
        <w:rPr>
          <w:rFonts w:ascii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</w:rPr>
        <w:t xml:space="preserve"> УК РФ </w:t>
      </w:r>
      <w:r>
        <w:rPr>
          <w:rFonts w:ascii="Times New Roman" w:hAnsi="Times New Roman" w:cs="Times New Roman"/>
          <w:sz w:val="28"/>
          <w:szCs w:val="28"/>
        </w:rPr>
        <w:t xml:space="preserve">освобождается от уголовной ответственности, если оно активно способствовало раскрытию и (или) пресечению преступления и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добровольно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сообщило о совершенном преступлении в орган, имеющий право возбудить уголовное дело </w:t>
      </w:r>
      <w:r>
        <w:rPr>
          <w:rFonts w:ascii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</w:rPr>
        <w:t>(Примечание к ст.291, 291.1 УК РФ).</w:t>
      </w:r>
    </w:p>
    <w:p w:rsidR="003F2472" w:rsidRDefault="003F2472" w:rsidP="003F2472">
      <w:pPr>
        <w:autoSpaceDE w:val="0"/>
        <w:autoSpaceDN w:val="0"/>
        <w:adjustRightInd w:val="0"/>
        <w:spacing w:after="0" w:line="240" w:lineRule="auto"/>
        <w:ind w:left="-1080" w:right="-545"/>
        <w:jc w:val="both"/>
        <w:rPr>
          <w:rFonts w:ascii="Times New Roman" w:hAnsi="Times New Roman" w:cs="Times New Roman"/>
          <w:sz w:val="28"/>
          <w:szCs w:val="28"/>
        </w:rPr>
      </w:pPr>
    </w:p>
    <w:p w:rsidR="003F2472" w:rsidRDefault="003F2472" w:rsidP="003F2472">
      <w:pPr>
        <w:widowControl w:val="0"/>
        <w:spacing w:after="0" w:line="240" w:lineRule="auto"/>
        <w:ind w:left="-1080" w:right="-545"/>
        <w:jc w:val="center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Ответственность юридических лиц за коррупционные правонарушения</w:t>
      </w:r>
    </w:p>
    <w:p w:rsidR="003F2472" w:rsidRDefault="003F2472" w:rsidP="003F2472">
      <w:pPr>
        <w:widowControl w:val="0"/>
        <w:spacing w:after="0" w:line="240" w:lineRule="auto"/>
        <w:ind w:left="-1080" w:right="-545"/>
        <w:jc w:val="center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</w:p>
    <w:p w:rsidR="003F2472" w:rsidRDefault="003F2472" w:rsidP="003F2472">
      <w:pPr>
        <w:spacing w:after="0" w:line="240" w:lineRule="auto"/>
        <w:ind w:left="-1080" w:right="-545" w:firstLine="70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</w:t>
      </w:r>
      <w:hyperlink r:id="rId9" w:history="1">
        <w:r>
          <w:rPr>
            <w:rStyle w:val="a3"/>
            <w:rFonts w:ascii="Times New Roman" w:hAnsi="Times New Roman" w:cs="Times New Roman"/>
            <w:color w:val="000000"/>
            <w:kern w:val="28"/>
            <w:sz w:val="28"/>
            <w:szCs w:val="28"/>
            <w:u w:val="none"/>
            <w:lang w:eastAsia="ru-RU"/>
          </w:rPr>
          <w:t>законодательством</w:t>
        </w:r>
      </w:hyperlink>
      <w:r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Российской Федерации, что не освобождает от ответственности за данное коррупционное правонарушение виновное физическое лицо, и наоборот.</w:t>
      </w:r>
    </w:p>
    <w:p w:rsidR="003F2472" w:rsidRDefault="003F2472" w:rsidP="003F2472">
      <w:pPr>
        <w:spacing w:after="0" w:line="240" w:lineRule="auto"/>
        <w:ind w:left="-1080" w:right="-545" w:firstLine="709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  <w:lang w:eastAsia="ru-RU"/>
        </w:rPr>
      </w:pPr>
    </w:p>
    <w:p w:rsidR="003F2472" w:rsidRDefault="003F2472" w:rsidP="003F2472">
      <w:pPr>
        <w:spacing w:after="0" w:line="240" w:lineRule="auto"/>
        <w:ind w:left="-1080" w:right="-545" w:firstLine="709"/>
        <w:jc w:val="center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АДМИНИСТРАТИВНАЯ ОТВЕТСТВЕННОСТЬ ЗА КОРРУПЦИОННЫЕ ПРАВОНАРУШЕНИЯ ПО КОДЕКСУ РОССИЙСКОЙ ФЕДЕРАЦИИ ОБ АДМИНИСТРАТИВНЫХ ПРАВОНАРУШЕНИЯХ (КоАП РФ)</w:t>
      </w:r>
    </w:p>
    <w:p w:rsidR="003F2472" w:rsidRDefault="003F2472" w:rsidP="003F2472">
      <w:pPr>
        <w:spacing w:after="0" w:line="240" w:lineRule="auto"/>
        <w:ind w:left="-1080" w:right="-545" w:firstLine="70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3F2472" w:rsidRDefault="003F2472" w:rsidP="003F2472">
      <w:pPr>
        <w:widowControl w:val="0"/>
        <w:spacing w:after="0" w:line="240" w:lineRule="auto"/>
        <w:ind w:left="-1080" w:right="-545"/>
        <w:jc w:val="both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НЕЗАКОННОЕ ВОЗНАГРАЖДЕНИЕ ОТ ИМЕНИ ЮРИДИЧЕСКОГО ЛИЦА (ст. 19.28 КоАП РФ) </w:t>
      </w:r>
    </w:p>
    <w:p w:rsidR="003F2472" w:rsidRDefault="003F2472" w:rsidP="003F2472">
      <w:pPr>
        <w:autoSpaceDE w:val="0"/>
        <w:autoSpaceDN w:val="0"/>
        <w:adjustRightInd w:val="0"/>
        <w:spacing w:after="0" w:line="240" w:lineRule="auto"/>
        <w:ind w:left="-1080" w:right="-545" w:firstLine="540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  <w:t>Незаконные передача, предложение или обещание от имени или в интересах юридического лица должностному лицу, лицу, выполняющему управленческие функции в коммерческой или иной организации, иностранному должностному лицу либо должностному лицу публичной международной организации денег, ценных бумаг, иного имущества, оказание ему услуг имущественного характера, предоставление имущественных прав за совершение в интересах данного юридического лица должностным лицом, лицом, выполняющим управленческие функции в коммерческой или иной организации, иностранным должностным лицом либо должностным лицом публичной международной организации действия (бездействие), связанного с занимаемым ими служебным положением.</w:t>
      </w:r>
    </w:p>
    <w:p w:rsidR="003F2472" w:rsidRDefault="003F2472" w:rsidP="003F2472">
      <w:pPr>
        <w:autoSpaceDE w:val="0"/>
        <w:autoSpaceDN w:val="0"/>
        <w:adjustRightInd w:val="0"/>
        <w:spacing w:after="0" w:line="240" w:lineRule="auto"/>
        <w:ind w:left="-1080" w:right="-545" w:firstLine="540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</w:pPr>
    </w:p>
    <w:p w:rsidR="003F2472" w:rsidRDefault="003F2472" w:rsidP="003F2472">
      <w:pPr>
        <w:autoSpaceDE w:val="0"/>
        <w:autoSpaceDN w:val="0"/>
        <w:adjustRightInd w:val="0"/>
        <w:spacing w:after="0" w:line="240" w:lineRule="auto"/>
        <w:ind w:left="-1080" w:right="-545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Минимальный размер административного штрафа 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на юридическое лицо по данной статье составляет </w:t>
      </w:r>
      <w:r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1 млн. рублей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максимальный -  100 млн. руб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  <w:t>лей.</w:t>
      </w:r>
    </w:p>
    <w:p w:rsidR="003F2472" w:rsidRDefault="003F2472" w:rsidP="003F2472">
      <w:pPr>
        <w:autoSpaceDE w:val="0"/>
        <w:autoSpaceDN w:val="0"/>
        <w:adjustRightInd w:val="0"/>
        <w:spacing w:after="0" w:line="240" w:lineRule="auto"/>
        <w:ind w:left="-1080" w:right="-545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F2472" w:rsidRDefault="003F2472" w:rsidP="003F2472">
      <w:pPr>
        <w:autoSpaceDE w:val="0"/>
        <w:autoSpaceDN w:val="0"/>
        <w:adjustRightInd w:val="0"/>
        <w:spacing w:after="0" w:line="240" w:lineRule="auto"/>
        <w:ind w:left="-1080" w:right="-545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F2472" w:rsidRDefault="003F2472" w:rsidP="003F2472">
      <w:pPr>
        <w:autoSpaceDE w:val="0"/>
        <w:autoSpaceDN w:val="0"/>
        <w:adjustRightInd w:val="0"/>
        <w:spacing w:after="0" w:line="240" w:lineRule="auto"/>
        <w:ind w:left="-1080" w:right="-545"/>
        <w:jc w:val="both"/>
        <w:outlineLvl w:val="0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НЕЗАКОННОЕ ПРИВЛЕЧЕНИЕ К ТРУДОВОЙ ДЕЯТЕЛЬНОСТИ ЛИБО К ВЫПОЛНЕНИЮ РАБОТ ИЛИ ОКАЗАНИЮ УСЛУГ ГОСУДАРСТВЕННОГО ИЛИ МУНИЦИПАЛЬНОГО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СЛУЖАЩЕГО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ЛИБО БЫВШЕГО ГОСУДАРСТВЕННОГО ИЛИ МУНИЦИПАЛЬНОГО СЛУЖАЩЕГО </w:t>
      </w:r>
      <w:r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(ст. 19.29 КоАП РФ)</w:t>
      </w:r>
    </w:p>
    <w:p w:rsidR="003F2472" w:rsidRDefault="003F2472" w:rsidP="003F2472">
      <w:pPr>
        <w:autoSpaceDE w:val="0"/>
        <w:autoSpaceDN w:val="0"/>
        <w:adjustRightInd w:val="0"/>
        <w:spacing w:after="0" w:line="240" w:lineRule="auto"/>
        <w:ind w:left="-1080" w:right="-545"/>
        <w:jc w:val="both"/>
        <w:outlineLvl w:val="0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</w:p>
    <w:p w:rsidR="003F2472" w:rsidRDefault="003F2472" w:rsidP="003F2472">
      <w:pPr>
        <w:autoSpaceDE w:val="0"/>
        <w:autoSpaceDN w:val="0"/>
        <w:adjustRightInd w:val="0"/>
        <w:spacing w:after="0" w:line="240" w:lineRule="auto"/>
        <w:ind w:left="-1080" w:right="-545"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Привлечение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</w:t>
      </w:r>
      <w:hyperlink r:id="rId11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>, установленный нормативными правовыми актами, либо бывшего государственного или муниципального служащего, замещавшего такую должность, без согласия комиссии по соблюдению требований к служебному поведению государственных или муниципальных служащих и урегулированию конфликта интересов, а также не сообщая в десятидневный срок о заключении такого договора представителю нанимателя (работодателю) государственного или муниципального служащего по последнему месту его службы.</w:t>
      </w:r>
    </w:p>
    <w:p w:rsidR="003F2472" w:rsidRDefault="003F2472" w:rsidP="003F2472">
      <w:pPr>
        <w:autoSpaceDE w:val="0"/>
        <w:autoSpaceDN w:val="0"/>
        <w:adjustRightInd w:val="0"/>
        <w:spacing w:after="0" w:line="240" w:lineRule="auto"/>
        <w:ind w:left="-1080" w:right="-54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2472" w:rsidRDefault="003F2472" w:rsidP="003F2472">
      <w:pPr>
        <w:widowControl w:val="0"/>
        <w:spacing w:after="0" w:line="240" w:lineRule="auto"/>
        <w:ind w:left="-1080" w:right="-545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Максимальный размер административного штрафа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  <w:t>, налагаемого на должностное лицо - 50 тыс. руб., на юридическое лицо -500 тыс. рублей.</w:t>
      </w:r>
    </w:p>
    <w:p w:rsidR="003F2472" w:rsidRDefault="003F2472" w:rsidP="003F2472">
      <w:pPr>
        <w:autoSpaceDE w:val="0"/>
        <w:autoSpaceDN w:val="0"/>
        <w:adjustRightInd w:val="0"/>
        <w:spacing w:after="0" w:line="240" w:lineRule="auto"/>
        <w:ind w:left="-1080" w:right="-54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2472" w:rsidRDefault="003F2472" w:rsidP="003F2472">
      <w:pPr>
        <w:autoSpaceDE w:val="0"/>
        <w:autoSpaceDN w:val="0"/>
        <w:adjustRightInd w:val="0"/>
        <w:spacing w:after="0" w:line="240" w:lineRule="auto"/>
        <w:ind w:left="-1080" w:right="-54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 давности привлечения к административной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за нарушения законодательства Российской Федерации о противодействии коррупции составляет 6 лет со дня совершения административного правонарушения.</w:t>
      </w:r>
    </w:p>
    <w:p w:rsidR="003F2472" w:rsidRDefault="003F2472" w:rsidP="003F2472">
      <w:pPr>
        <w:widowControl w:val="0"/>
        <w:spacing w:after="0" w:line="240" w:lineRule="auto"/>
        <w:ind w:left="-1080" w:right="-545"/>
        <w:rPr>
          <w:color w:val="000000"/>
          <w:kern w:val="28"/>
          <w:sz w:val="28"/>
          <w:szCs w:val="28"/>
          <w:lang w:eastAsia="ru-RU"/>
        </w:rPr>
      </w:pPr>
      <w:r>
        <w:rPr>
          <w:color w:val="000000"/>
          <w:kern w:val="28"/>
          <w:sz w:val="28"/>
          <w:szCs w:val="28"/>
          <w:lang w:eastAsia="ru-RU"/>
        </w:rPr>
        <w:t> </w:t>
      </w:r>
    </w:p>
    <w:p w:rsidR="00941544" w:rsidRDefault="00941544">
      <w:bookmarkStart w:id="0" w:name="_GoBack"/>
      <w:bookmarkEnd w:id="0"/>
    </w:p>
    <w:sectPr w:rsidR="00941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32A"/>
    <w:rsid w:val="003F2472"/>
    <w:rsid w:val="0071732A"/>
    <w:rsid w:val="00941544"/>
    <w:rsid w:val="0098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73D01-F743-47F0-8C21-A8D1E886C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472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24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0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826A766AC21AA8127786DE12636CDE85FB5A6494E5D14F77B1521948BF7ED9228BEBB6BA371DA625g5J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ED9A6378D5B1E1273F9CE30E7D8B8785BB78696B8FCD915FAF880D1190A111F126BE064FCEF0Bk5J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D9A6378D5B1E1273F9CE30E7D8B8785BB78696B8FCD915FAF880D1190A111F126BE064FCE00Bk1J" TargetMode="External"/><Relationship Id="rId11" Type="http://schemas.openxmlformats.org/officeDocument/2006/relationships/hyperlink" Target="consultantplus://offline/ref=151135000EDE0B5D0E9462B3B21CAEE32747E90CC0CAEE4CA6DFB3CAE8E24E78D6E7EB53436A45DC0Ao3J" TargetMode="External"/><Relationship Id="rId5" Type="http://schemas.openxmlformats.org/officeDocument/2006/relationships/hyperlink" Target="consultantplus://offline/ref=1ED9A6378D5B1E1273F9CE30E7D8B8785BB78696B8FCD915FAF880D1190A111F126BE064FCE20Bk7J" TargetMode="External"/><Relationship Id="rId10" Type="http://schemas.openxmlformats.org/officeDocument/2006/relationships/hyperlink" Target="consultantplus://offline/ref=151135000EDE0B5D0E9462B3B21CAEE32447EA0BCEC0EE4CA6DFB3CAE8E24E78D6E7EB53446B04o6J" TargetMode="External"/><Relationship Id="rId4" Type="http://schemas.openxmlformats.org/officeDocument/2006/relationships/hyperlink" Target="consultantplus://offline/ref=D8B77A5EB085F808406E58E50E19D010EBDFDA1A96726B7BEDCEE41191B689E3F14CEF9889p3E2J" TargetMode="External"/><Relationship Id="rId9" Type="http://schemas.openxmlformats.org/officeDocument/2006/relationships/hyperlink" Target="consultantplus://offline/ref=139066B7216B1679E766BEAC24F6D49254CFDA6579BDCADD56BDD204F5B84172EAA4EEBEADD330E2J2Z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1245</Words>
  <Characters>7100</Characters>
  <Application>Microsoft Office Word</Application>
  <DocSecurity>0</DocSecurity>
  <Lines>59</Lines>
  <Paragraphs>16</Paragraphs>
  <ScaleCrop>false</ScaleCrop>
  <Company/>
  <LinksUpToDate>false</LinksUpToDate>
  <CharactersWithSpaces>8329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PC2811131</dc:creator>
  <cp:keywords/>
  <dc:description/>
  <cp:lastModifiedBy>PC2811131</cp:lastModifiedBy>
  <cp:revision>3</cp:revision>
  <dcterms:created xsi:type="dcterms:W3CDTF">2022-12-23T05:10:00Z</dcterms:created>
  <dcterms:modified xsi:type="dcterms:W3CDTF">2022-12-23T05:18:00Z</dcterms:modified>
</cp:coreProperties>
</file>