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877" w:type="dxa"/>
        <w:tblCellSpacing w:w="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4"/>
        <w:gridCol w:w="1562"/>
        <w:gridCol w:w="63"/>
        <w:gridCol w:w="1780"/>
        <w:gridCol w:w="64"/>
        <w:gridCol w:w="1637"/>
        <w:gridCol w:w="69"/>
        <w:gridCol w:w="1560"/>
        <w:gridCol w:w="72"/>
        <w:gridCol w:w="1208"/>
        <w:gridCol w:w="67"/>
        <w:gridCol w:w="1062"/>
        <w:gridCol w:w="72"/>
        <w:gridCol w:w="1077"/>
        <w:gridCol w:w="57"/>
        <w:gridCol w:w="70"/>
        <w:gridCol w:w="851"/>
        <w:gridCol w:w="72"/>
        <w:gridCol w:w="779"/>
        <w:gridCol w:w="71"/>
        <w:gridCol w:w="1204"/>
        <w:gridCol w:w="65"/>
        <w:gridCol w:w="7"/>
        <w:gridCol w:w="709"/>
        <w:gridCol w:w="1135"/>
      </w:tblGrid>
      <w:tr w:rsidR="0062327C" w:rsidRPr="0062327C" w:rsidTr="009B3142">
        <w:trPr>
          <w:trHeight w:val="1086"/>
          <w:tblCellSpacing w:w="0" w:type="dxa"/>
        </w:trPr>
        <w:tc>
          <w:tcPr>
            <w:tcW w:w="15876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232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Сведения</w:t>
            </w:r>
            <w:r w:rsidRPr="006232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EEEEEE"/>
              </w:rPr>
              <w:t xml:space="preserve"> </w:t>
            </w:r>
            <w:r w:rsidRPr="006232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о доходах, об имуществе и обязательствах имущественного характера</w:t>
            </w:r>
          </w:p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</w:pPr>
            <w:r w:rsidRPr="0062327C">
              <w:rPr>
                <w:rFonts w:ascii="Times New Roman" w:eastAsia="Calibri" w:hAnsi="Times New Roman" w:cs="Times New Roman"/>
                <w:b/>
                <w:sz w:val="28"/>
                <w:szCs w:val="28"/>
                <w:shd w:val="clear" w:color="auto" w:fill="FFFFFF"/>
              </w:rPr>
              <w:t>руководителей муниципальных учреждений , находящихся в подчинении  Администрации Суджанского района Курской области и членов их семей за период с 1 января по 31 декабря 2020 года.</w:t>
            </w:r>
          </w:p>
        </w:tc>
      </w:tr>
      <w:tr w:rsidR="0062327C" w:rsidRPr="0062327C" w:rsidTr="009B3142">
        <w:trPr>
          <w:trHeight w:val="773"/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ind w:left="144" w:hanging="2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Фамилия и инициалы лица, чьи сведения размещаются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Должность</w:t>
            </w:r>
          </w:p>
        </w:tc>
        <w:tc>
          <w:tcPr>
            <w:tcW w:w="56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Объекты недвижимости, находящиеся в собственности</w:t>
            </w:r>
          </w:p>
        </w:tc>
        <w:tc>
          <w:tcPr>
            <w:tcW w:w="29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Объекты недвижимости, находящиеся в пользовании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</w:rPr>
              <w:t>Транспортные средства (вид, марка)</w:t>
            </w:r>
          </w:p>
        </w:tc>
        <w:tc>
          <w:tcPr>
            <w:tcW w:w="7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Декларационный годовой доход (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руб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Сведения об источниках получения средств за счет которых совершена сделка </w:t>
            </w:r>
          </w:p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(вид приобретенного имущества, источники)</w:t>
            </w:r>
          </w:p>
        </w:tc>
      </w:tr>
      <w:tr w:rsidR="0062327C" w:rsidRPr="0062327C" w:rsidTr="009B3142">
        <w:trPr>
          <w:trHeight w:val="773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 собственности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Вид объектов</w:t>
            </w:r>
          </w:p>
        </w:tc>
        <w:tc>
          <w:tcPr>
            <w:tcW w:w="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Площадь (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кв.м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.)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7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27C" w:rsidRPr="0062327C" w:rsidTr="009B3142">
        <w:trPr>
          <w:trHeight w:val="345"/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ind w:left="356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6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ind w:left="146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Шуличенко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Владимир Николаевич</w:t>
            </w:r>
          </w:p>
        </w:tc>
        <w:tc>
          <w:tcPr>
            <w:tcW w:w="18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Начальник МКУ «Управление хозяйственного обеспечения Суджанского района Курской области»</w:t>
            </w: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3900,0</w:t>
            </w:r>
          </w:p>
        </w:tc>
        <w:tc>
          <w:tcPr>
            <w:tcW w:w="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Легковой автомобиль Шевроле 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круз</w:t>
            </w:r>
            <w:proofErr w:type="spellEnd"/>
          </w:p>
        </w:tc>
        <w:tc>
          <w:tcPr>
            <w:tcW w:w="7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375287,13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62327C" w:rsidRPr="0062327C" w:rsidTr="009B3142">
        <w:trPr>
          <w:trHeight w:val="74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Легковой автомобиль ВАЗ  21213</w:t>
            </w: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27C" w:rsidRPr="0062327C" w:rsidTr="009B3142">
        <w:trPr>
          <w:trHeight w:val="458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Общая совместная с 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Шуличенко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Е.С.</w:t>
            </w:r>
          </w:p>
        </w:tc>
        <w:tc>
          <w:tcPr>
            <w:tcW w:w="12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37,2</w:t>
            </w:r>
          </w:p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Легковой автомобиль Лада Гранта</w:t>
            </w: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27C" w:rsidRPr="0062327C" w:rsidTr="009B3142">
        <w:trPr>
          <w:trHeight w:val="518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Сельскохозяйственная техника МТЗ-80 Трактор</w:t>
            </w: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62327C" w:rsidRPr="0062327C" w:rsidTr="009B3142">
        <w:trPr>
          <w:trHeight w:val="517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2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2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Прицеп к легковым автомобилям КРД </w:t>
            </w:r>
          </w:p>
        </w:tc>
        <w:tc>
          <w:tcPr>
            <w:tcW w:w="7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517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Общая совместная с 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Шуличенко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Е.С.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126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Супруга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Хундай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1117625,27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593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Общая долевая 1/3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830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совместная с 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Шуличенко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37,2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126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Приусадебный 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3900,0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126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79,0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126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квартира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Общая совместная с </w:t>
            </w:r>
            <w:proofErr w:type="spellStart"/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Шуличенко</w:t>
            </w:r>
            <w:proofErr w:type="spellEnd"/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В.Н.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38,6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Приусадебный земельный участок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приусадебный</w:t>
            </w:r>
          </w:p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3900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Общая долевая 1/3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587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приусадебный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1775,0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Жилой дом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85,0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79,0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приусадебный </w:t>
            </w: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 xml:space="preserve">земельный участок 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lastRenderedPageBreak/>
              <w:t>3900,0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37,2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15"/>
          <w:tblCellSpacing w:w="0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квартира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38,6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630"/>
          <w:tblCellSpacing w:w="0" w:type="dxa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Жукова Елена Вячеславовна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начальник-главный бухгалтер МКУ «Централизованная бухгалтерия Суджанского района»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размещения индивидуального жилого дома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600,0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Легковой автомобиль </w:t>
            </w: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Nissan</w:t>
            </w: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  <w:t>447963,71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630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31,4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677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Супруг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для ведения личного подсобного хозяйства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946,00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99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Легковые автомобиль: ВАЗ 21150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93832,0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3142" w:rsidRPr="0062327C" w:rsidTr="009B3142">
        <w:trPr>
          <w:trHeight w:val="905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Грузовые автомобили: КАМАЗ 55102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36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B3142" w:rsidRPr="0062327C" w:rsidTr="009B3142">
        <w:trPr>
          <w:trHeight w:val="724"/>
          <w:tblCellSpacing w:w="0" w:type="dxa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Несовершеннолетний ребенок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108,7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9B3142" w:rsidRPr="0062327C" w:rsidTr="009B3142">
        <w:trPr>
          <w:trHeight w:val="1045"/>
          <w:tblCellSpacing w:w="0" w:type="dxa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земельный участок под индивидуальное жилищное строительство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946,0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60" w:type="dxa"/>
              <w:bottom w:w="30" w:type="dxa"/>
              <w:right w:w="60" w:type="dxa"/>
            </w:tcMar>
          </w:tcPr>
          <w:p w:rsidR="0062327C" w:rsidRPr="0062327C" w:rsidRDefault="0062327C" w:rsidP="0062327C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2327C" w:rsidRPr="0062327C" w:rsidRDefault="0062327C" w:rsidP="0062327C">
            <w:pPr>
              <w:spacing w:after="200" w:line="276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62327C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3F4D36" w:rsidRDefault="003F4D36"/>
    <w:sectPr w:rsidR="003F4D36" w:rsidSect="0062327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A4E"/>
    <w:rsid w:val="003F4D36"/>
    <w:rsid w:val="0062327C"/>
    <w:rsid w:val="009B3142"/>
    <w:rsid w:val="00D95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5EDE88-B217-4E77-A9EE-F0299D612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460</Words>
  <Characters>2622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3</cp:revision>
  <dcterms:created xsi:type="dcterms:W3CDTF">2021-06-08T06:24:00Z</dcterms:created>
  <dcterms:modified xsi:type="dcterms:W3CDTF">2021-06-08T07:02:00Z</dcterms:modified>
</cp:coreProperties>
</file>